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308AB" w14:textId="0804C360" w:rsidR="005B69AF" w:rsidRPr="001B1502" w:rsidRDefault="006F6767" w:rsidP="006F6767">
      <w:pPr>
        <w:spacing w:after="120"/>
        <w:jc w:val="center"/>
        <w:rPr>
          <w:rFonts w:ascii="Arial" w:hAnsi="Arial" w:cs="Arial"/>
          <w:b/>
          <w:bCs/>
          <w:color w:val="4472C4" w:themeColor="accent1"/>
          <w:sz w:val="36"/>
          <w:szCs w:val="36"/>
        </w:rPr>
      </w:pPr>
      <w:r w:rsidRPr="001B1502">
        <w:rPr>
          <w:rFonts w:ascii="Arial" w:hAnsi="Arial" w:cs="Arial"/>
          <w:b/>
          <w:bCs/>
          <w:color w:val="4472C4" w:themeColor="accent1"/>
          <w:sz w:val="36"/>
          <w:szCs w:val="36"/>
        </w:rPr>
        <w:t>Screening, Searching and Confiscation Policy</w:t>
      </w:r>
    </w:p>
    <w:p w14:paraId="1C604EC8" w14:textId="77777777" w:rsidR="005B69AF" w:rsidRPr="008417A1" w:rsidRDefault="005B69AF" w:rsidP="005B69AF">
      <w:pPr>
        <w:spacing w:after="120"/>
        <w:rPr>
          <w:rFonts w:ascii="Arial" w:hAnsi="Arial" w:cs="Arial"/>
          <w:color w:val="4472C4" w:themeColor="accent1"/>
          <w:sz w:val="22"/>
          <w:szCs w:val="22"/>
        </w:rPr>
      </w:pPr>
    </w:p>
    <w:p w14:paraId="35BB0D26" w14:textId="77777777" w:rsidR="005B69AF" w:rsidRPr="008417A1" w:rsidRDefault="005B69AF" w:rsidP="005B69AF">
      <w:pPr>
        <w:spacing w:after="120"/>
        <w:rPr>
          <w:rFonts w:ascii="Arial" w:hAnsi="Arial" w:cs="Arial"/>
          <w:color w:val="4472C4" w:themeColor="accent1"/>
          <w:sz w:val="22"/>
          <w:szCs w:val="22"/>
        </w:rPr>
      </w:pPr>
    </w:p>
    <w:p w14:paraId="63F43103" w14:textId="77777777" w:rsidR="005B69AF" w:rsidRPr="008417A1" w:rsidRDefault="005B69AF" w:rsidP="005B69AF">
      <w:pPr>
        <w:spacing w:after="120"/>
        <w:rPr>
          <w:rFonts w:ascii="Arial" w:hAnsi="Arial" w:cs="Arial"/>
          <w:color w:val="4472C4" w:themeColor="accent1"/>
          <w:sz w:val="22"/>
          <w:szCs w:val="22"/>
        </w:rPr>
      </w:pPr>
    </w:p>
    <w:p w14:paraId="2A092180" w14:textId="77777777" w:rsidR="005B69AF" w:rsidRPr="008417A1" w:rsidRDefault="005B69AF" w:rsidP="005B69AF">
      <w:pPr>
        <w:spacing w:after="120"/>
        <w:rPr>
          <w:rFonts w:ascii="Arial" w:hAnsi="Arial" w:cs="Arial"/>
          <w:color w:val="4472C4" w:themeColor="accent1"/>
          <w:sz w:val="22"/>
          <w:szCs w:val="22"/>
        </w:rPr>
      </w:pPr>
    </w:p>
    <w:p w14:paraId="3B56E412" w14:textId="77777777" w:rsidR="005B69AF" w:rsidRPr="008417A1" w:rsidRDefault="005B69AF" w:rsidP="005B69AF">
      <w:pPr>
        <w:spacing w:after="120"/>
        <w:rPr>
          <w:rFonts w:ascii="Arial" w:hAnsi="Arial" w:cs="Arial"/>
          <w:color w:val="4472C4" w:themeColor="accent1"/>
          <w:sz w:val="22"/>
          <w:szCs w:val="22"/>
        </w:rPr>
      </w:pPr>
      <w:r w:rsidRPr="008417A1">
        <w:rPr>
          <w:rFonts w:ascii="Arial" w:hAnsi="Arial" w:cs="Arial"/>
          <w:color w:val="4472C4" w:themeColor="accent1"/>
          <w:sz w:val="22"/>
          <w:szCs w:val="22"/>
        </w:rPr>
        <w:fldChar w:fldCharType="begin"/>
      </w:r>
      <w:r w:rsidRPr="008417A1">
        <w:rPr>
          <w:rFonts w:ascii="Arial" w:hAnsi="Arial" w:cs="Arial"/>
          <w:color w:val="4472C4" w:themeColor="accent1"/>
          <w:sz w:val="22"/>
          <w:szCs w:val="22"/>
        </w:rPr>
        <w:instrText xml:space="preserve"> INCLUDEPICTURE "https://encrypted-tbn0.gstatic.com/images?q=tbn:ANd9GcSLzyNobOOBNtBevC7KNxPwVBn6BrDs6kLCNNIKOjrhRQ&amp;s=10" \* MERGEFORMATINET </w:instrText>
      </w:r>
      <w:r w:rsidRPr="008417A1">
        <w:rPr>
          <w:rFonts w:ascii="Arial" w:hAnsi="Arial" w:cs="Arial"/>
          <w:color w:val="4472C4" w:themeColor="accent1"/>
          <w:sz w:val="22"/>
          <w:szCs w:val="22"/>
        </w:rPr>
        <w:fldChar w:fldCharType="separate"/>
      </w:r>
      <w:r w:rsidRPr="008417A1">
        <w:rPr>
          <w:rFonts w:ascii="Arial" w:hAnsi="Arial" w:cs="Arial"/>
          <w:noProof/>
          <w:color w:val="4472C4" w:themeColor="accent1"/>
          <w:sz w:val="22"/>
          <w:szCs w:val="22"/>
          <w:lang w:eastAsia="en-GB"/>
        </w:rPr>
        <w:drawing>
          <wp:inline distT="0" distB="0" distL="0" distR="0" wp14:anchorId="1C333E60" wp14:editId="74EC99CD">
            <wp:extent cx="5517886" cy="1974715"/>
            <wp:effectExtent l="0" t="0" r="0" b="0"/>
            <wp:docPr id="1559875334" name="Picture 5" descr="Our Schools | Kings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r Schools | Kings Academy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1051" cy="1986584"/>
                    </a:xfrm>
                    <a:prstGeom prst="rect">
                      <a:avLst/>
                    </a:prstGeom>
                    <a:noFill/>
                    <a:ln>
                      <a:noFill/>
                    </a:ln>
                  </pic:spPr>
                </pic:pic>
              </a:graphicData>
            </a:graphic>
          </wp:inline>
        </w:drawing>
      </w:r>
      <w:r w:rsidRPr="008417A1">
        <w:rPr>
          <w:rFonts w:ascii="Arial" w:hAnsi="Arial" w:cs="Arial"/>
          <w:color w:val="4472C4" w:themeColor="accent1"/>
          <w:sz w:val="22"/>
          <w:szCs w:val="22"/>
        </w:rPr>
        <w:fldChar w:fldCharType="end"/>
      </w:r>
    </w:p>
    <w:p w14:paraId="0F7865B4" w14:textId="77777777" w:rsidR="005B69AF" w:rsidRPr="008417A1" w:rsidRDefault="005B69AF" w:rsidP="005B69AF">
      <w:pPr>
        <w:spacing w:after="120"/>
        <w:rPr>
          <w:rFonts w:ascii="Arial" w:hAnsi="Arial" w:cs="Arial"/>
          <w:color w:val="4472C4" w:themeColor="accent1"/>
          <w:sz w:val="22"/>
          <w:szCs w:val="22"/>
        </w:rPr>
      </w:pPr>
    </w:p>
    <w:p w14:paraId="18E251BB" w14:textId="77777777" w:rsidR="005B69AF" w:rsidRPr="008417A1" w:rsidRDefault="005B69AF" w:rsidP="005B69AF">
      <w:pPr>
        <w:pStyle w:val="Heading2"/>
        <w:spacing w:before="0"/>
        <w:jc w:val="center"/>
        <w:rPr>
          <w:rFonts w:ascii="Arial" w:hAnsi="Arial" w:cs="Arial"/>
          <w:color w:val="4472C4" w:themeColor="accent1"/>
          <w:sz w:val="22"/>
          <w:szCs w:val="22"/>
        </w:rPr>
      </w:pPr>
      <w:bookmarkStart w:id="0" w:name="_GoBack"/>
      <w:r w:rsidRPr="008417A1">
        <w:rPr>
          <w:rFonts w:ascii="Arial" w:hAnsi="Arial" w:cs="Arial"/>
          <w:color w:val="4472C4" w:themeColor="accent1"/>
          <w:sz w:val="22"/>
          <w:szCs w:val="22"/>
        </w:rPr>
        <w:t>Our Mission, Vision &amp; Values</w:t>
      </w:r>
    </w:p>
    <w:p w14:paraId="3D663446" w14:textId="77777777" w:rsidR="005B69AF" w:rsidRPr="008417A1" w:rsidRDefault="005B69AF" w:rsidP="005B69AF">
      <w:pPr>
        <w:pStyle w:val="NormalWeb"/>
        <w:spacing w:before="240" w:beforeAutospacing="0" w:after="240" w:afterAutospacing="0"/>
        <w:jc w:val="center"/>
        <w:rPr>
          <w:rFonts w:ascii="Arial" w:hAnsi="Arial" w:cs="Arial"/>
          <w:color w:val="4472C4" w:themeColor="accent1"/>
          <w:sz w:val="22"/>
          <w:szCs w:val="22"/>
        </w:rPr>
      </w:pPr>
      <w:r w:rsidRPr="008417A1">
        <w:rPr>
          <w:rFonts w:ascii="Arial" w:hAnsi="Arial" w:cs="Arial"/>
          <w:color w:val="4472C4" w:themeColor="accent1"/>
          <w:sz w:val="22"/>
          <w:szCs w:val="22"/>
        </w:rPr>
        <w:t>Our mission is to </w:t>
      </w:r>
      <w:r w:rsidRPr="008417A1">
        <w:rPr>
          <w:rStyle w:val="Strong"/>
          <w:rFonts w:ascii="Arial" w:hAnsi="Arial" w:cs="Arial"/>
          <w:color w:val="4472C4" w:themeColor="accent1"/>
          <w:sz w:val="22"/>
          <w:szCs w:val="22"/>
        </w:rPr>
        <w:t>work with those who need us the most</w:t>
      </w:r>
      <w:r w:rsidRPr="008417A1">
        <w:rPr>
          <w:rFonts w:ascii="Arial" w:hAnsi="Arial" w:cs="Arial"/>
          <w:color w:val="4472C4" w:themeColor="accent1"/>
          <w:sz w:val="22"/>
          <w:szCs w:val="22"/>
        </w:rPr>
        <w:t>.</w:t>
      </w:r>
    </w:p>
    <w:p w14:paraId="14F023E5" w14:textId="77777777" w:rsidR="005B69AF" w:rsidRPr="008417A1" w:rsidRDefault="005B69AF" w:rsidP="005B69AF">
      <w:pPr>
        <w:pStyle w:val="NormalWeb"/>
        <w:spacing w:before="240" w:beforeAutospacing="0" w:after="240" w:afterAutospacing="0"/>
        <w:jc w:val="center"/>
        <w:rPr>
          <w:rFonts w:ascii="Arial" w:hAnsi="Arial" w:cs="Arial"/>
          <w:color w:val="4472C4" w:themeColor="accent1"/>
          <w:sz w:val="22"/>
          <w:szCs w:val="22"/>
        </w:rPr>
      </w:pPr>
      <w:r w:rsidRPr="008417A1">
        <w:rPr>
          <w:rFonts w:ascii="Arial" w:hAnsi="Arial" w:cs="Arial"/>
          <w:color w:val="4472C4" w:themeColor="accent1"/>
          <w:sz w:val="22"/>
          <w:szCs w:val="22"/>
        </w:rPr>
        <w:t>Our vision is to </w:t>
      </w:r>
      <w:r w:rsidRPr="008417A1">
        <w:rPr>
          <w:rStyle w:val="Strong"/>
          <w:rFonts w:ascii="Arial" w:hAnsi="Arial" w:cs="Arial"/>
          <w:color w:val="4472C4" w:themeColor="accent1"/>
          <w:sz w:val="22"/>
          <w:szCs w:val="22"/>
        </w:rPr>
        <w:t>create a blended Trust that includes SEND schools, mainstream</w:t>
      </w:r>
      <w:r w:rsidRPr="008417A1">
        <w:rPr>
          <w:rFonts w:ascii="Arial" w:hAnsi="Arial" w:cs="Arial"/>
          <w:b/>
          <w:bCs/>
          <w:color w:val="4472C4" w:themeColor="accent1"/>
          <w:sz w:val="22"/>
          <w:szCs w:val="22"/>
        </w:rPr>
        <w:br/>
      </w:r>
      <w:r w:rsidRPr="008417A1">
        <w:rPr>
          <w:rStyle w:val="Strong"/>
          <w:rFonts w:ascii="Arial" w:hAnsi="Arial" w:cs="Arial"/>
          <w:color w:val="4472C4" w:themeColor="accent1"/>
          <w:sz w:val="22"/>
          <w:szCs w:val="22"/>
        </w:rPr>
        <w:t>primary and PRU’s and to create hubs that drive school improvement.</w:t>
      </w:r>
    </w:p>
    <w:p w14:paraId="5B9DC016" w14:textId="77777777" w:rsidR="005B69AF" w:rsidRPr="008417A1" w:rsidRDefault="005B69AF" w:rsidP="005B69AF">
      <w:pPr>
        <w:pStyle w:val="NormalWeb"/>
        <w:spacing w:before="240" w:beforeAutospacing="0" w:after="240" w:afterAutospacing="0"/>
        <w:jc w:val="center"/>
        <w:rPr>
          <w:rFonts w:ascii="Arial" w:hAnsi="Arial" w:cs="Arial"/>
          <w:color w:val="4472C4" w:themeColor="accent1"/>
          <w:sz w:val="22"/>
          <w:szCs w:val="22"/>
        </w:rPr>
      </w:pPr>
      <w:r w:rsidRPr="008417A1">
        <w:rPr>
          <w:rFonts w:ascii="Arial" w:hAnsi="Arial" w:cs="Arial"/>
          <w:color w:val="4472C4" w:themeColor="accent1"/>
          <w:sz w:val="22"/>
          <w:szCs w:val="22"/>
        </w:rPr>
        <w:t>Our values are:</w:t>
      </w:r>
    </w:p>
    <w:p w14:paraId="4DDEF92A" w14:textId="77777777" w:rsidR="005B69AF" w:rsidRPr="008417A1" w:rsidRDefault="005B69AF">
      <w:pPr>
        <w:numPr>
          <w:ilvl w:val="0"/>
          <w:numId w:val="219"/>
        </w:numPr>
        <w:spacing w:before="100" w:beforeAutospacing="1" w:after="100" w:afterAutospacing="1"/>
        <w:jc w:val="center"/>
        <w:rPr>
          <w:rFonts w:ascii="Arial" w:hAnsi="Arial" w:cs="Arial"/>
          <w:color w:val="4472C4" w:themeColor="accent1"/>
          <w:sz w:val="22"/>
          <w:szCs w:val="22"/>
        </w:rPr>
      </w:pPr>
      <w:r w:rsidRPr="008417A1">
        <w:rPr>
          <w:rStyle w:val="Strong"/>
          <w:rFonts w:ascii="Arial" w:hAnsi="Arial" w:cs="Arial"/>
          <w:color w:val="4472C4" w:themeColor="accent1"/>
          <w:sz w:val="22"/>
          <w:szCs w:val="22"/>
        </w:rPr>
        <w:t>To be inclusive</w:t>
      </w:r>
    </w:p>
    <w:p w14:paraId="7E098CAE" w14:textId="77777777" w:rsidR="005B69AF" w:rsidRPr="008417A1" w:rsidRDefault="005B69AF">
      <w:pPr>
        <w:numPr>
          <w:ilvl w:val="0"/>
          <w:numId w:val="219"/>
        </w:numPr>
        <w:spacing w:before="100" w:beforeAutospacing="1" w:after="100" w:afterAutospacing="1"/>
        <w:jc w:val="center"/>
        <w:rPr>
          <w:rFonts w:ascii="Arial" w:hAnsi="Arial" w:cs="Arial"/>
          <w:color w:val="4472C4" w:themeColor="accent1"/>
          <w:sz w:val="22"/>
          <w:szCs w:val="22"/>
        </w:rPr>
      </w:pPr>
      <w:r w:rsidRPr="008417A1">
        <w:rPr>
          <w:rStyle w:val="Strong"/>
          <w:rFonts w:ascii="Arial" w:hAnsi="Arial" w:cs="Arial"/>
          <w:color w:val="4472C4" w:themeColor="accent1"/>
          <w:sz w:val="22"/>
          <w:szCs w:val="22"/>
        </w:rPr>
        <w:t>To provide nurturing/caring environments</w:t>
      </w:r>
    </w:p>
    <w:p w14:paraId="4F66F9E7" w14:textId="77777777" w:rsidR="005B69AF" w:rsidRPr="008417A1" w:rsidRDefault="005B69AF">
      <w:pPr>
        <w:numPr>
          <w:ilvl w:val="0"/>
          <w:numId w:val="219"/>
        </w:numPr>
        <w:spacing w:before="100" w:beforeAutospacing="1" w:after="100" w:afterAutospacing="1"/>
        <w:jc w:val="center"/>
        <w:rPr>
          <w:rFonts w:ascii="Arial" w:hAnsi="Arial" w:cs="Arial"/>
          <w:color w:val="4472C4" w:themeColor="accent1"/>
          <w:sz w:val="22"/>
          <w:szCs w:val="22"/>
        </w:rPr>
      </w:pPr>
      <w:r w:rsidRPr="008417A1">
        <w:rPr>
          <w:rStyle w:val="Strong"/>
          <w:rFonts w:ascii="Arial" w:hAnsi="Arial" w:cs="Arial"/>
          <w:color w:val="4472C4" w:themeColor="accent1"/>
          <w:sz w:val="22"/>
          <w:szCs w:val="22"/>
        </w:rPr>
        <w:t>For children to feel safe</w:t>
      </w:r>
    </w:p>
    <w:p w14:paraId="3C8DF526" w14:textId="77777777" w:rsidR="005B69AF" w:rsidRPr="008417A1" w:rsidRDefault="005B69AF">
      <w:pPr>
        <w:numPr>
          <w:ilvl w:val="0"/>
          <w:numId w:val="219"/>
        </w:numPr>
        <w:spacing w:before="100" w:beforeAutospacing="1" w:after="100" w:afterAutospacing="1"/>
        <w:jc w:val="center"/>
        <w:rPr>
          <w:rFonts w:ascii="Arial" w:hAnsi="Arial" w:cs="Arial"/>
          <w:color w:val="4472C4" w:themeColor="accent1"/>
          <w:sz w:val="22"/>
          <w:szCs w:val="22"/>
        </w:rPr>
      </w:pPr>
      <w:r w:rsidRPr="008417A1">
        <w:rPr>
          <w:rStyle w:val="Strong"/>
          <w:rFonts w:ascii="Arial" w:hAnsi="Arial" w:cs="Arial"/>
          <w:color w:val="4472C4" w:themeColor="accent1"/>
          <w:sz w:val="22"/>
          <w:szCs w:val="22"/>
        </w:rPr>
        <w:t>To work with integrity and a strong moral compass</w:t>
      </w:r>
    </w:p>
    <w:p w14:paraId="2D0291AA" w14:textId="77777777" w:rsidR="005B69AF" w:rsidRPr="008417A1" w:rsidRDefault="005B69AF">
      <w:pPr>
        <w:numPr>
          <w:ilvl w:val="0"/>
          <w:numId w:val="219"/>
        </w:numPr>
        <w:spacing w:before="100" w:beforeAutospacing="1" w:after="100" w:afterAutospacing="1"/>
        <w:jc w:val="center"/>
        <w:rPr>
          <w:rFonts w:ascii="Arial" w:hAnsi="Arial" w:cs="Arial"/>
          <w:color w:val="4472C4" w:themeColor="accent1"/>
          <w:sz w:val="22"/>
          <w:szCs w:val="22"/>
        </w:rPr>
      </w:pPr>
      <w:r w:rsidRPr="008417A1">
        <w:rPr>
          <w:rStyle w:val="Strong"/>
          <w:rFonts w:ascii="Arial" w:hAnsi="Arial" w:cs="Arial"/>
          <w:color w:val="4472C4" w:themeColor="accent1"/>
          <w:sz w:val="22"/>
          <w:szCs w:val="22"/>
        </w:rPr>
        <w:t>To have the highest expectations and standards.</w:t>
      </w:r>
    </w:p>
    <w:bookmarkEnd w:id="0"/>
    <w:p w14:paraId="569AFEF3" w14:textId="77777777" w:rsidR="005B69AF" w:rsidRPr="008417A1" w:rsidRDefault="005B69AF" w:rsidP="005B69AF">
      <w:pPr>
        <w:spacing w:after="120"/>
        <w:rPr>
          <w:rFonts w:ascii="Arial" w:hAnsi="Arial" w:cs="Arial"/>
          <w:color w:val="4472C4" w:themeColor="accent1"/>
          <w:sz w:val="22"/>
          <w:szCs w:val="22"/>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5B69AF" w:rsidRPr="008417A1" w14:paraId="57EAD87D" w14:textId="77777777" w:rsidTr="00121FD6">
        <w:tc>
          <w:tcPr>
            <w:tcW w:w="2588" w:type="dxa"/>
            <w:tcBorders>
              <w:bottom w:val="single" w:sz="18" w:space="0" w:color="FFFFFF"/>
            </w:tcBorders>
            <w:shd w:val="clear" w:color="auto" w:fill="D8DFDE"/>
            <w:tcMar>
              <w:top w:w="57" w:type="dxa"/>
              <w:left w:w="113" w:type="dxa"/>
              <w:bottom w:w="57" w:type="dxa"/>
              <w:right w:w="113" w:type="dxa"/>
            </w:tcMar>
            <w:hideMark/>
          </w:tcPr>
          <w:p w14:paraId="1333821A" w14:textId="77777777" w:rsidR="005B69AF" w:rsidRPr="008417A1" w:rsidRDefault="005B69AF" w:rsidP="00121FD6">
            <w:pPr>
              <w:spacing w:after="120"/>
              <w:rPr>
                <w:rFonts w:ascii="Arial" w:hAnsi="Arial" w:cs="Arial"/>
                <w:color w:val="4472C4" w:themeColor="accent1"/>
                <w:sz w:val="22"/>
                <w:szCs w:val="22"/>
              </w:rPr>
            </w:pPr>
            <w:r w:rsidRPr="008417A1">
              <w:rPr>
                <w:rFonts w:ascii="Arial" w:hAnsi="Arial" w:cs="Arial"/>
                <w:b/>
                <w:bCs/>
                <w:color w:val="4472C4" w:themeColor="accent1"/>
                <w:sz w:val="22"/>
                <w:szCs w:val="22"/>
              </w:rPr>
              <w:t>Approved by:</w:t>
            </w:r>
          </w:p>
        </w:tc>
        <w:tc>
          <w:tcPr>
            <w:tcW w:w="3269" w:type="dxa"/>
            <w:tcBorders>
              <w:bottom w:val="single" w:sz="18" w:space="0" w:color="FFFFFF"/>
            </w:tcBorders>
            <w:shd w:val="clear" w:color="auto" w:fill="D8DFDE"/>
            <w:tcMar>
              <w:top w:w="57" w:type="dxa"/>
              <w:left w:w="113" w:type="dxa"/>
              <w:bottom w:w="57" w:type="dxa"/>
              <w:right w:w="113" w:type="dxa"/>
            </w:tcMar>
            <w:hideMark/>
          </w:tcPr>
          <w:p w14:paraId="3A12E069" w14:textId="77777777" w:rsidR="005B69AF" w:rsidRPr="008417A1" w:rsidRDefault="005B69AF" w:rsidP="00121FD6">
            <w:pPr>
              <w:spacing w:after="120"/>
              <w:ind w:right="850"/>
              <w:rPr>
                <w:rFonts w:ascii="Arial" w:hAnsi="Arial" w:cs="Arial"/>
                <w:color w:val="4472C4" w:themeColor="accent1"/>
                <w:sz w:val="22"/>
                <w:szCs w:val="22"/>
              </w:rPr>
            </w:pPr>
          </w:p>
        </w:tc>
        <w:tc>
          <w:tcPr>
            <w:tcW w:w="3863" w:type="dxa"/>
            <w:tcBorders>
              <w:bottom w:val="single" w:sz="18" w:space="0" w:color="FFFFFF"/>
            </w:tcBorders>
            <w:shd w:val="clear" w:color="auto" w:fill="D8DFDE"/>
            <w:tcMar>
              <w:top w:w="57" w:type="dxa"/>
              <w:left w:w="113" w:type="dxa"/>
              <w:bottom w:w="57" w:type="dxa"/>
              <w:right w:w="113" w:type="dxa"/>
            </w:tcMar>
            <w:hideMark/>
          </w:tcPr>
          <w:p w14:paraId="0137E222" w14:textId="77777777" w:rsidR="005B69AF" w:rsidRPr="008417A1" w:rsidRDefault="005B69AF" w:rsidP="00121FD6">
            <w:pPr>
              <w:spacing w:after="120"/>
              <w:ind w:right="850"/>
              <w:rPr>
                <w:rFonts w:ascii="Arial" w:hAnsi="Arial" w:cs="Arial"/>
                <w:color w:val="4472C4" w:themeColor="accent1"/>
                <w:sz w:val="22"/>
                <w:szCs w:val="22"/>
              </w:rPr>
            </w:pPr>
            <w:r w:rsidRPr="008417A1">
              <w:rPr>
                <w:rFonts w:ascii="Arial" w:hAnsi="Arial" w:cs="Arial"/>
                <w:b/>
                <w:bCs/>
                <w:color w:val="4472C4" w:themeColor="accent1"/>
                <w:sz w:val="22"/>
                <w:szCs w:val="22"/>
              </w:rPr>
              <w:t>Date:</w:t>
            </w:r>
            <w:r w:rsidRPr="008417A1">
              <w:rPr>
                <w:rFonts w:ascii="Arial" w:hAnsi="Arial" w:cs="Arial"/>
                <w:color w:val="4472C4" w:themeColor="accent1"/>
                <w:sz w:val="22"/>
                <w:szCs w:val="22"/>
              </w:rPr>
              <w:t xml:space="preserve"> July 2026</w:t>
            </w:r>
          </w:p>
        </w:tc>
      </w:tr>
      <w:tr w:rsidR="005B69AF" w:rsidRPr="008417A1" w14:paraId="25B560DD" w14:textId="77777777" w:rsidTr="00121FD6">
        <w:tc>
          <w:tcPr>
            <w:tcW w:w="2588"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67801EB5" w14:textId="77777777" w:rsidR="005B69AF" w:rsidRPr="008417A1" w:rsidRDefault="005B69AF" w:rsidP="00121FD6">
            <w:pPr>
              <w:spacing w:after="120"/>
              <w:rPr>
                <w:rFonts w:ascii="Arial" w:hAnsi="Arial" w:cs="Arial"/>
                <w:color w:val="4472C4" w:themeColor="accent1"/>
                <w:sz w:val="22"/>
                <w:szCs w:val="22"/>
              </w:rPr>
            </w:pPr>
            <w:r w:rsidRPr="008417A1">
              <w:rPr>
                <w:rFonts w:ascii="Arial" w:hAnsi="Arial" w:cs="Arial"/>
                <w:b/>
                <w:bCs/>
                <w:color w:val="4472C4" w:themeColor="accent1"/>
                <w:sz w:val="22"/>
                <w:szCs w:val="22"/>
              </w:rPr>
              <w:t>Last reviewed on:</w:t>
            </w:r>
          </w:p>
        </w:tc>
        <w:tc>
          <w:tcPr>
            <w:tcW w:w="7132"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3926EF41" w14:textId="77777777" w:rsidR="005B69AF" w:rsidRPr="008417A1" w:rsidRDefault="005B69AF" w:rsidP="00121FD6">
            <w:pPr>
              <w:spacing w:after="120"/>
              <w:ind w:right="850"/>
              <w:rPr>
                <w:rFonts w:ascii="Arial" w:hAnsi="Arial" w:cs="Arial"/>
                <w:color w:val="4472C4" w:themeColor="accent1"/>
                <w:sz w:val="22"/>
                <w:szCs w:val="22"/>
              </w:rPr>
            </w:pPr>
            <w:r w:rsidRPr="008417A1">
              <w:rPr>
                <w:rFonts w:ascii="Arial" w:hAnsi="Arial" w:cs="Arial"/>
                <w:color w:val="4472C4" w:themeColor="accent1"/>
                <w:sz w:val="22"/>
                <w:szCs w:val="22"/>
              </w:rPr>
              <w:t>July 2026</w:t>
            </w:r>
          </w:p>
        </w:tc>
      </w:tr>
      <w:tr w:rsidR="005B69AF" w:rsidRPr="008417A1" w14:paraId="5556D5E9" w14:textId="77777777" w:rsidTr="00121FD6">
        <w:tc>
          <w:tcPr>
            <w:tcW w:w="2588" w:type="dxa"/>
            <w:tcBorders>
              <w:top w:val="single" w:sz="18" w:space="0" w:color="FFFFFF"/>
            </w:tcBorders>
            <w:shd w:val="clear" w:color="auto" w:fill="D8DFDE"/>
            <w:tcMar>
              <w:top w:w="57" w:type="dxa"/>
              <w:left w:w="113" w:type="dxa"/>
              <w:bottom w:w="57" w:type="dxa"/>
              <w:right w:w="113" w:type="dxa"/>
            </w:tcMar>
            <w:hideMark/>
          </w:tcPr>
          <w:p w14:paraId="3A51C65E" w14:textId="77777777" w:rsidR="005B69AF" w:rsidRPr="008417A1" w:rsidRDefault="005B69AF" w:rsidP="00121FD6">
            <w:pPr>
              <w:spacing w:after="120"/>
              <w:rPr>
                <w:rFonts w:ascii="Arial" w:hAnsi="Arial" w:cs="Arial"/>
                <w:color w:val="4472C4" w:themeColor="accent1"/>
                <w:sz w:val="22"/>
                <w:szCs w:val="22"/>
              </w:rPr>
            </w:pPr>
            <w:r w:rsidRPr="008417A1">
              <w:rPr>
                <w:rFonts w:ascii="Arial" w:hAnsi="Arial" w:cs="Arial"/>
                <w:b/>
                <w:bCs/>
                <w:color w:val="4472C4" w:themeColor="accent1"/>
                <w:sz w:val="22"/>
                <w:szCs w:val="22"/>
              </w:rPr>
              <w:t>Next review due by:</w:t>
            </w:r>
          </w:p>
        </w:tc>
        <w:tc>
          <w:tcPr>
            <w:tcW w:w="7132" w:type="dxa"/>
            <w:gridSpan w:val="2"/>
            <w:tcBorders>
              <w:top w:val="single" w:sz="18" w:space="0" w:color="FFFFFF"/>
            </w:tcBorders>
            <w:shd w:val="clear" w:color="auto" w:fill="D8DFDE"/>
            <w:tcMar>
              <w:top w:w="57" w:type="dxa"/>
              <w:left w:w="113" w:type="dxa"/>
              <w:bottom w:w="57" w:type="dxa"/>
              <w:right w:w="113" w:type="dxa"/>
            </w:tcMar>
            <w:hideMark/>
          </w:tcPr>
          <w:p w14:paraId="6E33D3F2" w14:textId="77777777" w:rsidR="005B69AF" w:rsidRPr="008417A1" w:rsidRDefault="005B69AF" w:rsidP="00121FD6">
            <w:pPr>
              <w:spacing w:after="120"/>
              <w:ind w:right="850"/>
              <w:rPr>
                <w:rFonts w:ascii="Arial" w:hAnsi="Arial" w:cs="Arial"/>
                <w:color w:val="4472C4" w:themeColor="accent1"/>
                <w:sz w:val="22"/>
                <w:szCs w:val="22"/>
              </w:rPr>
            </w:pPr>
            <w:r w:rsidRPr="008417A1">
              <w:rPr>
                <w:rFonts w:ascii="Arial" w:hAnsi="Arial" w:cs="Arial"/>
                <w:color w:val="4472C4" w:themeColor="accent1"/>
                <w:sz w:val="22"/>
                <w:szCs w:val="22"/>
              </w:rPr>
              <w:t>October 2027</w:t>
            </w:r>
          </w:p>
        </w:tc>
      </w:tr>
    </w:tbl>
    <w:p w14:paraId="7F59342A" w14:textId="77777777" w:rsidR="005B69AF" w:rsidRPr="008417A1" w:rsidRDefault="005B69AF" w:rsidP="005B69AF">
      <w:pPr>
        <w:spacing w:after="120"/>
        <w:rPr>
          <w:rFonts w:ascii="Arial" w:hAnsi="Arial" w:cs="Arial"/>
          <w:color w:val="4472C4" w:themeColor="accent1"/>
          <w:sz w:val="22"/>
          <w:szCs w:val="22"/>
        </w:rPr>
      </w:pPr>
    </w:p>
    <w:p w14:paraId="01C6F101" w14:textId="77777777" w:rsidR="00285577" w:rsidRPr="008417A1" w:rsidRDefault="00285577">
      <w:pPr>
        <w:rPr>
          <w:rFonts w:ascii="Arial" w:hAnsi="Arial" w:cs="Arial"/>
          <w:color w:val="4472C4" w:themeColor="accent1"/>
          <w:sz w:val="22"/>
          <w:szCs w:val="22"/>
        </w:rPr>
      </w:pPr>
    </w:p>
    <w:p w14:paraId="19AED168" w14:textId="77777777" w:rsidR="001C2D0F" w:rsidRPr="008417A1" w:rsidRDefault="001C2D0F">
      <w:pPr>
        <w:rPr>
          <w:rFonts w:ascii="Arial" w:hAnsi="Arial" w:cs="Arial"/>
          <w:color w:val="4472C4" w:themeColor="accent1"/>
          <w:sz w:val="22"/>
          <w:szCs w:val="22"/>
        </w:rPr>
      </w:pPr>
    </w:p>
    <w:p w14:paraId="6CD63062" w14:textId="77777777" w:rsidR="00B32EF4" w:rsidRPr="008417A1" w:rsidRDefault="00B32EF4">
      <w:pPr>
        <w:rPr>
          <w:rFonts w:ascii="Arial" w:hAnsi="Arial" w:cs="Arial"/>
          <w:color w:val="4472C4" w:themeColor="accent1"/>
          <w:sz w:val="22"/>
          <w:szCs w:val="22"/>
        </w:rPr>
      </w:pPr>
    </w:p>
    <w:p w14:paraId="723DDCB5" w14:textId="6536B27E" w:rsidR="00B32EF4" w:rsidRDefault="00B32EF4">
      <w:pPr>
        <w:rPr>
          <w:rFonts w:ascii="Arial" w:hAnsi="Arial" w:cs="Arial"/>
          <w:color w:val="4472C4" w:themeColor="accent1"/>
          <w:sz w:val="22"/>
          <w:szCs w:val="22"/>
        </w:rPr>
      </w:pPr>
    </w:p>
    <w:p w14:paraId="7E6A8887" w14:textId="58048D71" w:rsidR="00121FD6" w:rsidRDefault="00121FD6">
      <w:pPr>
        <w:rPr>
          <w:rFonts w:ascii="Arial" w:hAnsi="Arial" w:cs="Arial"/>
          <w:color w:val="4472C4" w:themeColor="accent1"/>
          <w:sz w:val="22"/>
          <w:szCs w:val="22"/>
        </w:rPr>
      </w:pPr>
    </w:p>
    <w:p w14:paraId="41B2FF31" w14:textId="0AF4DE29" w:rsidR="00121FD6" w:rsidRDefault="00121FD6">
      <w:pPr>
        <w:rPr>
          <w:rFonts w:ascii="Arial" w:hAnsi="Arial" w:cs="Arial"/>
          <w:color w:val="4472C4" w:themeColor="accent1"/>
          <w:sz w:val="22"/>
          <w:szCs w:val="22"/>
        </w:rPr>
      </w:pPr>
    </w:p>
    <w:p w14:paraId="6EFB78D3" w14:textId="77777777" w:rsidR="00121FD6" w:rsidRPr="008417A1" w:rsidRDefault="00121FD6">
      <w:pPr>
        <w:rPr>
          <w:rFonts w:ascii="Arial" w:hAnsi="Arial" w:cs="Arial"/>
          <w:color w:val="4472C4" w:themeColor="accent1"/>
          <w:sz w:val="22"/>
          <w:szCs w:val="22"/>
        </w:rPr>
      </w:pPr>
    </w:p>
    <w:p w14:paraId="6B8573FA" w14:textId="77777777" w:rsidR="00B32EF4" w:rsidRPr="008417A1" w:rsidRDefault="00B32EF4">
      <w:pPr>
        <w:rPr>
          <w:rFonts w:ascii="Arial" w:hAnsi="Arial" w:cs="Arial"/>
          <w:color w:val="4472C4" w:themeColor="accent1"/>
          <w:sz w:val="22"/>
          <w:szCs w:val="22"/>
        </w:rPr>
      </w:pPr>
    </w:p>
    <w:p w14:paraId="07599114" w14:textId="3A3713EB"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lastRenderedPageBreak/>
        <w:t>Contents</w:t>
      </w:r>
    </w:p>
    <w:p w14:paraId="121F4ED0"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Statement of Intent </w:t>
      </w:r>
    </w:p>
    <w:p w14:paraId="561F2AEC"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Legal Framework </w:t>
      </w:r>
    </w:p>
    <w:p w14:paraId="04BE83C5"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Roles and Responsibilities </w:t>
      </w:r>
    </w:p>
    <w:p w14:paraId="1BD1BC7D"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Screening </w:t>
      </w:r>
    </w:p>
    <w:p w14:paraId="5838C96C"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Authorised Members of Staff </w:t>
      </w:r>
    </w:p>
    <w:p w14:paraId="15940F0D"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Prohibited and Banned Items </w:t>
      </w:r>
    </w:p>
    <w:p w14:paraId="6C121EE4"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Searching with Consent </w:t>
      </w:r>
    </w:p>
    <w:p w14:paraId="0E380160"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Searching without Consent </w:t>
      </w:r>
    </w:p>
    <w:p w14:paraId="15996C9C"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Privacy and Dignity </w:t>
      </w:r>
    </w:p>
    <w:p w14:paraId="39E86102"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Conducting Searches </w:t>
      </w:r>
    </w:p>
    <w:p w14:paraId="22DE5661"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of Reasonable Force </w:t>
      </w:r>
    </w:p>
    <w:p w14:paraId="46A49A1C"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Strip Searches </w:t>
      </w:r>
    </w:p>
    <w:p w14:paraId="33B8F9F7"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After the Search </w:t>
      </w:r>
    </w:p>
    <w:p w14:paraId="5A5A51BE"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Recording Searches </w:t>
      </w:r>
    </w:p>
    <w:p w14:paraId="55FEDE22"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Informing Parents and Carers </w:t>
      </w:r>
    </w:p>
    <w:p w14:paraId="2D9C9EB6"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Electronic Devices </w:t>
      </w:r>
    </w:p>
    <w:p w14:paraId="6C817638"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Considerations </w:t>
      </w:r>
    </w:p>
    <w:p w14:paraId="3DA134D6"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Conduct </w:t>
      </w:r>
    </w:p>
    <w:p w14:paraId="6C74BE32"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Monitoring and Review </w:t>
      </w:r>
    </w:p>
    <w:p w14:paraId="55B176CE"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Related Policies </w:t>
      </w:r>
    </w:p>
    <w:p w14:paraId="1427933B" w14:textId="77777777" w:rsidR="001C2D0F" w:rsidRPr="008417A1" w:rsidRDefault="001C2D0F">
      <w:pPr>
        <w:numPr>
          <w:ilvl w:val="0"/>
          <w:numId w:val="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Appendices </w:t>
      </w:r>
    </w:p>
    <w:p w14:paraId="4D480278" w14:textId="77777777" w:rsidR="001C2D0F" w:rsidRPr="008417A1" w:rsidRDefault="003C3EC6" w:rsidP="001C2D0F">
      <w:pPr>
        <w:rPr>
          <w:rFonts w:ascii="Arial" w:eastAsia="Times New Roman" w:hAnsi="Arial" w:cs="Arial"/>
          <w:color w:val="4472C4" w:themeColor="accent1"/>
          <w:kern w:val="0"/>
          <w:sz w:val="22"/>
          <w:szCs w:val="22"/>
          <w:lang w:eastAsia="en-GB"/>
          <w14:ligatures w14:val="none"/>
        </w:rPr>
      </w:pPr>
      <w:r>
        <w:rPr>
          <w:rFonts w:ascii="Arial" w:eastAsia="Times New Roman" w:hAnsi="Arial" w:cs="Arial"/>
          <w:noProof/>
          <w:color w:val="4472C4" w:themeColor="accent1"/>
          <w:kern w:val="0"/>
          <w:sz w:val="22"/>
          <w:szCs w:val="22"/>
          <w:lang w:eastAsia="en-GB"/>
        </w:rPr>
        <w:pict w14:anchorId="459AFB52">
          <v:rect id="_x0000_i1025" alt="" style="width:451.3pt;height:.05pt;mso-width-percent:0;mso-height-percent:0;mso-width-percent:0;mso-height-percent:0" o:hralign="center" o:hrstd="t" o:hr="t" fillcolor="#a0a0a0" stroked="f"/>
        </w:pict>
      </w:r>
    </w:p>
    <w:p w14:paraId="5E938CBC"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Statement of Intent</w:t>
      </w:r>
    </w:p>
    <w:p w14:paraId="5D8AEBA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safeguarding and promoting the welfare of every child. Creating safe, inclusive and nurturing learning environments is fundamental to our mission and reflects our values of integrity, high expectations and ensuring every child feels safe.</w:t>
      </w:r>
    </w:p>
    <w:p w14:paraId="357F39F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pupils have a right to dignity, privacy and respect. Equally, the Trust has a statutory responsibility to maintain safe learning environments where staff, pupils and visitors are protected from harm.</w:t>
      </w:r>
    </w:p>
    <w:p w14:paraId="6CDF797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provides a consistent framework for all Kings Academy Trust schools when exercising statutory powers to:</w:t>
      </w:r>
    </w:p>
    <w:p w14:paraId="5443C809"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screen pupils where appropriate; </w:t>
      </w:r>
    </w:p>
    <w:p w14:paraId="475DDA36"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 pupils and their possessions lawfully; </w:t>
      </w:r>
    </w:p>
    <w:p w14:paraId="76891465"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confiscate prohibited or banned items; </w:t>
      </w:r>
    </w:p>
    <w:p w14:paraId="03E04B2D"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dispose of confiscated items safely; </w:t>
      </w:r>
    </w:p>
    <w:p w14:paraId="4EB0A0CA"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manage electronic devices; </w:t>
      </w:r>
    </w:p>
    <w:p w14:paraId="69153BFF"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respond to safeguarding concerns identified through searching; </w:t>
      </w:r>
    </w:p>
    <w:p w14:paraId="6EABA4F0" w14:textId="77777777" w:rsidR="001C2D0F" w:rsidRPr="008417A1" w:rsidRDefault="001C2D0F">
      <w:pPr>
        <w:numPr>
          <w:ilvl w:val="0"/>
          <w:numId w:val="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record</w:t>
      </w:r>
      <w:proofErr w:type="gramEnd"/>
      <w:r w:rsidRPr="008417A1">
        <w:rPr>
          <w:rFonts w:ascii="Arial" w:eastAsia="Times New Roman" w:hAnsi="Arial" w:cs="Arial"/>
          <w:color w:val="4472C4" w:themeColor="accent1"/>
          <w:kern w:val="0"/>
          <w:sz w:val="22"/>
          <w:szCs w:val="22"/>
          <w:lang w:eastAsia="en-GB"/>
          <w14:ligatures w14:val="none"/>
        </w:rPr>
        <w:t xml:space="preserve"> and report searches appropriately. </w:t>
      </w:r>
    </w:p>
    <w:p w14:paraId="49E37C5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 expects all searches to be carried out only where they are lawful, necessary, </w:t>
      </w:r>
      <w:proofErr w:type="gramStart"/>
      <w:r w:rsidRPr="008417A1">
        <w:rPr>
          <w:rFonts w:ascii="Arial" w:eastAsia="Times New Roman" w:hAnsi="Arial" w:cs="Arial"/>
          <w:color w:val="4472C4" w:themeColor="accent1"/>
          <w:kern w:val="0"/>
          <w:sz w:val="22"/>
          <w:szCs w:val="22"/>
          <w:lang w:eastAsia="en-GB"/>
          <w14:ligatures w14:val="none"/>
        </w:rPr>
        <w:t>proportionate</w:t>
      </w:r>
      <w:proofErr w:type="gramEnd"/>
      <w:r w:rsidRPr="008417A1">
        <w:rPr>
          <w:rFonts w:ascii="Arial" w:eastAsia="Times New Roman" w:hAnsi="Arial" w:cs="Arial"/>
          <w:color w:val="4472C4" w:themeColor="accent1"/>
          <w:kern w:val="0"/>
          <w:sz w:val="22"/>
          <w:szCs w:val="22"/>
          <w:lang w:eastAsia="en-GB"/>
          <w14:ligatures w14:val="none"/>
        </w:rPr>
        <w:t xml:space="preserve"> and in the best interests of safeguarding children.</w:t>
      </w:r>
    </w:p>
    <w:p w14:paraId="372586F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Every search will be conducted with professionalism, sensitivity and respect for the dignity of the pupil concerned. Staff will always consider:</w:t>
      </w:r>
    </w:p>
    <w:p w14:paraId="35B8AE5E"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age and maturity of the pupil; </w:t>
      </w:r>
    </w:p>
    <w:p w14:paraId="09061BCD"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SEND and additional needs; </w:t>
      </w:r>
    </w:p>
    <w:p w14:paraId="4A653E2C"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needs; </w:t>
      </w:r>
    </w:p>
    <w:p w14:paraId="290EE864"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medical needs; </w:t>
      </w:r>
    </w:p>
    <w:p w14:paraId="3BF605F7"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cultural and religious considerations; </w:t>
      </w:r>
    </w:p>
    <w:p w14:paraId="684FB310" w14:textId="77777777" w:rsidR="001C2D0F" w:rsidRPr="008417A1" w:rsidRDefault="001C2D0F">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known safeguarding concerns; </w:t>
      </w:r>
    </w:p>
    <w:p w14:paraId="549560F3" w14:textId="691D4C8D" w:rsidR="001C2D0F" w:rsidRPr="008417A1" w:rsidRDefault="00121FD6">
      <w:pPr>
        <w:numPr>
          <w:ilvl w:val="0"/>
          <w:numId w:val="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w:t>
      </w:r>
      <w:r w:rsidR="001C2D0F" w:rsidRPr="008417A1">
        <w:rPr>
          <w:rFonts w:ascii="Arial" w:eastAsia="Times New Roman" w:hAnsi="Arial" w:cs="Arial"/>
          <w:color w:val="4472C4" w:themeColor="accent1"/>
          <w:kern w:val="0"/>
          <w:sz w:val="22"/>
          <w:szCs w:val="22"/>
          <w:lang w:eastAsia="en-GB"/>
          <w14:ligatures w14:val="none"/>
        </w:rPr>
        <w:t xml:space="preserve"> potential emotional impact of the search. </w:t>
      </w:r>
    </w:p>
    <w:p w14:paraId="01B538F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search gives rise to safeguarding concerns, staff will immediately involve the Designated Safeguarding Lead (DSL) or Deputy DSL and follow the Trust's Child Protection and Safeguarding Policy.</w:t>
      </w:r>
    </w:p>
    <w:p w14:paraId="2056809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ensuring that:</w:t>
      </w:r>
    </w:p>
    <w:p w14:paraId="31910C09" w14:textId="77777777"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searches are undertaken only by authorised members of staff; </w:t>
      </w:r>
    </w:p>
    <w:p w14:paraId="24878F8F" w14:textId="77777777"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receive appropriate training before exercising search powers; </w:t>
      </w:r>
    </w:p>
    <w:p w14:paraId="7F9B3610" w14:textId="77777777"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pupils are treated fairly and consistently; </w:t>
      </w:r>
    </w:p>
    <w:p w14:paraId="00761135" w14:textId="77777777"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duties are observed at all times; </w:t>
      </w:r>
    </w:p>
    <w:p w14:paraId="4C7EC870" w14:textId="77777777"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parents are informed where appropriate; </w:t>
      </w:r>
    </w:p>
    <w:p w14:paraId="36DC54A5" w14:textId="4488DFE4" w:rsidR="001C2D0F" w:rsidRPr="008417A1" w:rsidRDefault="001C2D0F">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records are maintained using the Trust's safeguarding recording systems, </w:t>
      </w:r>
      <w:r w:rsidR="00121FD6">
        <w:rPr>
          <w:rFonts w:ascii="Arial" w:eastAsia="Times New Roman" w:hAnsi="Arial" w:cs="Arial"/>
          <w:color w:val="4472C4" w:themeColor="accent1"/>
          <w:kern w:val="0"/>
          <w:sz w:val="22"/>
          <w:szCs w:val="22"/>
          <w:lang w:eastAsia="en-GB"/>
          <w14:ligatures w14:val="none"/>
        </w:rPr>
        <w:t>CPOMS</w:t>
      </w:r>
      <w:r w:rsidRPr="008417A1">
        <w:rPr>
          <w:rFonts w:ascii="Arial" w:eastAsia="Times New Roman" w:hAnsi="Arial" w:cs="Arial"/>
          <w:color w:val="4472C4" w:themeColor="accent1"/>
          <w:kern w:val="0"/>
          <w:sz w:val="22"/>
          <w:szCs w:val="22"/>
          <w:lang w:eastAsia="en-GB"/>
          <w14:ligatures w14:val="none"/>
        </w:rPr>
        <w:t xml:space="preserve">; </w:t>
      </w:r>
    </w:p>
    <w:p w14:paraId="3DA808B8" w14:textId="30BF55E2" w:rsidR="001C2D0F" w:rsidRPr="008417A1" w:rsidRDefault="00121FD6">
      <w:pPr>
        <w:numPr>
          <w:ilvl w:val="0"/>
          <w:numId w:val="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Learning</w:t>
      </w:r>
      <w:r w:rsidR="001C2D0F" w:rsidRPr="008417A1">
        <w:rPr>
          <w:rFonts w:ascii="Arial" w:eastAsia="Times New Roman" w:hAnsi="Arial" w:cs="Arial"/>
          <w:color w:val="4472C4" w:themeColor="accent1"/>
          <w:kern w:val="0"/>
          <w:sz w:val="22"/>
          <w:szCs w:val="22"/>
          <w:lang w:eastAsia="en-GB"/>
          <w14:ligatures w14:val="none"/>
        </w:rPr>
        <w:t xml:space="preserve"> from incidents informs future safeguarding practice. </w:t>
      </w:r>
    </w:p>
    <w:p w14:paraId="72635F52" w14:textId="5B09E444"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applies to all Kings Academy Trust schools, alternative</w:t>
      </w:r>
      <w:r w:rsidR="00121FD6">
        <w:rPr>
          <w:rFonts w:ascii="Arial" w:eastAsia="Times New Roman" w:hAnsi="Arial" w:cs="Arial"/>
          <w:color w:val="4472C4" w:themeColor="accent1"/>
          <w:kern w:val="0"/>
          <w:sz w:val="22"/>
          <w:szCs w:val="22"/>
          <w:lang w:eastAsia="en-GB"/>
          <w14:ligatures w14:val="none"/>
        </w:rPr>
        <w:t xml:space="preserve"> provision and specialist settings</w:t>
      </w:r>
      <w:r w:rsidRPr="008417A1">
        <w:rPr>
          <w:rFonts w:ascii="Arial" w:eastAsia="Times New Roman" w:hAnsi="Arial" w:cs="Arial"/>
          <w:color w:val="4472C4" w:themeColor="accent1"/>
          <w:kern w:val="0"/>
          <w:sz w:val="22"/>
          <w:szCs w:val="22"/>
          <w:lang w:eastAsia="en-GB"/>
          <w14:ligatures w14:val="none"/>
        </w:rPr>
        <w:t>.</w:t>
      </w:r>
    </w:p>
    <w:p w14:paraId="694CBCE1" w14:textId="09F54E90"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 Board expects every school to implement this policy consistently while allowing </w:t>
      </w:r>
      <w:r w:rsidR="00121FD6" w:rsidRPr="008417A1">
        <w:rPr>
          <w:rFonts w:ascii="Arial" w:eastAsia="Times New Roman" w:hAnsi="Arial" w:cs="Arial"/>
          <w:color w:val="4472C4" w:themeColor="accent1"/>
          <w:kern w:val="0"/>
          <w:sz w:val="22"/>
          <w:szCs w:val="22"/>
          <w:lang w:eastAsia="en-GB"/>
          <w14:ligatures w14:val="none"/>
        </w:rPr>
        <w:t>Head teachers</w:t>
      </w:r>
      <w:r w:rsidRPr="008417A1">
        <w:rPr>
          <w:rFonts w:ascii="Arial" w:eastAsia="Times New Roman" w:hAnsi="Arial" w:cs="Arial"/>
          <w:color w:val="4472C4" w:themeColor="accent1"/>
          <w:kern w:val="0"/>
          <w:sz w:val="22"/>
          <w:szCs w:val="22"/>
          <w:lang w:eastAsia="en-GB"/>
          <w14:ligatures w14:val="none"/>
        </w:rPr>
        <w:t xml:space="preserve"> to determine local operational arrangements that reflect the needs of their individual school community, provided these remain compliant with statutory guidance and this Trust policy.</w:t>
      </w:r>
    </w:p>
    <w:p w14:paraId="3E2BF647" w14:textId="77777777" w:rsidR="009515FD" w:rsidRPr="008417A1" w:rsidRDefault="009515FD"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p>
    <w:p w14:paraId="7D1650F7" w14:textId="250B50EA"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 Legal Framework</w:t>
      </w:r>
    </w:p>
    <w:p w14:paraId="5C2CFBBB"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 Purpose</w:t>
      </w:r>
    </w:p>
    <w:p w14:paraId="44C21EC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has been developed to ensure that all Kings Academy Trust schools exercise their statutory powers to screen, search and confiscate items lawfully, consistently and proportionately whilst placing the safety, welfare and dignity of children at the centre of all decision-making.</w:t>
      </w:r>
    </w:p>
    <w:p w14:paraId="6624B7E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 recognises that effective behaviour management and safeguarding are intrinsically linked. Where searches identify safeguarding concerns, all staff will act in accordance with the Trust's Child Protection and Safeguarding Policy and the principles of </w:t>
      </w:r>
      <w:r w:rsidRPr="008417A1">
        <w:rPr>
          <w:rFonts w:ascii="Arial" w:eastAsia="Times New Roman" w:hAnsi="Arial" w:cs="Arial"/>
          <w:b/>
          <w:bCs/>
          <w:color w:val="4472C4" w:themeColor="accent1"/>
          <w:kern w:val="0"/>
          <w:sz w:val="22"/>
          <w:szCs w:val="22"/>
          <w:lang w:eastAsia="en-GB"/>
          <w14:ligatures w14:val="none"/>
        </w:rPr>
        <w:t>Keeping Children Safe in Education (KCSIE)</w:t>
      </w:r>
      <w:r w:rsidRPr="008417A1">
        <w:rPr>
          <w:rFonts w:ascii="Arial" w:eastAsia="Times New Roman" w:hAnsi="Arial" w:cs="Arial"/>
          <w:color w:val="4472C4" w:themeColor="accent1"/>
          <w:kern w:val="0"/>
          <w:sz w:val="22"/>
          <w:szCs w:val="22"/>
          <w:lang w:eastAsia="en-GB"/>
          <w14:ligatures w14:val="none"/>
        </w:rPr>
        <w:t>.</w:t>
      </w:r>
    </w:p>
    <w:p w14:paraId="29B0D8F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applies to:</w:t>
      </w:r>
    </w:p>
    <w:p w14:paraId="007F40DD" w14:textId="77777777" w:rsidR="001C2D0F" w:rsidRPr="008417A1" w:rsidRDefault="001C2D0F">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all Kings Academy Trust academies and educational settings; </w:t>
      </w:r>
    </w:p>
    <w:p w14:paraId="2CE81150" w14:textId="77777777" w:rsidR="001C2D0F" w:rsidRPr="008417A1" w:rsidRDefault="001C2D0F">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all employees; </w:t>
      </w:r>
    </w:p>
    <w:p w14:paraId="5DECF84A" w14:textId="77777777" w:rsidR="001C2D0F" w:rsidRPr="008417A1" w:rsidRDefault="001C2D0F">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agency staff; </w:t>
      </w:r>
    </w:p>
    <w:p w14:paraId="66FE0622" w14:textId="77777777" w:rsidR="001C2D0F" w:rsidRPr="008417A1" w:rsidRDefault="001C2D0F">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volunteers; </w:t>
      </w:r>
    </w:p>
    <w:p w14:paraId="3A3E4761" w14:textId="77777777" w:rsidR="001C2D0F" w:rsidRPr="008417A1" w:rsidRDefault="001C2D0F">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contractors working within Trust schools; </w:t>
      </w:r>
    </w:p>
    <w:p w14:paraId="024525D7" w14:textId="61CA2E45" w:rsidR="001C2D0F" w:rsidRPr="008417A1" w:rsidRDefault="00121FD6">
      <w:pPr>
        <w:numPr>
          <w:ilvl w:val="0"/>
          <w:numId w:val="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Governors</w:t>
      </w:r>
      <w:r w:rsidR="001C2D0F" w:rsidRPr="008417A1">
        <w:rPr>
          <w:rFonts w:ascii="Arial" w:eastAsia="Times New Roman" w:hAnsi="Arial" w:cs="Arial"/>
          <w:color w:val="4472C4" w:themeColor="accent1"/>
          <w:kern w:val="0"/>
          <w:sz w:val="22"/>
          <w:szCs w:val="22"/>
          <w:lang w:eastAsia="en-GB"/>
          <w14:ligatures w14:val="none"/>
        </w:rPr>
        <w:t xml:space="preserve">, trustees and members undertaking duties within schools where applicable. </w:t>
      </w:r>
    </w:p>
    <w:p w14:paraId="31C9552A" w14:textId="1C3D522D"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 applies whenever a member of staff is exercising statutory powers to screen or search pupils, whether on Trust premises or when pupils remain under the lawful </w:t>
      </w:r>
      <w:r w:rsidR="009515FD" w:rsidRPr="008417A1">
        <w:rPr>
          <w:rFonts w:ascii="Arial" w:eastAsia="Times New Roman" w:hAnsi="Arial" w:cs="Arial"/>
          <w:color w:val="4472C4" w:themeColor="accent1"/>
          <w:kern w:val="0"/>
          <w:sz w:val="22"/>
          <w:szCs w:val="22"/>
          <w:lang w:eastAsia="en-GB"/>
          <w14:ligatures w14:val="none"/>
        </w:rPr>
        <w:t>supervision</w:t>
      </w:r>
      <w:r w:rsidRPr="008417A1">
        <w:rPr>
          <w:rFonts w:ascii="Arial" w:eastAsia="Times New Roman" w:hAnsi="Arial" w:cs="Arial"/>
          <w:color w:val="4472C4" w:themeColor="accent1"/>
          <w:kern w:val="0"/>
          <w:sz w:val="22"/>
          <w:szCs w:val="22"/>
          <w:lang w:eastAsia="en-GB"/>
          <w14:ligatures w14:val="none"/>
        </w:rPr>
        <w:t xml:space="preserve"> of the school, including educational visits and off-site activities.</w:t>
      </w:r>
    </w:p>
    <w:p w14:paraId="6D3862B0"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 Statutory Legislation</w:t>
      </w:r>
    </w:p>
    <w:p w14:paraId="272EE6B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has been produced with due regard to the following legislation (as amended):</w:t>
      </w:r>
    </w:p>
    <w:p w14:paraId="4D568A3F"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and Safety at Work etc. Act 1974 </w:t>
      </w:r>
    </w:p>
    <w:p w14:paraId="009A14F7" w14:textId="77777777" w:rsidR="00F974E3" w:rsidRPr="00F974E3" w:rsidRDefault="001C2D0F" w:rsidP="00F974E3">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F974E3">
        <w:rPr>
          <w:rFonts w:ascii="Arial" w:eastAsia="Times New Roman" w:hAnsi="Arial" w:cs="Arial"/>
          <w:color w:val="4472C4" w:themeColor="accent1"/>
          <w:kern w:val="0"/>
          <w:sz w:val="22"/>
          <w:szCs w:val="22"/>
          <w:lang w:eastAsia="en-GB"/>
          <w14:ligatures w14:val="none"/>
        </w:rPr>
        <w:t xml:space="preserve">Education Act 1996 </w:t>
      </w:r>
      <w:r w:rsidR="00F974E3" w:rsidRPr="00F974E3">
        <w:rPr>
          <w:rFonts w:ascii="Arial" w:hAnsi="Arial" w:cs="Arial"/>
          <w:color w:val="4472C4" w:themeColor="accent1"/>
        </w:rPr>
        <w:t>Sections 550ZA–550ZD</w:t>
      </w:r>
    </w:p>
    <w:p w14:paraId="52FB19C9" w14:textId="46996A7D" w:rsidR="001C2D0F" w:rsidRPr="00F974E3" w:rsidRDefault="001C2D0F" w:rsidP="00F974E3">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F974E3">
        <w:rPr>
          <w:rFonts w:ascii="Arial" w:eastAsia="Times New Roman" w:hAnsi="Arial" w:cs="Arial"/>
          <w:color w:val="4472C4" w:themeColor="accent1"/>
          <w:kern w:val="0"/>
          <w:sz w:val="22"/>
          <w:szCs w:val="22"/>
          <w:lang w:eastAsia="en-GB"/>
          <w14:ligatures w14:val="none"/>
        </w:rPr>
        <w:t>Edu</w:t>
      </w:r>
      <w:r w:rsidR="00F974E3">
        <w:rPr>
          <w:rFonts w:ascii="Arial" w:eastAsia="Times New Roman" w:hAnsi="Arial" w:cs="Arial"/>
          <w:color w:val="4472C4" w:themeColor="accent1"/>
          <w:kern w:val="0"/>
          <w:sz w:val="22"/>
          <w:szCs w:val="22"/>
          <w:lang w:eastAsia="en-GB"/>
          <w14:ligatures w14:val="none"/>
        </w:rPr>
        <w:t>cation and Inspections Act 2006, section 91, 93 and 93A</w:t>
      </w:r>
    </w:p>
    <w:p w14:paraId="06191D86"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Academies Act 2010 </w:t>
      </w:r>
    </w:p>
    <w:p w14:paraId="0C8E4791"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Act 2010 </w:t>
      </w:r>
    </w:p>
    <w:p w14:paraId="495C4DC2"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Human Rights Act 1998 </w:t>
      </w:r>
    </w:p>
    <w:p w14:paraId="751FDB46" w14:textId="04AE7C66" w:rsidR="001C2D0F" w:rsidRPr="008417A1" w:rsidRDefault="00F974E3">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Data Protection Act 2025</w:t>
      </w:r>
    </w:p>
    <w:p w14:paraId="622BF76D"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UK General Data Protection Regulation (UK GDPR) </w:t>
      </w:r>
    </w:p>
    <w:p w14:paraId="4BBFF91F"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Schools (Specification and Disposal of Articles) Regulations 2012 </w:t>
      </w:r>
    </w:p>
    <w:p w14:paraId="1EC50304"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School Behaviour (Determination and Publicising of Measures in Academies) Regulations 2012 </w:t>
      </w:r>
    </w:p>
    <w:p w14:paraId="07116163"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 Act 1989 </w:t>
      </w:r>
    </w:p>
    <w:p w14:paraId="40D1B788" w14:textId="77777777" w:rsidR="001C2D0F" w:rsidRPr="008417A1" w:rsidRDefault="001C2D0F">
      <w:pPr>
        <w:numPr>
          <w:ilvl w:val="0"/>
          <w:numId w:val="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 Act 2004 </w:t>
      </w:r>
    </w:p>
    <w:p w14:paraId="6A075D85"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1.3 Statutory Guidance</w:t>
      </w:r>
    </w:p>
    <w:p w14:paraId="379BA53D" w14:textId="14DDABCC" w:rsidR="001C2D0F"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reflects the requirements and expectations contained within the latest versions of the following Department for Education guidance:</w:t>
      </w:r>
    </w:p>
    <w:p w14:paraId="43E25336" w14:textId="77777777" w:rsidR="00F974E3" w:rsidRPr="008417A1"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Keeping Children Safe in Education (current edition)</w:t>
      </w:r>
      <w:r w:rsidRPr="008417A1">
        <w:rPr>
          <w:rFonts w:ascii="Arial" w:eastAsia="Times New Roman" w:hAnsi="Arial" w:cs="Arial"/>
          <w:color w:val="4472C4" w:themeColor="accent1"/>
          <w:kern w:val="0"/>
          <w:sz w:val="22"/>
          <w:szCs w:val="22"/>
          <w:lang w:eastAsia="en-GB"/>
          <w14:ligatures w14:val="none"/>
        </w:rPr>
        <w:t xml:space="preserve"> </w:t>
      </w:r>
    </w:p>
    <w:p w14:paraId="5C9F25DE" w14:textId="77777777" w:rsidR="00F974E3" w:rsidRPr="008417A1"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Searching, Screening and Confiscation: Advice for Schools (</w:t>
      </w:r>
      <w:proofErr w:type="spellStart"/>
      <w:r w:rsidRPr="008417A1">
        <w:rPr>
          <w:rFonts w:ascii="Arial" w:eastAsia="Times New Roman" w:hAnsi="Arial" w:cs="Arial"/>
          <w:b/>
          <w:bCs/>
          <w:color w:val="4472C4" w:themeColor="accent1"/>
          <w:kern w:val="0"/>
          <w:sz w:val="22"/>
          <w:szCs w:val="22"/>
          <w:lang w:eastAsia="en-GB"/>
          <w14:ligatures w14:val="none"/>
        </w:rPr>
        <w:t>DfE</w:t>
      </w:r>
      <w:proofErr w:type="spellEnd"/>
      <w:r w:rsidRPr="008417A1">
        <w:rPr>
          <w:rFonts w:ascii="Arial" w:eastAsia="Times New Roman" w:hAnsi="Arial" w:cs="Arial"/>
          <w:b/>
          <w:bCs/>
          <w:color w:val="4472C4" w:themeColor="accent1"/>
          <w:kern w:val="0"/>
          <w:sz w:val="22"/>
          <w:szCs w:val="22"/>
          <w:lang w:eastAsia="en-GB"/>
          <w14:ligatures w14:val="none"/>
        </w:rPr>
        <w:t>)</w:t>
      </w:r>
      <w:r w:rsidRPr="008417A1">
        <w:rPr>
          <w:rFonts w:ascii="Arial" w:eastAsia="Times New Roman" w:hAnsi="Arial" w:cs="Arial"/>
          <w:color w:val="4472C4" w:themeColor="accent1"/>
          <w:kern w:val="0"/>
          <w:sz w:val="22"/>
          <w:szCs w:val="22"/>
          <w:lang w:eastAsia="en-GB"/>
          <w14:ligatures w14:val="none"/>
        </w:rPr>
        <w:t xml:space="preserve"> </w:t>
      </w:r>
    </w:p>
    <w:p w14:paraId="607C9B06" w14:textId="77777777" w:rsidR="00F974E3" w:rsidRPr="008417A1"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Working Together to Safeguard Children</w:t>
      </w:r>
      <w:r w:rsidRPr="008417A1">
        <w:rPr>
          <w:rFonts w:ascii="Arial" w:eastAsia="Times New Roman" w:hAnsi="Arial" w:cs="Arial"/>
          <w:color w:val="4472C4" w:themeColor="accent1"/>
          <w:kern w:val="0"/>
          <w:sz w:val="22"/>
          <w:szCs w:val="22"/>
          <w:lang w:eastAsia="en-GB"/>
          <w14:ligatures w14:val="none"/>
        </w:rPr>
        <w:t xml:space="preserve"> </w:t>
      </w:r>
      <w:r>
        <w:rPr>
          <w:rFonts w:ascii="Arial" w:eastAsia="Times New Roman" w:hAnsi="Arial" w:cs="Arial"/>
          <w:b/>
          <w:color w:val="4472C4" w:themeColor="accent1"/>
          <w:kern w:val="0"/>
          <w:sz w:val="22"/>
          <w:szCs w:val="22"/>
          <w:lang w:eastAsia="en-GB"/>
          <w14:ligatures w14:val="none"/>
        </w:rPr>
        <w:t>2026</w:t>
      </w:r>
    </w:p>
    <w:p w14:paraId="27542C2B" w14:textId="5DAE6064" w:rsidR="00F974E3" w:rsidRPr="008417A1"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Behaviour in Schools: Advice for </w:t>
      </w:r>
      <w:r w:rsidR="005D62CB" w:rsidRPr="008417A1">
        <w:rPr>
          <w:rFonts w:ascii="Arial" w:eastAsia="Times New Roman" w:hAnsi="Arial" w:cs="Arial"/>
          <w:b/>
          <w:bCs/>
          <w:color w:val="4472C4" w:themeColor="accent1"/>
          <w:kern w:val="0"/>
          <w:sz w:val="22"/>
          <w:szCs w:val="22"/>
          <w:lang w:eastAsia="en-GB"/>
          <w14:ligatures w14:val="none"/>
        </w:rPr>
        <w:t>Head teachers</w:t>
      </w:r>
      <w:r w:rsidRPr="008417A1">
        <w:rPr>
          <w:rFonts w:ascii="Arial" w:eastAsia="Times New Roman" w:hAnsi="Arial" w:cs="Arial"/>
          <w:b/>
          <w:bCs/>
          <w:color w:val="4472C4" w:themeColor="accent1"/>
          <w:kern w:val="0"/>
          <w:sz w:val="22"/>
          <w:szCs w:val="22"/>
          <w:lang w:eastAsia="en-GB"/>
          <w14:ligatures w14:val="none"/>
        </w:rPr>
        <w:t xml:space="preserve"> and School Staff</w:t>
      </w:r>
      <w:r w:rsidRPr="008417A1">
        <w:rPr>
          <w:rFonts w:ascii="Arial" w:eastAsia="Times New Roman" w:hAnsi="Arial" w:cs="Arial"/>
          <w:color w:val="4472C4" w:themeColor="accent1"/>
          <w:kern w:val="0"/>
          <w:sz w:val="22"/>
          <w:szCs w:val="22"/>
          <w:lang w:eastAsia="en-GB"/>
          <w14:ligatures w14:val="none"/>
        </w:rPr>
        <w:t xml:space="preserve"> </w:t>
      </w:r>
    </w:p>
    <w:p w14:paraId="632F322E" w14:textId="77777777" w:rsidR="00F974E3" w:rsidRPr="00F974E3"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b/>
          <w:bCs/>
          <w:color w:val="4472C4" w:themeColor="accent1"/>
          <w:kern w:val="0"/>
          <w:sz w:val="22"/>
          <w:szCs w:val="22"/>
          <w:lang w:eastAsia="en-GB"/>
          <w14:ligatures w14:val="none"/>
        </w:rPr>
        <w:t>Restrictive interventions, including the use of reasonable force in Schools April 2026</w:t>
      </w:r>
    </w:p>
    <w:p w14:paraId="24A4F045" w14:textId="77777777" w:rsidR="00F974E3" w:rsidRPr="008417A1"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Suspension and Permanent Exclusion from Maintained Schools, Academies and Pupil Referral Units</w:t>
      </w:r>
      <w:r w:rsidRPr="008417A1">
        <w:rPr>
          <w:rFonts w:ascii="Arial" w:eastAsia="Times New Roman" w:hAnsi="Arial" w:cs="Arial"/>
          <w:color w:val="4472C4" w:themeColor="accent1"/>
          <w:kern w:val="0"/>
          <w:sz w:val="22"/>
          <w:szCs w:val="22"/>
          <w:lang w:eastAsia="en-GB"/>
          <w14:ligatures w14:val="none"/>
        </w:rPr>
        <w:t xml:space="preserve"> </w:t>
      </w:r>
    </w:p>
    <w:p w14:paraId="66A24D92" w14:textId="77777777" w:rsidR="00F974E3" w:rsidRDefault="00F974E3" w:rsidP="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Sharing Nudes and Semi-Nudes: Advice for Education Settings Working with Children and Young People (UKCIS)</w:t>
      </w:r>
      <w:r w:rsidRPr="008417A1">
        <w:rPr>
          <w:rFonts w:ascii="Arial" w:eastAsia="Times New Roman" w:hAnsi="Arial" w:cs="Arial"/>
          <w:color w:val="4472C4" w:themeColor="accent1"/>
          <w:kern w:val="0"/>
          <w:sz w:val="22"/>
          <w:szCs w:val="22"/>
          <w:lang w:eastAsia="en-GB"/>
          <w14:ligatures w14:val="none"/>
        </w:rPr>
        <w:t xml:space="preserve"> </w:t>
      </w:r>
    </w:p>
    <w:p w14:paraId="7B86D751" w14:textId="77777777" w:rsidR="00F974E3" w:rsidRPr="00F974E3" w:rsidRDefault="00F974E3" w:rsidP="00F974E3">
      <w:pPr>
        <w:numPr>
          <w:ilvl w:val="0"/>
          <w:numId w:val="217"/>
        </w:numPr>
        <w:spacing w:before="100" w:beforeAutospacing="1" w:after="100" w:afterAutospacing="1"/>
        <w:rPr>
          <w:rFonts w:ascii="Arial" w:eastAsia="Times New Roman" w:hAnsi="Arial" w:cs="Arial"/>
          <w:b/>
          <w:color w:val="4472C4" w:themeColor="accent1"/>
          <w:kern w:val="0"/>
          <w:sz w:val="22"/>
          <w:szCs w:val="22"/>
          <w:lang w:eastAsia="en-GB"/>
          <w14:ligatures w14:val="none"/>
        </w:rPr>
      </w:pPr>
      <w:r w:rsidRPr="00F974E3">
        <w:rPr>
          <w:rFonts w:ascii="Arial" w:eastAsia="Times New Roman" w:hAnsi="Arial" w:cs="Arial"/>
          <w:b/>
          <w:color w:val="4472C4" w:themeColor="accent1"/>
          <w:kern w:val="0"/>
          <w:sz w:val="22"/>
          <w:szCs w:val="22"/>
          <w:lang w:eastAsia="en-GB"/>
          <w14:ligatures w14:val="none"/>
        </w:rPr>
        <w:t>Data Protection in Schools 2026</w:t>
      </w:r>
    </w:p>
    <w:p w14:paraId="70223CD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will review this policy whenever significant changes are made to legislation or statutory guidance, or where learning from safeguarding practice indicates that revisions are required.</w:t>
      </w:r>
    </w:p>
    <w:p w14:paraId="6CCE7D8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 Human Rights and Equality</w:t>
      </w:r>
    </w:p>
    <w:p w14:paraId="48B35E3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pupils have rights under the Human Rights Act 1998, including:</w:t>
      </w:r>
    </w:p>
    <w:p w14:paraId="243255A6" w14:textId="77777777" w:rsidR="001C2D0F" w:rsidRPr="008417A1" w:rsidRDefault="001C2D0F">
      <w:pPr>
        <w:numPr>
          <w:ilvl w:val="0"/>
          <w:numId w:val="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right to respect for private and family life; </w:t>
      </w:r>
    </w:p>
    <w:p w14:paraId="3A0C89D6" w14:textId="77777777" w:rsidR="001C2D0F" w:rsidRPr="008417A1" w:rsidRDefault="001C2D0F">
      <w:pPr>
        <w:numPr>
          <w:ilvl w:val="0"/>
          <w:numId w:val="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protection from discrimination; </w:t>
      </w:r>
    </w:p>
    <w:p w14:paraId="0E10A9FE" w14:textId="3E5D4E62" w:rsidR="001C2D0F" w:rsidRPr="008417A1" w:rsidRDefault="00121FD6">
      <w:pPr>
        <w:numPr>
          <w:ilvl w:val="0"/>
          <w:numId w:val="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The</w:t>
      </w:r>
      <w:r w:rsidR="001C2D0F" w:rsidRPr="008417A1">
        <w:rPr>
          <w:rFonts w:ascii="Arial" w:eastAsia="Times New Roman" w:hAnsi="Arial" w:cs="Arial"/>
          <w:color w:val="4472C4" w:themeColor="accent1"/>
          <w:kern w:val="0"/>
          <w:sz w:val="22"/>
          <w:szCs w:val="22"/>
          <w:lang w:eastAsia="en-GB"/>
          <w14:ligatures w14:val="none"/>
        </w:rPr>
        <w:t xml:space="preserve"> right to dignity and respect. </w:t>
      </w:r>
    </w:p>
    <w:p w14:paraId="3056212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exercising search powers, staff will always balance these rights with the Trust's statutory duty to safeguard children and maintain a safe learning environment.</w:t>
      </w:r>
    </w:p>
    <w:p w14:paraId="7343CC7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interference with a pupil's privacy will only occur where it is:</w:t>
      </w:r>
    </w:p>
    <w:p w14:paraId="0B0884AC" w14:textId="77777777" w:rsidR="001C2D0F" w:rsidRPr="008417A1" w:rsidRDefault="001C2D0F">
      <w:pPr>
        <w:numPr>
          <w:ilvl w:val="0"/>
          <w:numId w:val="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lawful; </w:t>
      </w:r>
    </w:p>
    <w:p w14:paraId="60D662DE" w14:textId="77777777" w:rsidR="001C2D0F" w:rsidRPr="008417A1" w:rsidRDefault="001C2D0F">
      <w:pPr>
        <w:numPr>
          <w:ilvl w:val="0"/>
          <w:numId w:val="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necessary; </w:t>
      </w:r>
    </w:p>
    <w:p w14:paraId="1B9BDB2F" w14:textId="77777777" w:rsidR="001C2D0F" w:rsidRPr="008417A1" w:rsidRDefault="001C2D0F">
      <w:pPr>
        <w:numPr>
          <w:ilvl w:val="0"/>
          <w:numId w:val="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 </w:t>
      </w:r>
    </w:p>
    <w:p w14:paraId="45344934" w14:textId="77777777" w:rsidR="001C2D0F" w:rsidRPr="008417A1" w:rsidRDefault="001C2D0F">
      <w:pPr>
        <w:numPr>
          <w:ilvl w:val="0"/>
          <w:numId w:val="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justified</w:t>
      </w:r>
      <w:proofErr w:type="gramEnd"/>
      <w:r w:rsidRPr="008417A1">
        <w:rPr>
          <w:rFonts w:ascii="Arial" w:eastAsia="Times New Roman" w:hAnsi="Arial" w:cs="Arial"/>
          <w:color w:val="4472C4" w:themeColor="accent1"/>
          <w:kern w:val="0"/>
          <w:sz w:val="22"/>
          <w:szCs w:val="22"/>
          <w:lang w:eastAsia="en-GB"/>
          <w14:ligatures w14:val="none"/>
        </w:rPr>
        <w:t xml:space="preserve"> by safeguarding or behaviour concerns. </w:t>
      </w:r>
    </w:p>
    <w:p w14:paraId="01E9336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searches will be undertaken fairly and without discrimination.</w:t>
      </w:r>
    </w:p>
    <w:p w14:paraId="54B5BB9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 Equality, Diversity and Inclusion</w:t>
      </w:r>
    </w:p>
    <w:p w14:paraId="5AEAA56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 accordance with the Equality Act 2010, the Trust will ensure that pupils are not disadvantaged because of:</w:t>
      </w:r>
    </w:p>
    <w:p w14:paraId="76D89C43"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age; </w:t>
      </w:r>
    </w:p>
    <w:p w14:paraId="6EEF9E7D"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disability; </w:t>
      </w:r>
    </w:p>
    <w:p w14:paraId="79A00DAE"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race; </w:t>
      </w:r>
    </w:p>
    <w:p w14:paraId="0C39B830"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religion or belief; </w:t>
      </w:r>
    </w:p>
    <w:p w14:paraId="1D5BB32D"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 </w:t>
      </w:r>
    </w:p>
    <w:p w14:paraId="61F57F7E"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sexual orientation; </w:t>
      </w:r>
    </w:p>
    <w:p w14:paraId="2228DCD1"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gender reassignment; </w:t>
      </w:r>
    </w:p>
    <w:p w14:paraId="14AC01D0" w14:textId="77777777" w:rsidR="001C2D0F" w:rsidRPr="008417A1" w:rsidRDefault="001C2D0F">
      <w:pPr>
        <w:numPr>
          <w:ilvl w:val="0"/>
          <w:numId w:val="1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pregnancy</w:t>
      </w:r>
      <w:proofErr w:type="gramEnd"/>
      <w:r w:rsidRPr="008417A1">
        <w:rPr>
          <w:rFonts w:ascii="Arial" w:eastAsia="Times New Roman" w:hAnsi="Arial" w:cs="Arial"/>
          <w:color w:val="4472C4" w:themeColor="accent1"/>
          <w:kern w:val="0"/>
          <w:sz w:val="22"/>
          <w:szCs w:val="22"/>
          <w:lang w:eastAsia="en-GB"/>
          <w14:ligatures w14:val="none"/>
        </w:rPr>
        <w:t xml:space="preserve"> or maternity. </w:t>
      </w:r>
    </w:p>
    <w:p w14:paraId="25CE51C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undertaking a search, staff will consider whether reasonable adjustments are required for pupils with:</w:t>
      </w:r>
    </w:p>
    <w:p w14:paraId="7723B7CC"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and Disabilities (SEND); </w:t>
      </w:r>
    </w:p>
    <w:p w14:paraId="304F0705"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62CD12AC"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needs; </w:t>
      </w:r>
    </w:p>
    <w:p w14:paraId="705231BD"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sensory impairments; </w:t>
      </w:r>
    </w:p>
    <w:p w14:paraId="1C4B1706"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medical conditions; </w:t>
      </w:r>
    </w:p>
    <w:p w14:paraId="07BF024C"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social, emotional and mental health needs; </w:t>
      </w:r>
    </w:p>
    <w:p w14:paraId="45C7CB2A" w14:textId="77777777" w:rsidR="001C2D0F" w:rsidRPr="008417A1" w:rsidRDefault="001C2D0F">
      <w:pPr>
        <w:numPr>
          <w:ilvl w:val="0"/>
          <w:numId w:val="1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proofErr w:type="gramStart"/>
      <w:r w:rsidRPr="008417A1">
        <w:rPr>
          <w:rFonts w:ascii="Arial" w:eastAsia="Times New Roman" w:hAnsi="Arial" w:cs="Arial"/>
          <w:color w:val="4472C4" w:themeColor="accent1"/>
          <w:kern w:val="0"/>
          <w:sz w:val="22"/>
          <w:szCs w:val="22"/>
          <w:lang w:eastAsia="en-GB"/>
          <w14:ligatures w14:val="none"/>
        </w:rPr>
        <w:t>neurodiverse</w:t>
      </w:r>
      <w:proofErr w:type="spellEnd"/>
      <w:proofErr w:type="gramEnd"/>
      <w:r w:rsidRPr="008417A1">
        <w:rPr>
          <w:rFonts w:ascii="Arial" w:eastAsia="Times New Roman" w:hAnsi="Arial" w:cs="Arial"/>
          <w:color w:val="4472C4" w:themeColor="accent1"/>
          <w:kern w:val="0"/>
          <w:sz w:val="22"/>
          <w:szCs w:val="22"/>
          <w:lang w:eastAsia="en-GB"/>
          <w14:ligatures w14:val="none"/>
        </w:rPr>
        <w:t xml:space="preserve"> conditions. </w:t>
      </w:r>
    </w:p>
    <w:p w14:paraId="1CC9F4E2" w14:textId="7DA85E5A"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appropriate, staff should seek advice from the </w:t>
      </w:r>
      <w:r w:rsidR="009515FD" w:rsidRPr="008417A1">
        <w:rPr>
          <w:rFonts w:ascii="Arial" w:eastAsia="Times New Roman" w:hAnsi="Arial" w:cs="Arial"/>
          <w:color w:val="4472C4" w:themeColor="accent1"/>
          <w:kern w:val="0"/>
          <w:sz w:val="22"/>
          <w:szCs w:val="22"/>
          <w:lang w:eastAsia="en-GB"/>
          <w14:ligatures w14:val="none"/>
        </w:rPr>
        <w:t xml:space="preserve">Executive Head Teacher/ Head Teacher/ Head of School or the </w:t>
      </w:r>
      <w:r w:rsidRPr="008417A1">
        <w:rPr>
          <w:rFonts w:ascii="Arial" w:eastAsia="Times New Roman" w:hAnsi="Arial" w:cs="Arial"/>
          <w:color w:val="4472C4" w:themeColor="accent1"/>
          <w:kern w:val="0"/>
          <w:sz w:val="22"/>
          <w:szCs w:val="22"/>
          <w:lang w:eastAsia="en-GB"/>
          <w14:ligatures w14:val="none"/>
        </w:rPr>
        <w:t xml:space="preserve">Designated Safeguarding Lead (DSL), </w:t>
      </w:r>
      <w:r w:rsidR="009515FD" w:rsidRPr="008417A1">
        <w:rPr>
          <w:rFonts w:ascii="Arial" w:eastAsia="Times New Roman" w:hAnsi="Arial" w:cs="Arial"/>
          <w:color w:val="4472C4" w:themeColor="accent1"/>
          <w:kern w:val="0"/>
          <w:sz w:val="22"/>
          <w:szCs w:val="22"/>
          <w:lang w:eastAsia="en-GB"/>
          <w14:ligatures w14:val="none"/>
        </w:rPr>
        <w:t xml:space="preserve">if different to the </w:t>
      </w:r>
      <w:r w:rsidR="00121FD6">
        <w:rPr>
          <w:rFonts w:ascii="Arial" w:eastAsia="Times New Roman" w:hAnsi="Arial" w:cs="Arial"/>
          <w:color w:val="4472C4" w:themeColor="accent1"/>
          <w:kern w:val="0"/>
          <w:sz w:val="22"/>
          <w:szCs w:val="22"/>
          <w:lang w:eastAsia="en-GB"/>
          <w14:ligatures w14:val="none"/>
        </w:rPr>
        <w:t>latter</w:t>
      </w:r>
      <w:r w:rsidR="009515FD" w:rsidRPr="008417A1">
        <w:rPr>
          <w:rFonts w:ascii="Arial" w:eastAsia="Times New Roman" w:hAnsi="Arial" w:cs="Arial"/>
          <w:color w:val="4472C4" w:themeColor="accent1"/>
          <w:kern w:val="0"/>
          <w:sz w:val="22"/>
          <w:szCs w:val="22"/>
          <w:lang w:eastAsia="en-GB"/>
          <w14:ligatures w14:val="none"/>
        </w:rPr>
        <w:t>.</w:t>
      </w:r>
    </w:p>
    <w:p w14:paraId="2702C103"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1.6 Safeguarding Duties</w:t>
      </w:r>
    </w:p>
    <w:p w14:paraId="2FB3658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a search may uncover indicators of abuse, neglect, exploitation, criminal exploitation, child-on-child abuse, county lines activity, substance misuse, radicalisation or other safeguarding concerns.</w:t>
      </w:r>
    </w:p>
    <w:p w14:paraId="104A08C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any safeguarding concern is identified:</w:t>
      </w:r>
    </w:p>
    <w:p w14:paraId="033F0732" w14:textId="77777777" w:rsidR="001C2D0F" w:rsidRPr="008417A1" w:rsidRDefault="001C2D0F">
      <w:pPr>
        <w:numPr>
          <w:ilvl w:val="0"/>
          <w:numId w:val="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Designated Safeguarding Lead (DSL) or Deputy DSL must be informed immediately; </w:t>
      </w:r>
    </w:p>
    <w:p w14:paraId="2403C14A" w14:textId="077C9A10" w:rsidR="001C2D0F" w:rsidRPr="008417A1" w:rsidRDefault="001C2D0F">
      <w:pPr>
        <w:numPr>
          <w:ilvl w:val="0"/>
          <w:numId w:val="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concerns will be recorded on the Trust's safeguarding recording system (CPOMS)</w:t>
      </w:r>
    </w:p>
    <w:p w14:paraId="3F1AE93C" w14:textId="77777777" w:rsidR="001C2D0F" w:rsidRPr="008417A1" w:rsidRDefault="001C2D0F">
      <w:pPr>
        <w:numPr>
          <w:ilvl w:val="0"/>
          <w:numId w:val="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referrals will be made to Children's Social Care, the Police or other safeguarding agencies where required; </w:t>
      </w:r>
    </w:p>
    <w:p w14:paraId="067279DE" w14:textId="7ABA0421" w:rsidR="001C2D0F" w:rsidRPr="008417A1" w:rsidRDefault="00121FD6">
      <w:pPr>
        <w:numPr>
          <w:ilvl w:val="0"/>
          <w:numId w:val="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Pupils</w:t>
      </w:r>
      <w:r w:rsidR="001C2D0F" w:rsidRPr="008417A1">
        <w:rPr>
          <w:rFonts w:ascii="Arial" w:eastAsia="Times New Roman" w:hAnsi="Arial" w:cs="Arial"/>
          <w:color w:val="4472C4" w:themeColor="accent1"/>
          <w:kern w:val="0"/>
          <w:sz w:val="22"/>
          <w:szCs w:val="22"/>
          <w:lang w:eastAsia="en-GB"/>
          <w14:ligatures w14:val="none"/>
        </w:rPr>
        <w:t xml:space="preserve"> will receive appropriate support following the incident. </w:t>
      </w:r>
    </w:p>
    <w:p w14:paraId="70B9EFA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welfare of the child will always remain paramount.</w:t>
      </w:r>
    </w:p>
    <w:p w14:paraId="4C1A6B4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 Data Protection</w:t>
      </w:r>
    </w:p>
    <w:p w14:paraId="2C92841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obtained through screening or searching will be processed in accordance with:</w:t>
      </w:r>
    </w:p>
    <w:p w14:paraId="0BE3605F" w14:textId="77777777" w:rsidR="001C2D0F" w:rsidRPr="008417A1" w:rsidRDefault="001C2D0F">
      <w:pPr>
        <w:numPr>
          <w:ilvl w:val="0"/>
          <w:numId w:val="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Data Protection Act 2018; </w:t>
      </w:r>
    </w:p>
    <w:p w14:paraId="2CF4DE73" w14:textId="77777777" w:rsidR="001C2D0F" w:rsidRPr="008417A1" w:rsidRDefault="001C2D0F">
      <w:pPr>
        <w:numPr>
          <w:ilvl w:val="0"/>
          <w:numId w:val="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UK GDPR; </w:t>
      </w:r>
    </w:p>
    <w:p w14:paraId="4906B59F" w14:textId="77777777" w:rsidR="001C2D0F" w:rsidRPr="008417A1" w:rsidRDefault="001C2D0F">
      <w:pPr>
        <w:numPr>
          <w:ilvl w:val="0"/>
          <w:numId w:val="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Trust's Data Protection Policy; </w:t>
      </w:r>
    </w:p>
    <w:p w14:paraId="2172786B" w14:textId="77777777" w:rsidR="001C2D0F" w:rsidRPr="008417A1" w:rsidRDefault="001C2D0F">
      <w:pPr>
        <w:numPr>
          <w:ilvl w:val="0"/>
          <w:numId w:val="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Records Management Policy; </w:t>
      </w:r>
    </w:p>
    <w:p w14:paraId="3F826AAD" w14:textId="77777777" w:rsidR="001C2D0F" w:rsidRPr="008417A1" w:rsidRDefault="001C2D0F">
      <w:pPr>
        <w:numPr>
          <w:ilvl w:val="0"/>
          <w:numId w:val="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Protection and Safeguarding Policy. </w:t>
      </w:r>
    </w:p>
    <w:p w14:paraId="0943457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 records will only be shared with those who have a legitimate professional need to know and will be retained in accordance with the Trust's records retention schedule.</w:t>
      </w:r>
    </w:p>
    <w:p w14:paraId="74CCBF2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electronic devices are searched, staff will comply with statutory safeguarding guidance and will avoid accessing, copying, storing or sharing data unnecessarily.</w:t>
      </w:r>
    </w:p>
    <w:p w14:paraId="3085AE52"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1.8 Links to Other Trust Policies</w:t>
      </w:r>
    </w:p>
    <w:p w14:paraId="137D499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should be read alongside the following Kings Academy Trust policies:</w:t>
      </w:r>
    </w:p>
    <w:p w14:paraId="487D22D6"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Protection and Safeguarding Policy </w:t>
      </w:r>
    </w:p>
    <w:p w14:paraId="03AE44B0" w14:textId="3F72FDB3"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Policy </w:t>
      </w:r>
      <w:r w:rsidR="009515FD" w:rsidRPr="008417A1">
        <w:rPr>
          <w:rFonts w:ascii="Arial" w:eastAsia="Times New Roman" w:hAnsi="Arial" w:cs="Arial"/>
          <w:color w:val="4472C4" w:themeColor="accent1"/>
          <w:kern w:val="0"/>
          <w:sz w:val="22"/>
          <w:szCs w:val="22"/>
          <w:lang w:eastAsia="en-GB"/>
          <w14:ligatures w14:val="none"/>
        </w:rPr>
        <w:t>* Anti Bullying Policy</w:t>
      </w:r>
    </w:p>
    <w:p w14:paraId="4F8DB85A"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Code of Conduct </w:t>
      </w:r>
    </w:p>
    <w:p w14:paraId="7C80AB5E" w14:textId="18AC9BAD" w:rsidR="00121FD6" w:rsidRDefault="00121FD6">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 xml:space="preserve">Restrictive </w:t>
      </w:r>
      <w:r w:rsidR="004167C0">
        <w:rPr>
          <w:rFonts w:ascii="Arial" w:eastAsia="Times New Roman" w:hAnsi="Arial" w:cs="Arial"/>
          <w:color w:val="4472C4" w:themeColor="accent1"/>
          <w:kern w:val="0"/>
          <w:sz w:val="22"/>
          <w:szCs w:val="22"/>
          <w:lang w:eastAsia="en-GB"/>
          <w14:ligatures w14:val="none"/>
        </w:rPr>
        <w:t>Interventions</w:t>
      </w:r>
      <w:r>
        <w:rPr>
          <w:rFonts w:ascii="Arial" w:eastAsia="Times New Roman" w:hAnsi="Arial" w:cs="Arial"/>
          <w:color w:val="4472C4" w:themeColor="accent1"/>
          <w:kern w:val="0"/>
          <w:sz w:val="22"/>
          <w:szCs w:val="22"/>
          <w:lang w:eastAsia="en-GB"/>
          <w14:ligatures w14:val="none"/>
        </w:rPr>
        <w:t xml:space="preserve"> Including use of reasonable force in schools April 2026</w:t>
      </w:r>
    </w:p>
    <w:p w14:paraId="3D2C3D14" w14:textId="387BB2A1"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Safety Policy </w:t>
      </w:r>
    </w:p>
    <w:p w14:paraId="652FF7EA"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Acceptable Use Policy </w:t>
      </w:r>
    </w:p>
    <w:p w14:paraId="7C46A911"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Mobile Phone Policy </w:t>
      </w:r>
    </w:p>
    <w:p w14:paraId="3DD0E1F1"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Drugs Education and Substance Misuse Policy </w:t>
      </w:r>
    </w:p>
    <w:p w14:paraId="60CF596D"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Policy </w:t>
      </w:r>
    </w:p>
    <w:p w14:paraId="0DA69A9E"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Policy </w:t>
      </w:r>
    </w:p>
    <w:p w14:paraId="4B866814"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and Safety Policy </w:t>
      </w:r>
    </w:p>
    <w:p w14:paraId="7E53A872"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Complaints Policy </w:t>
      </w:r>
    </w:p>
    <w:p w14:paraId="6A720DCE"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Whistleblowing Policy </w:t>
      </w:r>
    </w:p>
    <w:p w14:paraId="3488835C"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Data Protection Policy </w:t>
      </w:r>
    </w:p>
    <w:p w14:paraId="74242CFF" w14:textId="77777777" w:rsidR="001C2D0F" w:rsidRPr="008417A1" w:rsidRDefault="001C2D0F">
      <w:pPr>
        <w:numPr>
          <w:ilvl w:val="0"/>
          <w:numId w:val="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Records Management Policy </w:t>
      </w:r>
    </w:p>
    <w:p w14:paraId="787992AD" w14:textId="77777777" w:rsidR="009515FD" w:rsidRPr="008417A1" w:rsidRDefault="009515FD"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0ED126CC" w14:textId="216345CD"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 Roles and Responsibilities</w:t>
      </w:r>
    </w:p>
    <w:p w14:paraId="08CA24D3"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2.1 Statement of Responsibility</w:t>
      </w:r>
    </w:p>
    <w:p w14:paraId="4DF3556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safety and wellbeing of pupils is everyone's responsibility. All staff employed by Kings Academy Trust have a duty to promote a safe learning environment and to act in accordance with this policy when exercising powers to screen, search and confiscate items.</w:t>
      </w:r>
    </w:p>
    <w:p w14:paraId="0B20CE8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The Trust expects all staff to exercise these powers lawfully, proportionately and professionally, ensuring that the rights, dignity and welfare of pupils remain central to all decisions.</w:t>
      </w:r>
    </w:p>
    <w:p w14:paraId="5D712507"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2.2 The Board of Trustees</w:t>
      </w:r>
    </w:p>
    <w:p w14:paraId="58A65B5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Board of Trustees is responsible for ensuring that:</w:t>
      </w:r>
    </w:p>
    <w:p w14:paraId="010B756C" w14:textId="77777777" w:rsidR="001C2D0F" w:rsidRPr="008417A1" w:rsidRDefault="001C2D0F">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this policy complies with current legislation and statutory guidance; </w:t>
      </w:r>
    </w:p>
    <w:p w14:paraId="2FA46F07" w14:textId="77777777" w:rsidR="001C2D0F" w:rsidRPr="008417A1" w:rsidRDefault="001C2D0F">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safeguarding arrangements are in place across all Trust schools; </w:t>
      </w:r>
    </w:p>
    <w:p w14:paraId="52441B43" w14:textId="77777777" w:rsidR="001C2D0F" w:rsidRPr="008417A1" w:rsidRDefault="001C2D0F">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suitable training is available for staff exercising search powers; </w:t>
      </w:r>
    </w:p>
    <w:p w14:paraId="19D6B5C4" w14:textId="77777777" w:rsidR="001C2D0F" w:rsidRPr="008417A1" w:rsidRDefault="001C2D0F">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systems exist to monitor the implementation of this policy; </w:t>
      </w:r>
    </w:p>
    <w:p w14:paraId="5D07E8F5" w14:textId="77777777" w:rsidR="001C2D0F" w:rsidRPr="008417A1" w:rsidRDefault="001C2D0F">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is appropriate scrutiny of safeguarding and behaviour data relating to searches and confiscation; </w:t>
      </w:r>
    </w:p>
    <w:p w14:paraId="1380E728" w14:textId="4F821C92" w:rsidR="001C2D0F" w:rsidRPr="008417A1" w:rsidRDefault="004167C0">
      <w:pPr>
        <w:numPr>
          <w:ilvl w:val="0"/>
          <w:numId w:val="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w:t>
      </w:r>
      <w:r w:rsidR="001C2D0F" w:rsidRPr="008417A1">
        <w:rPr>
          <w:rFonts w:ascii="Arial" w:eastAsia="Times New Roman" w:hAnsi="Arial" w:cs="Arial"/>
          <w:color w:val="4472C4" w:themeColor="accent1"/>
          <w:kern w:val="0"/>
          <w:sz w:val="22"/>
          <w:szCs w:val="22"/>
          <w:lang w:eastAsia="en-GB"/>
          <w14:ligatures w14:val="none"/>
        </w:rPr>
        <w:t xml:space="preserve"> policy is reviewed at least annually, or sooner where legislation or guidance changes. </w:t>
      </w:r>
    </w:p>
    <w:p w14:paraId="5330AF7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Board will seek assurance that all schools within the Trust implement this policy consistently whilst responding appropriately to the needs of their individual communities.</w:t>
      </w:r>
    </w:p>
    <w:p w14:paraId="0DC74796" w14:textId="4D8EF1D1"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31120E8C"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2.3 Chief Executive Officer</w:t>
      </w:r>
    </w:p>
    <w:p w14:paraId="1CC4EE8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Chief Executive Officer (CEO) is responsible for ensuring:</w:t>
      </w:r>
    </w:p>
    <w:p w14:paraId="49FF401A" w14:textId="77777777" w:rsidR="001C2D0F" w:rsidRPr="008417A1" w:rsidRDefault="001C2D0F">
      <w:pPr>
        <w:numPr>
          <w:ilvl w:val="0"/>
          <w:numId w:val="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Trust-wide compliance with this policy; </w:t>
      </w:r>
    </w:p>
    <w:p w14:paraId="604B12D7" w14:textId="77777777" w:rsidR="001C2D0F" w:rsidRPr="008417A1" w:rsidRDefault="001C2D0F">
      <w:pPr>
        <w:numPr>
          <w:ilvl w:val="0"/>
          <w:numId w:val="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adequate resources are available to support implementation; </w:t>
      </w:r>
    </w:p>
    <w:p w14:paraId="3B1EA370" w14:textId="375043AD" w:rsidR="001C2D0F" w:rsidRPr="008417A1" w:rsidRDefault="004167C0">
      <w:pPr>
        <w:numPr>
          <w:ilvl w:val="0"/>
          <w:numId w:val="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Head teachers</w:t>
      </w:r>
      <w:r w:rsidR="001C2D0F" w:rsidRPr="008417A1">
        <w:rPr>
          <w:rFonts w:ascii="Arial" w:eastAsia="Times New Roman" w:hAnsi="Arial" w:cs="Arial"/>
          <w:color w:val="4472C4" w:themeColor="accent1"/>
          <w:kern w:val="0"/>
          <w:sz w:val="22"/>
          <w:szCs w:val="22"/>
          <w:lang w:eastAsia="en-GB"/>
          <w14:ligatures w14:val="none"/>
        </w:rPr>
        <w:t xml:space="preserve"> are supported in fulfilling their statutory responsibilities; </w:t>
      </w:r>
    </w:p>
    <w:p w14:paraId="2170D7A8" w14:textId="77777777" w:rsidR="001C2D0F" w:rsidRPr="008417A1" w:rsidRDefault="001C2D0F">
      <w:pPr>
        <w:numPr>
          <w:ilvl w:val="0"/>
          <w:numId w:val="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arrangements remain effective across the Trust; </w:t>
      </w:r>
    </w:p>
    <w:p w14:paraId="010E04F4" w14:textId="62BB8189" w:rsidR="001C2D0F" w:rsidRPr="008417A1" w:rsidRDefault="004167C0">
      <w:pPr>
        <w:numPr>
          <w:ilvl w:val="0"/>
          <w:numId w:val="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Lessons</w:t>
      </w:r>
      <w:r w:rsidR="001C2D0F" w:rsidRPr="008417A1">
        <w:rPr>
          <w:rFonts w:ascii="Arial" w:eastAsia="Times New Roman" w:hAnsi="Arial" w:cs="Arial"/>
          <w:color w:val="4472C4" w:themeColor="accent1"/>
          <w:kern w:val="0"/>
          <w:sz w:val="22"/>
          <w:szCs w:val="22"/>
          <w:lang w:eastAsia="en-GB"/>
          <w14:ligatures w14:val="none"/>
        </w:rPr>
        <w:t xml:space="preserve"> learned from serious incidents are shared across all academies. </w:t>
      </w:r>
    </w:p>
    <w:p w14:paraId="11E0AB9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CEO may delegate aspects of operational oversight to members of the Executive Leadership Team but retains overall accountability.</w:t>
      </w:r>
    </w:p>
    <w:p w14:paraId="4BA63A30"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2.4 Director of Inclusion and Safeguarding</w:t>
      </w:r>
    </w:p>
    <w:p w14:paraId="43132E8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Director of Inclusion and Safeguarding will:</w:t>
      </w:r>
    </w:p>
    <w:p w14:paraId="51EC20B8"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oversee implementation of this policy across the Trust; </w:t>
      </w:r>
    </w:p>
    <w:p w14:paraId="6AB01778"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professional safeguarding advice relating to searches; </w:t>
      </w:r>
    </w:p>
    <w:p w14:paraId="008154A1"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schools where complex safeguarding issues arise; </w:t>
      </w:r>
    </w:p>
    <w:p w14:paraId="7C984587"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monitor patterns and trends relating to searches and confiscated items; </w:t>
      </w:r>
    </w:p>
    <w:p w14:paraId="78B05037"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coordinate Trust-wide safeguarding learning; </w:t>
      </w:r>
    </w:p>
    <w:p w14:paraId="1F02433F"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ensure policies remain compliant with statutory guidance; </w:t>
      </w:r>
    </w:p>
    <w:p w14:paraId="34DA85B4" w14:textId="77777777" w:rsidR="001C2D0F" w:rsidRPr="008417A1" w:rsidRDefault="001C2D0F">
      <w:pPr>
        <w:numPr>
          <w:ilvl w:val="0"/>
          <w:numId w:val="1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investigations involving serious safeguarding concerns. </w:t>
      </w:r>
    </w:p>
    <w:p w14:paraId="3E481E9C" w14:textId="1EFA0302"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6FCB26CD" w14:textId="64580004"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 xml:space="preserve">2.5 </w:t>
      </w:r>
      <w:r w:rsidR="009515FD" w:rsidRPr="008417A1">
        <w:rPr>
          <w:rFonts w:ascii="Arial" w:eastAsia="Times New Roman" w:hAnsi="Arial" w:cs="Arial"/>
          <w:b/>
          <w:bCs/>
          <w:color w:val="4472C4" w:themeColor="accent1"/>
          <w:kern w:val="36"/>
          <w:sz w:val="22"/>
          <w:szCs w:val="22"/>
          <w:lang w:eastAsia="en-GB"/>
          <w14:ligatures w14:val="none"/>
        </w:rPr>
        <w:t>Executive Head Teachers/</w:t>
      </w:r>
      <w:r w:rsidR="004167C0" w:rsidRPr="008417A1">
        <w:rPr>
          <w:rFonts w:ascii="Arial" w:eastAsia="Times New Roman" w:hAnsi="Arial" w:cs="Arial"/>
          <w:b/>
          <w:bCs/>
          <w:color w:val="4472C4" w:themeColor="accent1"/>
          <w:kern w:val="36"/>
          <w:sz w:val="22"/>
          <w:szCs w:val="22"/>
          <w:lang w:eastAsia="en-GB"/>
          <w14:ligatures w14:val="none"/>
        </w:rPr>
        <w:t>Head teachers</w:t>
      </w:r>
    </w:p>
    <w:p w14:paraId="5F9C8866" w14:textId="3869B104" w:rsidR="001C2D0F" w:rsidRPr="008417A1" w:rsidRDefault="009515FD"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Executive Head Teachers/</w:t>
      </w:r>
      <w:r w:rsidR="004167C0" w:rsidRPr="008417A1">
        <w:rPr>
          <w:rFonts w:ascii="Arial" w:eastAsia="Times New Roman" w:hAnsi="Arial" w:cs="Arial"/>
          <w:color w:val="4472C4" w:themeColor="accent1"/>
          <w:kern w:val="0"/>
          <w:sz w:val="22"/>
          <w:szCs w:val="22"/>
          <w:lang w:eastAsia="en-GB"/>
          <w14:ligatures w14:val="none"/>
        </w:rPr>
        <w:t>Head teachers</w:t>
      </w:r>
      <w:r w:rsidR="001C2D0F" w:rsidRPr="008417A1">
        <w:rPr>
          <w:rFonts w:ascii="Arial" w:eastAsia="Times New Roman" w:hAnsi="Arial" w:cs="Arial"/>
          <w:color w:val="4472C4" w:themeColor="accent1"/>
          <w:kern w:val="0"/>
          <w:sz w:val="22"/>
          <w:szCs w:val="22"/>
          <w:lang w:eastAsia="en-GB"/>
          <w14:ligatures w14:val="none"/>
        </w:rPr>
        <w:t xml:space="preserve"> have overall responsibility for implementing this policy within their school.</w:t>
      </w:r>
    </w:p>
    <w:p w14:paraId="1329898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They will ensure:</w:t>
      </w:r>
    </w:p>
    <w:p w14:paraId="3B8E8731"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authorised staff are identified in writing; </w:t>
      </w:r>
    </w:p>
    <w:p w14:paraId="65E539A4"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receive appropriate training before undertaking searches; </w:t>
      </w:r>
    </w:p>
    <w:p w14:paraId="25E1366D"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pupils, parents and carers are informed of the school's behaviour expectations; </w:t>
      </w:r>
    </w:p>
    <w:p w14:paraId="4BF1B203"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rules clearly identify prohibited and banned items; </w:t>
      </w:r>
    </w:p>
    <w:p w14:paraId="124702B2"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searches are conducted fairly and consistently; </w:t>
      </w:r>
    </w:p>
    <w:p w14:paraId="493F25D4"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records are maintained; </w:t>
      </w:r>
    </w:p>
    <w:p w14:paraId="169B1494"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are referred without delay; </w:t>
      </w:r>
    </w:p>
    <w:p w14:paraId="56712E15"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suitable support is available for pupils following searches; </w:t>
      </w:r>
    </w:p>
    <w:p w14:paraId="4F01BDEF"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duties are considered in every case; </w:t>
      </w:r>
    </w:p>
    <w:p w14:paraId="10E05FA8" w14:textId="77777777" w:rsidR="001C2D0F" w:rsidRPr="008417A1" w:rsidRDefault="001C2D0F">
      <w:pPr>
        <w:numPr>
          <w:ilvl w:val="0"/>
          <w:numId w:val="1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local</w:t>
      </w:r>
      <w:proofErr w:type="gramEnd"/>
      <w:r w:rsidRPr="008417A1">
        <w:rPr>
          <w:rFonts w:ascii="Arial" w:eastAsia="Times New Roman" w:hAnsi="Arial" w:cs="Arial"/>
          <w:color w:val="4472C4" w:themeColor="accent1"/>
          <w:kern w:val="0"/>
          <w:sz w:val="22"/>
          <w:szCs w:val="22"/>
          <w:lang w:eastAsia="en-GB"/>
          <w14:ligatures w14:val="none"/>
        </w:rPr>
        <w:t xml:space="preserve"> procedures reflect the requirements of this Trust policy. </w:t>
      </w:r>
    </w:p>
    <w:p w14:paraId="0AC25DBE" w14:textId="01477146" w:rsidR="001C2D0F" w:rsidRPr="008417A1" w:rsidRDefault="004167C0"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Head teachers</w:t>
      </w:r>
      <w:r w:rsidR="001C2D0F" w:rsidRPr="008417A1">
        <w:rPr>
          <w:rFonts w:ascii="Arial" w:eastAsia="Times New Roman" w:hAnsi="Arial" w:cs="Arial"/>
          <w:color w:val="4472C4" w:themeColor="accent1"/>
          <w:kern w:val="0"/>
          <w:sz w:val="22"/>
          <w:szCs w:val="22"/>
          <w:lang w:eastAsia="en-GB"/>
          <w14:ligatures w14:val="none"/>
        </w:rPr>
        <w:t xml:space="preserve"> may authorise other members of staff to undertake searches in accordance with statutory guidance.</w:t>
      </w:r>
    </w:p>
    <w:p w14:paraId="68BBCE5C" w14:textId="05FBE0F2"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2.6 Designated Safeguarding Lead (DSL)</w:t>
      </w:r>
    </w:p>
    <w:p w14:paraId="07E89D8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has a central role in ensuring searches are undertaken with appropriate safeguarding consideration.</w:t>
      </w:r>
    </w:p>
    <w:p w14:paraId="01F0126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DSL will:</w:t>
      </w:r>
    </w:p>
    <w:p w14:paraId="71FF6C8F"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safeguarding advice before or after searches where appropriate; </w:t>
      </w:r>
    </w:p>
    <w:p w14:paraId="6EF4940C"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assess any safeguarding concerns arising from searches; </w:t>
      </w:r>
    </w:p>
    <w:p w14:paraId="37E088EB"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make referrals to Children's Social Care, the Police or other agencies where required; </w:t>
      </w:r>
    </w:p>
    <w:p w14:paraId="3BF18340"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oversee the recording of safeguarding incidents; </w:t>
      </w:r>
    </w:p>
    <w:p w14:paraId="3B450CF6"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coordinate support for pupils affected by searches; </w:t>
      </w:r>
    </w:p>
    <w:p w14:paraId="630F039F"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advice regarding electronic devices and online safeguarding concerns; </w:t>
      </w:r>
    </w:p>
    <w:p w14:paraId="520AC4D3"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manage incidents involving indecent images of children in accordance with statutory guidance; </w:t>
      </w:r>
    </w:p>
    <w:p w14:paraId="022DB93C" w14:textId="77777777" w:rsidR="001C2D0F" w:rsidRPr="008417A1" w:rsidRDefault="001C2D0F">
      <w:pPr>
        <w:numPr>
          <w:ilvl w:val="0"/>
          <w:numId w:val="1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ensure</w:t>
      </w:r>
      <w:proofErr w:type="gramEnd"/>
      <w:r w:rsidRPr="008417A1">
        <w:rPr>
          <w:rFonts w:ascii="Arial" w:eastAsia="Times New Roman" w:hAnsi="Arial" w:cs="Arial"/>
          <w:color w:val="4472C4" w:themeColor="accent1"/>
          <w:kern w:val="0"/>
          <w:sz w:val="22"/>
          <w:szCs w:val="22"/>
          <w:lang w:eastAsia="en-GB"/>
          <w14:ligatures w14:val="none"/>
        </w:rPr>
        <w:t xml:space="preserve"> appropriate support is provided following police-led strip searches. </w:t>
      </w:r>
    </w:p>
    <w:p w14:paraId="2F27D97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 DSL is unavailable, these responsibilities will be undertaken by a Deputy DSL.</w:t>
      </w:r>
    </w:p>
    <w:p w14:paraId="26CE5338" w14:textId="73887035"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545B6389"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2.7 Senior Leadership Team</w:t>
      </w:r>
    </w:p>
    <w:p w14:paraId="5106509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Members of the Senior Leadership Team (SLT) will:</w:t>
      </w:r>
    </w:p>
    <w:p w14:paraId="7A4E982E"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staff in making decisions regarding searches; </w:t>
      </w:r>
    </w:p>
    <w:p w14:paraId="3431090F"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ensure searches remain proportionate and lawful; </w:t>
      </w:r>
    </w:p>
    <w:p w14:paraId="583550F3"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attend searches where appropriate; </w:t>
      </w:r>
    </w:p>
    <w:p w14:paraId="106F6594"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oversee communication with parents and carers; </w:t>
      </w:r>
    </w:p>
    <w:p w14:paraId="1C989671"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review incidents to identify learning opportunities; </w:t>
      </w:r>
    </w:p>
    <w:p w14:paraId="24D01EF4" w14:textId="77777777" w:rsidR="001C2D0F" w:rsidRPr="008417A1" w:rsidRDefault="001C2D0F">
      <w:pPr>
        <w:numPr>
          <w:ilvl w:val="0"/>
          <w:numId w:val="2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staff following challenging incidents. </w:t>
      </w:r>
    </w:p>
    <w:p w14:paraId="5F404F6E" w14:textId="5445A311"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4134122B"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2.8 Authorised Members of Staff</w:t>
      </w:r>
    </w:p>
    <w:p w14:paraId="05A9C1FC" w14:textId="48B5CE3E"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In accordance with the Education and Inspections Act 2006, only the </w:t>
      </w:r>
      <w:r w:rsidR="009515FD" w:rsidRPr="008417A1">
        <w:rPr>
          <w:rFonts w:ascii="Arial" w:eastAsia="Times New Roman" w:hAnsi="Arial" w:cs="Arial"/>
          <w:color w:val="4472C4" w:themeColor="accent1"/>
          <w:kern w:val="0"/>
          <w:sz w:val="22"/>
          <w:szCs w:val="22"/>
          <w:lang w:eastAsia="en-GB"/>
          <w14:ligatures w14:val="none"/>
        </w:rPr>
        <w:t xml:space="preserve">Executive </w:t>
      </w:r>
      <w:proofErr w:type="spellStart"/>
      <w:r w:rsidR="009515FD" w:rsidRPr="008417A1">
        <w:rPr>
          <w:rFonts w:ascii="Arial" w:eastAsia="Times New Roman" w:hAnsi="Arial" w:cs="Arial"/>
          <w:color w:val="4472C4" w:themeColor="accent1"/>
          <w:kern w:val="0"/>
          <w:sz w:val="22"/>
          <w:szCs w:val="22"/>
          <w:lang w:eastAsia="en-GB"/>
          <w14:ligatures w14:val="none"/>
        </w:rPr>
        <w:t>Headteacher</w:t>
      </w:r>
      <w:proofErr w:type="spellEnd"/>
      <w:r w:rsidR="009515FD" w:rsidRPr="008417A1">
        <w:rPr>
          <w:rFonts w:ascii="Arial" w:eastAsia="Times New Roman" w:hAnsi="Arial" w:cs="Arial"/>
          <w:color w:val="4472C4" w:themeColor="accent1"/>
          <w:kern w:val="0"/>
          <w:sz w:val="22"/>
          <w:szCs w:val="22"/>
          <w:lang w:eastAsia="en-GB"/>
          <w14:ligatures w14:val="none"/>
        </w:rPr>
        <w:t>/</w:t>
      </w:r>
      <w:r w:rsidR="004167C0"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xml:space="preserve"> or members of staff authorised by the </w:t>
      </w:r>
      <w:r w:rsidR="004167C0"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xml:space="preserve"> may undertake searches without consent.</w:t>
      </w:r>
    </w:p>
    <w:p w14:paraId="5C83832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must:</w:t>
      </w:r>
    </w:p>
    <w:p w14:paraId="3C4BB8F3"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understand the limits of their legal powers; </w:t>
      </w:r>
    </w:p>
    <w:p w14:paraId="40032230"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 professionally at all times; </w:t>
      </w:r>
    </w:p>
    <w:p w14:paraId="53435218"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consider safeguarding implications before conducting a search; </w:t>
      </w:r>
    </w:p>
    <w:p w14:paraId="58B14792"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treat pupils with dignity and respect; </w:t>
      </w:r>
    </w:p>
    <w:p w14:paraId="2413989D"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minimise embarrassment or distress; </w:t>
      </w:r>
    </w:p>
    <w:p w14:paraId="1ED27A15"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only search where there are reasonable grounds; </w:t>
      </w:r>
    </w:p>
    <w:p w14:paraId="0BA23034"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accurately record searches where required; </w:t>
      </w:r>
    </w:p>
    <w:p w14:paraId="681FF3AF"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report safeguarding concerns immediately; </w:t>
      </w:r>
    </w:p>
    <w:p w14:paraId="2CD474A4" w14:textId="77777777" w:rsidR="001C2D0F" w:rsidRPr="008417A1" w:rsidRDefault="001C2D0F">
      <w:pPr>
        <w:numPr>
          <w:ilvl w:val="0"/>
          <w:numId w:val="2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seek</w:t>
      </w:r>
      <w:proofErr w:type="gramEnd"/>
      <w:r w:rsidRPr="008417A1">
        <w:rPr>
          <w:rFonts w:ascii="Arial" w:eastAsia="Times New Roman" w:hAnsi="Arial" w:cs="Arial"/>
          <w:color w:val="4472C4" w:themeColor="accent1"/>
          <w:kern w:val="0"/>
          <w:sz w:val="22"/>
          <w:szCs w:val="22"/>
          <w:lang w:eastAsia="en-GB"/>
          <w14:ligatures w14:val="none"/>
        </w:rPr>
        <w:t xml:space="preserve"> assistance whenever necessary. </w:t>
      </w:r>
    </w:p>
    <w:p w14:paraId="6D8B78E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Authorisation may be permanent or for a specific purpose and should be recorded by the school.</w:t>
      </w:r>
    </w:p>
    <w:p w14:paraId="1CA976B7"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2.9 All Staff</w:t>
      </w:r>
    </w:p>
    <w:p w14:paraId="2C3C184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staff employed by Kings Academy Trust are responsible for:</w:t>
      </w:r>
    </w:p>
    <w:p w14:paraId="187B6449"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maintaining safe learning environments; </w:t>
      </w:r>
    </w:p>
    <w:p w14:paraId="50C302DC"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reporting concerns about prohibited or banned items; </w:t>
      </w:r>
    </w:p>
    <w:p w14:paraId="6451908E"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following safeguarding procedures; </w:t>
      </w:r>
    </w:p>
    <w:p w14:paraId="2823813D"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referring concerns to authorised staff; </w:t>
      </w:r>
    </w:p>
    <w:p w14:paraId="7521B8FB"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cooperating with investigations; </w:t>
      </w:r>
    </w:p>
    <w:p w14:paraId="29C25B63" w14:textId="77777777" w:rsidR="001C2D0F" w:rsidRPr="008417A1" w:rsidRDefault="001C2D0F">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maintaining confidentiality; </w:t>
      </w:r>
    </w:p>
    <w:p w14:paraId="2038B584" w14:textId="70A9EAA1" w:rsidR="001C2D0F" w:rsidRPr="008417A1" w:rsidRDefault="004167C0">
      <w:pPr>
        <w:numPr>
          <w:ilvl w:val="0"/>
          <w:numId w:val="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Treating</w:t>
      </w:r>
      <w:r w:rsidR="001C2D0F" w:rsidRPr="008417A1">
        <w:rPr>
          <w:rFonts w:ascii="Arial" w:eastAsia="Times New Roman" w:hAnsi="Arial" w:cs="Arial"/>
          <w:color w:val="4472C4" w:themeColor="accent1"/>
          <w:kern w:val="0"/>
          <w:sz w:val="22"/>
          <w:szCs w:val="22"/>
          <w:lang w:eastAsia="en-GB"/>
          <w14:ligatures w14:val="none"/>
        </w:rPr>
        <w:t xml:space="preserve"> pupils fairly and respectfully. </w:t>
      </w:r>
    </w:p>
    <w:p w14:paraId="3A98468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who are not authorised to undertake searches without consent should never attempt to do so.</w:t>
      </w:r>
    </w:p>
    <w:p w14:paraId="7ED7282C" w14:textId="713F8B2C"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immediate action is required to prevent seriou</w:t>
      </w:r>
      <w:r w:rsidR="004167C0">
        <w:rPr>
          <w:rFonts w:ascii="Arial" w:eastAsia="Times New Roman" w:hAnsi="Arial" w:cs="Arial"/>
          <w:color w:val="4472C4" w:themeColor="accent1"/>
          <w:kern w:val="0"/>
          <w:sz w:val="22"/>
          <w:szCs w:val="22"/>
          <w:lang w:eastAsia="en-GB"/>
          <w14:ligatures w14:val="none"/>
        </w:rPr>
        <w:t xml:space="preserve">s harm, staff should follow their Academies </w:t>
      </w:r>
      <w:r w:rsidRPr="008417A1">
        <w:rPr>
          <w:rFonts w:ascii="Arial" w:eastAsia="Times New Roman" w:hAnsi="Arial" w:cs="Arial"/>
          <w:color w:val="4472C4" w:themeColor="accent1"/>
          <w:kern w:val="0"/>
          <w:sz w:val="22"/>
          <w:szCs w:val="22"/>
          <w:lang w:eastAsia="en-GB"/>
          <w14:ligatures w14:val="none"/>
        </w:rPr>
        <w:t>Behaviour Policy and Positive Handling Policy while requesting assistance from an authorised member of staff.</w:t>
      </w:r>
    </w:p>
    <w:p w14:paraId="1E44A520"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2.10 Pupils</w:t>
      </w:r>
    </w:p>
    <w:p w14:paraId="4A7F795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Pupils are expected to:</w:t>
      </w:r>
    </w:p>
    <w:p w14:paraId="175DF736" w14:textId="02CAE72D" w:rsidR="001C2D0F" w:rsidRPr="008417A1" w:rsidRDefault="001C2D0F">
      <w:pPr>
        <w:numPr>
          <w:ilvl w:val="0"/>
          <w:numId w:val="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comply with the Behaviour Policy; </w:t>
      </w:r>
    </w:p>
    <w:p w14:paraId="0AE1A3D8" w14:textId="77777777" w:rsidR="001C2D0F" w:rsidRPr="008417A1" w:rsidRDefault="001C2D0F">
      <w:pPr>
        <w:numPr>
          <w:ilvl w:val="0"/>
          <w:numId w:val="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 reasonable instructions from staff; </w:t>
      </w:r>
    </w:p>
    <w:p w14:paraId="0D57450D" w14:textId="77777777" w:rsidR="001C2D0F" w:rsidRPr="008417A1" w:rsidRDefault="001C2D0F">
      <w:pPr>
        <w:numPr>
          <w:ilvl w:val="0"/>
          <w:numId w:val="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bringing prohibited or banned items into school; </w:t>
      </w:r>
    </w:p>
    <w:p w14:paraId="6800C44F" w14:textId="77777777" w:rsidR="001C2D0F" w:rsidRPr="008417A1" w:rsidRDefault="001C2D0F">
      <w:pPr>
        <w:numPr>
          <w:ilvl w:val="0"/>
          <w:numId w:val="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cooperate appropriately when requested to participate in a lawful search; </w:t>
      </w:r>
    </w:p>
    <w:p w14:paraId="0077FA92" w14:textId="1E984304" w:rsidR="001C2D0F" w:rsidRPr="008417A1" w:rsidRDefault="004167C0">
      <w:pPr>
        <w:numPr>
          <w:ilvl w:val="0"/>
          <w:numId w:val="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Report</w:t>
      </w:r>
      <w:r w:rsidR="001C2D0F" w:rsidRPr="008417A1">
        <w:rPr>
          <w:rFonts w:ascii="Arial" w:eastAsia="Times New Roman" w:hAnsi="Arial" w:cs="Arial"/>
          <w:color w:val="4472C4" w:themeColor="accent1"/>
          <w:kern w:val="0"/>
          <w:sz w:val="22"/>
          <w:szCs w:val="22"/>
          <w:lang w:eastAsia="en-GB"/>
          <w14:ligatures w14:val="none"/>
        </w:rPr>
        <w:t xml:space="preserve"> concerns regarding dangerous or prohibited items. </w:t>
      </w:r>
    </w:p>
    <w:p w14:paraId="15D46DC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Failure to comply may result in sanctions in accordance with the school's Behaviour Policy and, where appropriate, referral to external agencies.</w:t>
      </w:r>
    </w:p>
    <w:p w14:paraId="2272A96A"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2.11 Parents and Carers</w:t>
      </w:r>
    </w:p>
    <w:p w14:paraId="23D9FBF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Parents and carers play an important role in supporting safe school environments.</w:t>
      </w:r>
    </w:p>
    <w:p w14:paraId="7CA5357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They are expected to:</w:t>
      </w:r>
    </w:p>
    <w:p w14:paraId="69013E41" w14:textId="77777777" w:rsidR="001C2D0F" w:rsidRPr="008417A1" w:rsidRDefault="001C2D0F">
      <w:pPr>
        <w:numPr>
          <w:ilvl w:val="0"/>
          <w:numId w:val="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the school's Behaviour Policy; </w:t>
      </w:r>
    </w:p>
    <w:p w14:paraId="6FBE3D38" w14:textId="77777777" w:rsidR="001C2D0F" w:rsidRPr="008417A1" w:rsidRDefault="001C2D0F">
      <w:pPr>
        <w:numPr>
          <w:ilvl w:val="0"/>
          <w:numId w:val="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ensure pupils understand the expectations contained within this policy; </w:t>
      </w:r>
    </w:p>
    <w:p w14:paraId="703F85FA" w14:textId="77777777" w:rsidR="001C2D0F" w:rsidRPr="008417A1" w:rsidRDefault="001C2D0F">
      <w:pPr>
        <w:numPr>
          <w:ilvl w:val="0"/>
          <w:numId w:val="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work collaboratively with the school following any search; </w:t>
      </w:r>
    </w:p>
    <w:p w14:paraId="5003B298" w14:textId="77777777" w:rsidR="001C2D0F" w:rsidRPr="008417A1" w:rsidRDefault="001C2D0F">
      <w:pPr>
        <w:numPr>
          <w:ilvl w:val="0"/>
          <w:numId w:val="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attend meetings where requested; </w:t>
      </w:r>
    </w:p>
    <w:p w14:paraId="38E744EA" w14:textId="4406FAF9" w:rsidR="001C2D0F" w:rsidRPr="008417A1" w:rsidRDefault="004167C0">
      <w:pPr>
        <w:numPr>
          <w:ilvl w:val="0"/>
          <w:numId w:val="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Support</w:t>
      </w:r>
      <w:r w:rsidR="001C2D0F" w:rsidRPr="008417A1">
        <w:rPr>
          <w:rFonts w:ascii="Arial" w:eastAsia="Times New Roman" w:hAnsi="Arial" w:cs="Arial"/>
          <w:color w:val="4472C4" w:themeColor="accent1"/>
          <w:kern w:val="0"/>
          <w:sz w:val="22"/>
          <w:szCs w:val="22"/>
          <w:lang w:eastAsia="en-GB"/>
          <w14:ligatures w14:val="none"/>
        </w:rPr>
        <w:t xml:space="preserve"> safeguarding interventions where necessary. </w:t>
      </w:r>
    </w:p>
    <w:p w14:paraId="1B4B9AB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and carers will normally be informed following searches for prohibited items and, where appropriate, searches for banned items, unless doing so would place a child at increased risk of harm or compromise an ongoing safeguarding or police investigation.</w:t>
      </w:r>
    </w:p>
    <w:p w14:paraId="2840BA45"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2.12 Training</w:t>
      </w:r>
    </w:p>
    <w:p w14:paraId="5636A2A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ensuring that staff receive appropriate training before exercising search powers.</w:t>
      </w:r>
    </w:p>
    <w:p w14:paraId="090C079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Training will include:</w:t>
      </w:r>
    </w:p>
    <w:p w14:paraId="2D8B000C"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statutory search powers; </w:t>
      </w:r>
    </w:p>
    <w:p w14:paraId="488D92F1"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responsibilities; </w:t>
      </w:r>
    </w:p>
    <w:p w14:paraId="7A4B056F"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trauma-informed practice; </w:t>
      </w:r>
    </w:p>
    <w:p w14:paraId="2B1C6405"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and unconscious bias; </w:t>
      </w:r>
    </w:p>
    <w:p w14:paraId="7B35CE7B"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searching electronic devices; </w:t>
      </w:r>
    </w:p>
    <w:p w14:paraId="5A3F4D80"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responding to child-on-child abuse concerns; </w:t>
      </w:r>
    </w:p>
    <w:p w14:paraId="498D1B44"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managing incidents involving prohibited items; </w:t>
      </w:r>
    </w:p>
    <w:p w14:paraId="455BCB88"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recording and reporting procedures; </w:t>
      </w:r>
    </w:p>
    <w:p w14:paraId="6D9BF359" w14:textId="77777777" w:rsidR="001C2D0F" w:rsidRPr="008417A1" w:rsidRDefault="001C2D0F">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de-escalation techniques; </w:t>
      </w:r>
    </w:p>
    <w:p w14:paraId="12D3A076" w14:textId="6FD55699" w:rsidR="001C2D0F" w:rsidRPr="008417A1" w:rsidRDefault="004167C0">
      <w:pPr>
        <w:numPr>
          <w:ilvl w:val="0"/>
          <w:numId w:val="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Positive</w:t>
      </w:r>
      <w:r w:rsidR="001C2D0F" w:rsidRPr="008417A1">
        <w:rPr>
          <w:rFonts w:ascii="Arial" w:eastAsia="Times New Roman" w:hAnsi="Arial" w:cs="Arial"/>
          <w:color w:val="4472C4" w:themeColor="accent1"/>
          <w:kern w:val="0"/>
          <w:sz w:val="22"/>
          <w:szCs w:val="22"/>
          <w:lang w:eastAsia="en-GB"/>
          <w14:ligatures w14:val="none"/>
        </w:rPr>
        <w:t xml:space="preserve"> behaviour support. </w:t>
      </w:r>
    </w:p>
    <w:p w14:paraId="5BBF7D6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Training will be refreshed regularly and whenever significant legislative or statutory changes occur.</w:t>
      </w:r>
    </w:p>
    <w:p w14:paraId="2B611661" w14:textId="77777777" w:rsidR="009515FD" w:rsidRPr="008417A1" w:rsidRDefault="009515FD"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4BED8F2F" w14:textId="3D136045"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2.13 Professional Judgement</w:t>
      </w:r>
    </w:p>
    <w:p w14:paraId="739AD9E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While this policy provides a clear framework, staff are expected to exercise sound professional judgement in every circumstance.</w:t>
      </w:r>
    </w:p>
    <w:p w14:paraId="16A79A3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Decisions should always be:</w:t>
      </w:r>
    </w:p>
    <w:p w14:paraId="36D300B9" w14:textId="77777777" w:rsidR="001C2D0F" w:rsidRPr="008417A1" w:rsidRDefault="001C2D0F">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lawful; </w:t>
      </w:r>
    </w:p>
    <w:p w14:paraId="57CF9884" w14:textId="77777777" w:rsidR="001C2D0F" w:rsidRPr="008417A1" w:rsidRDefault="001C2D0F">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necessary; </w:t>
      </w:r>
    </w:p>
    <w:p w14:paraId="521ADB97" w14:textId="77777777" w:rsidR="001C2D0F" w:rsidRPr="008417A1" w:rsidRDefault="001C2D0F">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 </w:t>
      </w:r>
    </w:p>
    <w:p w14:paraId="6B670F50" w14:textId="77777777" w:rsidR="001C2D0F" w:rsidRPr="008417A1" w:rsidRDefault="001C2D0F">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evidence-based; </w:t>
      </w:r>
    </w:p>
    <w:p w14:paraId="6BC359A2" w14:textId="77777777" w:rsidR="001C2D0F" w:rsidRPr="008417A1" w:rsidRDefault="001C2D0F">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child-centred; </w:t>
      </w:r>
    </w:p>
    <w:p w14:paraId="40529982" w14:textId="1DBE464C" w:rsidR="001C2D0F" w:rsidRPr="008417A1" w:rsidRDefault="004167C0">
      <w:pPr>
        <w:numPr>
          <w:ilvl w:val="0"/>
          <w:numId w:val="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Consistent</w:t>
      </w:r>
      <w:r w:rsidR="001C2D0F" w:rsidRPr="008417A1">
        <w:rPr>
          <w:rFonts w:ascii="Arial" w:eastAsia="Times New Roman" w:hAnsi="Arial" w:cs="Arial"/>
          <w:color w:val="4472C4" w:themeColor="accent1"/>
          <w:kern w:val="0"/>
          <w:sz w:val="22"/>
          <w:szCs w:val="22"/>
          <w:lang w:eastAsia="en-GB"/>
          <w14:ligatures w14:val="none"/>
        </w:rPr>
        <w:t xml:space="preserve"> with safeguarding principles. </w:t>
      </w:r>
    </w:p>
    <w:p w14:paraId="3BD7DB3B" w14:textId="2C075BAA"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Where there is uncertainty, staff must seek advice from the </w:t>
      </w:r>
      <w:r w:rsidR="004167C0"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a senior leader or the Designated Safeguarding Lead before proceeding, unless delaying action would place any person at immediate risk of harm.</w:t>
      </w:r>
    </w:p>
    <w:p w14:paraId="6762FADE"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 Screening</w:t>
      </w:r>
    </w:p>
    <w:p w14:paraId="5B3F0DC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3.1 Statement of Principle</w:t>
      </w:r>
    </w:p>
    <w:p w14:paraId="1D00AA8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effective screening arrangements can contribute significantly to maintaining safe, calm and purposeful learning environments. Screening is a preventative measure intended to deter pupils from bringing prohibited, banned or potentially harmful items onto school premises.</w:t>
      </w:r>
    </w:p>
    <w:p w14:paraId="3D9A634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is committed to ensuring that any screening arrangements are implemented lawfully, proportionately and with due regard to pupils' dignity, welfare and rights.</w:t>
      </w:r>
    </w:p>
    <w:p w14:paraId="66DF155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Screening is </w:t>
      </w:r>
      <w:r w:rsidRPr="008417A1">
        <w:rPr>
          <w:rFonts w:ascii="Arial" w:eastAsia="Times New Roman" w:hAnsi="Arial" w:cs="Arial"/>
          <w:b/>
          <w:bCs/>
          <w:color w:val="4472C4" w:themeColor="accent1"/>
          <w:kern w:val="0"/>
          <w:sz w:val="22"/>
          <w:szCs w:val="22"/>
          <w:lang w:eastAsia="en-GB"/>
          <w14:ligatures w14:val="none"/>
        </w:rPr>
        <w:t>not the same as a search</w:t>
      </w:r>
      <w:r w:rsidRPr="008417A1">
        <w:rPr>
          <w:rFonts w:ascii="Arial" w:eastAsia="Times New Roman" w:hAnsi="Arial" w:cs="Arial"/>
          <w:color w:val="4472C4" w:themeColor="accent1"/>
          <w:kern w:val="0"/>
          <w:sz w:val="22"/>
          <w:szCs w:val="22"/>
          <w:lang w:eastAsia="en-GB"/>
          <w14:ligatures w14:val="none"/>
        </w:rPr>
        <w:t>. A pupil may be screened without any physical contact or examination of their possessions. Where screening indicates that a pupil may be carrying a prohibited or banned item, an authorised member of staff may decide that a search is necessary in accordance with this policy.</w:t>
      </w:r>
    </w:p>
    <w:p w14:paraId="1741E107" w14:textId="31545962"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55629525"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3.2 Purpose of Screening</w:t>
      </w:r>
    </w:p>
    <w:p w14:paraId="420090D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may be used to:</w:t>
      </w:r>
    </w:p>
    <w:p w14:paraId="2AC19798"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reduce the likelihood of prohibited items entering school; </w:t>
      </w:r>
    </w:p>
    <w:p w14:paraId="5FE175FD"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deter pupils from bringing dangerous or illegal items onto Trust premises; </w:t>
      </w:r>
    </w:p>
    <w:p w14:paraId="67784798"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promote a safe environment for pupils, staff and visitors; </w:t>
      </w:r>
    </w:p>
    <w:p w14:paraId="0C5F8683"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effective behaviour management; </w:t>
      </w:r>
    </w:p>
    <w:p w14:paraId="47B7FF78"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reduce the risk of violence or serious incidents; </w:t>
      </w:r>
    </w:p>
    <w:p w14:paraId="78D07B0D"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protect vulnerable pupils; </w:t>
      </w:r>
    </w:p>
    <w:p w14:paraId="710DA778"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safeguarding arrangements; </w:t>
      </w:r>
    </w:p>
    <w:p w14:paraId="33DE8946" w14:textId="77777777" w:rsidR="001C2D0F" w:rsidRPr="008417A1" w:rsidRDefault="001C2D0F">
      <w:pPr>
        <w:numPr>
          <w:ilvl w:val="0"/>
          <w:numId w:val="2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reassure</w:t>
      </w:r>
      <w:proofErr w:type="gramEnd"/>
      <w:r w:rsidRPr="008417A1">
        <w:rPr>
          <w:rFonts w:ascii="Arial" w:eastAsia="Times New Roman" w:hAnsi="Arial" w:cs="Arial"/>
          <w:color w:val="4472C4" w:themeColor="accent1"/>
          <w:kern w:val="0"/>
          <w:sz w:val="22"/>
          <w:szCs w:val="22"/>
          <w:lang w:eastAsia="en-GB"/>
          <w14:ligatures w14:val="none"/>
        </w:rPr>
        <w:t xml:space="preserve"> the wider school community. </w:t>
      </w:r>
    </w:p>
    <w:p w14:paraId="7B4524CF" w14:textId="593CFC76"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should always be conside</w:t>
      </w:r>
      <w:r w:rsidR="004167C0">
        <w:rPr>
          <w:rFonts w:ascii="Arial" w:eastAsia="Times New Roman" w:hAnsi="Arial" w:cs="Arial"/>
          <w:color w:val="4472C4" w:themeColor="accent1"/>
          <w:kern w:val="0"/>
          <w:sz w:val="22"/>
          <w:szCs w:val="22"/>
          <w:lang w:eastAsia="en-GB"/>
          <w14:ligatures w14:val="none"/>
        </w:rPr>
        <w:t>red as one element of the Trust and Academies</w:t>
      </w:r>
      <w:r w:rsidRPr="008417A1">
        <w:rPr>
          <w:rFonts w:ascii="Arial" w:eastAsia="Times New Roman" w:hAnsi="Arial" w:cs="Arial"/>
          <w:color w:val="4472C4" w:themeColor="accent1"/>
          <w:kern w:val="0"/>
          <w:sz w:val="22"/>
          <w:szCs w:val="22"/>
          <w:lang w:eastAsia="en-GB"/>
          <w14:ligatures w14:val="none"/>
        </w:rPr>
        <w:t xml:space="preserve"> wider safeguarding and behaviour s</w:t>
      </w:r>
      <w:r w:rsidR="004167C0">
        <w:rPr>
          <w:rFonts w:ascii="Arial" w:eastAsia="Times New Roman" w:hAnsi="Arial" w:cs="Arial"/>
          <w:color w:val="4472C4" w:themeColor="accent1"/>
          <w:kern w:val="0"/>
          <w:sz w:val="22"/>
          <w:szCs w:val="22"/>
          <w:lang w:eastAsia="en-GB"/>
          <w14:ligatures w14:val="none"/>
        </w:rPr>
        <w:t>trategies</w:t>
      </w:r>
      <w:r w:rsidRPr="008417A1">
        <w:rPr>
          <w:rFonts w:ascii="Arial" w:eastAsia="Times New Roman" w:hAnsi="Arial" w:cs="Arial"/>
          <w:color w:val="4472C4" w:themeColor="accent1"/>
          <w:kern w:val="0"/>
          <w:sz w:val="22"/>
          <w:szCs w:val="22"/>
          <w:lang w:eastAsia="en-GB"/>
          <w14:ligatures w14:val="none"/>
        </w:rPr>
        <w:t>.</w:t>
      </w:r>
    </w:p>
    <w:p w14:paraId="30CCD796"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3.3 Use of Screening</w:t>
      </w:r>
    </w:p>
    <w:p w14:paraId="3D776810" w14:textId="776FB934"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Individual Kings Academy Trust schools may implement screening arrangements where the </w:t>
      </w:r>
      <w:r w:rsidR="004167C0"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xml:space="preserve"> has determined, through an assessment of local risks, that such arrangements are necessary and proportionate.</w:t>
      </w:r>
    </w:p>
    <w:p w14:paraId="28E00E1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may include:</w:t>
      </w:r>
    </w:p>
    <w:p w14:paraId="36899838" w14:textId="77777777" w:rsidR="001C2D0F" w:rsidRPr="008417A1" w:rsidRDefault="001C2D0F">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walk-through metal detector arches; </w:t>
      </w:r>
    </w:p>
    <w:p w14:paraId="57A16C97" w14:textId="77777777" w:rsidR="001C2D0F" w:rsidRPr="008417A1" w:rsidRDefault="001C2D0F">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hand-held metal detectors (wand scanners); </w:t>
      </w:r>
    </w:p>
    <w:p w14:paraId="66CFCB4C" w14:textId="77777777" w:rsidR="001C2D0F" w:rsidRPr="008417A1" w:rsidRDefault="001C2D0F">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visual screening at school entrances; </w:t>
      </w:r>
    </w:p>
    <w:p w14:paraId="4CB718C5" w14:textId="77777777" w:rsidR="001C2D0F" w:rsidRPr="008417A1" w:rsidRDefault="001C2D0F">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screening before entry to specific events; </w:t>
      </w:r>
    </w:p>
    <w:p w14:paraId="273E2891" w14:textId="77777777" w:rsidR="001C2D0F" w:rsidRPr="008417A1" w:rsidRDefault="001C2D0F">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screening prior to educational visits where appropriate; </w:t>
      </w:r>
    </w:p>
    <w:p w14:paraId="16A704D7" w14:textId="4D41D62D" w:rsidR="001C2D0F" w:rsidRPr="008417A1" w:rsidRDefault="004167C0">
      <w:pPr>
        <w:numPr>
          <w:ilvl w:val="0"/>
          <w:numId w:val="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Targeted</w:t>
      </w:r>
      <w:r w:rsidR="001C2D0F" w:rsidRPr="008417A1">
        <w:rPr>
          <w:rFonts w:ascii="Arial" w:eastAsia="Times New Roman" w:hAnsi="Arial" w:cs="Arial"/>
          <w:color w:val="4472C4" w:themeColor="accent1"/>
          <w:kern w:val="0"/>
          <w:sz w:val="22"/>
          <w:szCs w:val="22"/>
          <w:lang w:eastAsia="en-GB"/>
          <w14:ligatures w14:val="none"/>
        </w:rPr>
        <w:t xml:space="preserve"> screening following specific intelligence or risk assessments. </w:t>
      </w:r>
    </w:p>
    <w:p w14:paraId="20716E7F" w14:textId="683EFFD9"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The decision to introduce screening arrangements rests with the </w:t>
      </w:r>
      <w:r w:rsidR="004167C0"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following consultation with the Trust where appropriate.</w:t>
      </w:r>
    </w:p>
    <w:p w14:paraId="7450EA1A"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3.4 Risk Assessment</w:t>
      </w:r>
    </w:p>
    <w:p w14:paraId="5F31D9D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introducing routine screening arrangements, schools will undertake a documented risk assessment considering:</w:t>
      </w:r>
    </w:p>
    <w:p w14:paraId="167FB4DA"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risks; </w:t>
      </w:r>
    </w:p>
    <w:p w14:paraId="3C49C033"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local intelligence; </w:t>
      </w:r>
    </w:p>
    <w:p w14:paraId="745F366C"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previous incidents involving prohibited items; </w:t>
      </w:r>
    </w:p>
    <w:p w14:paraId="03B7BB88"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trends; </w:t>
      </w:r>
    </w:p>
    <w:p w14:paraId="3AA21245"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 age and vulnerability; </w:t>
      </w:r>
    </w:p>
    <w:p w14:paraId="76A3ADF1"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implications; </w:t>
      </w:r>
    </w:p>
    <w:p w14:paraId="0054DE55"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considerations; </w:t>
      </w:r>
    </w:p>
    <w:p w14:paraId="52E20605"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staffing requirements; </w:t>
      </w:r>
    </w:p>
    <w:p w14:paraId="440DCEED" w14:textId="77777777" w:rsidR="001C2D0F" w:rsidRPr="008417A1" w:rsidRDefault="001C2D0F">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privacy and dignity; </w:t>
      </w:r>
    </w:p>
    <w:p w14:paraId="60C82B8B" w14:textId="775B57B8" w:rsidR="001C2D0F" w:rsidRPr="008417A1" w:rsidRDefault="004167C0">
      <w:pPr>
        <w:numPr>
          <w:ilvl w:val="0"/>
          <w:numId w:val="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Proportionality</w:t>
      </w:r>
      <w:r w:rsidR="001C2D0F" w:rsidRPr="008417A1">
        <w:rPr>
          <w:rFonts w:ascii="Arial" w:eastAsia="Times New Roman" w:hAnsi="Arial" w:cs="Arial"/>
          <w:color w:val="4472C4" w:themeColor="accent1"/>
          <w:kern w:val="0"/>
          <w:sz w:val="22"/>
          <w:szCs w:val="22"/>
          <w:lang w:eastAsia="en-GB"/>
          <w14:ligatures w14:val="none"/>
        </w:rPr>
        <w:t xml:space="preserve"> of the proposed arrangements. </w:t>
      </w:r>
    </w:p>
    <w:p w14:paraId="7A3B5E5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Risk assessments will be reviewed regularly and following any significant incident.</w:t>
      </w:r>
    </w:p>
    <w:p w14:paraId="4016A8A7"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3.5 Communication with Pupils and Parents</w:t>
      </w:r>
    </w:p>
    <w:p w14:paraId="4050EC2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routine screening is used, schools will ensure pupils, parents and carers are informed through:</w:t>
      </w:r>
    </w:p>
    <w:p w14:paraId="7B816E8F" w14:textId="77777777" w:rsidR="001C2D0F" w:rsidRPr="008417A1" w:rsidRDefault="001C2D0F">
      <w:pPr>
        <w:numPr>
          <w:ilvl w:val="0"/>
          <w:numId w:val="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Behaviour Policy; </w:t>
      </w:r>
    </w:p>
    <w:p w14:paraId="2F7B5997" w14:textId="77777777" w:rsidR="001C2D0F" w:rsidRPr="008417A1" w:rsidRDefault="001C2D0F">
      <w:pPr>
        <w:numPr>
          <w:ilvl w:val="0"/>
          <w:numId w:val="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induction information; </w:t>
      </w:r>
    </w:p>
    <w:p w14:paraId="2A28B014" w14:textId="77777777" w:rsidR="001C2D0F" w:rsidRPr="008417A1" w:rsidRDefault="001C2D0F">
      <w:pPr>
        <w:numPr>
          <w:ilvl w:val="0"/>
          <w:numId w:val="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parental communications; </w:t>
      </w:r>
    </w:p>
    <w:p w14:paraId="75F7A7E9" w14:textId="77777777" w:rsidR="001C2D0F" w:rsidRPr="008417A1" w:rsidRDefault="001C2D0F">
      <w:pPr>
        <w:numPr>
          <w:ilvl w:val="0"/>
          <w:numId w:val="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websites; </w:t>
      </w:r>
    </w:p>
    <w:p w14:paraId="38F17BC6" w14:textId="77777777" w:rsidR="001C2D0F" w:rsidRPr="008417A1" w:rsidRDefault="001C2D0F">
      <w:pPr>
        <w:numPr>
          <w:ilvl w:val="0"/>
          <w:numId w:val="3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signage</w:t>
      </w:r>
      <w:proofErr w:type="gramEnd"/>
      <w:r w:rsidRPr="008417A1">
        <w:rPr>
          <w:rFonts w:ascii="Arial" w:eastAsia="Times New Roman" w:hAnsi="Arial" w:cs="Arial"/>
          <w:color w:val="4472C4" w:themeColor="accent1"/>
          <w:kern w:val="0"/>
          <w:sz w:val="22"/>
          <w:szCs w:val="22"/>
          <w:lang w:eastAsia="en-GB"/>
          <w14:ligatures w14:val="none"/>
        </w:rPr>
        <w:t xml:space="preserve"> displayed at school entrances where appropriate. </w:t>
      </w:r>
    </w:p>
    <w:p w14:paraId="2326249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will explain:</w:t>
      </w:r>
    </w:p>
    <w:p w14:paraId="0956572D" w14:textId="77777777" w:rsidR="001C2D0F" w:rsidRPr="008417A1" w:rsidRDefault="001C2D0F">
      <w:pPr>
        <w:numPr>
          <w:ilvl w:val="0"/>
          <w:numId w:val="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why screening is undertaken; </w:t>
      </w:r>
    </w:p>
    <w:p w14:paraId="505B142A" w14:textId="77777777" w:rsidR="001C2D0F" w:rsidRPr="008417A1" w:rsidRDefault="001C2D0F">
      <w:pPr>
        <w:numPr>
          <w:ilvl w:val="0"/>
          <w:numId w:val="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legal basis for screening; </w:t>
      </w:r>
    </w:p>
    <w:p w14:paraId="51217FA6" w14:textId="77777777" w:rsidR="001C2D0F" w:rsidRPr="008417A1" w:rsidRDefault="001C2D0F">
      <w:pPr>
        <w:numPr>
          <w:ilvl w:val="0"/>
          <w:numId w:val="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what pupils should expect; </w:t>
      </w:r>
    </w:p>
    <w:p w14:paraId="0D2AEED5" w14:textId="77777777" w:rsidR="001C2D0F" w:rsidRPr="008417A1" w:rsidRDefault="001C2D0F">
      <w:pPr>
        <w:numPr>
          <w:ilvl w:val="0"/>
          <w:numId w:val="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consequences of refusing screening where applicable; </w:t>
      </w:r>
    </w:p>
    <w:p w14:paraId="43190798" w14:textId="77777777" w:rsidR="001C2D0F" w:rsidRPr="008417A1" w:rsidRDefault="001C2D0F">
      <w:pPr>
        <w:numPr>
          <w:ilvl w:val="0"/>
          <w:numId w:val="3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how</w:t>
      </w:r>
      <w:proofErr w:type="gramEnd"/>
      <w:r w:rsidRPr="008417A1">
        <w:rPr>
          <w:rFonts w:ascii="Arial" w:eastAsia="Times New Roman" w:hAnsi="Arial" w:cs="Arial"/>
          <w:color w:val="4472C4" w:themeColor="accent1"/>
          <w:kern w:val="0"/>
          <w:sz w:val="22"/>
          <w:szCs w:val="22"/>
          <w:lang w:eastAsia="en-GB"/>
          <w14:ligatures w14:val="none"/>
        </w:rPr>
        <w:t xml:space="preserve"> personal information will be managed. </w:t>
      </w:r>
    </w:p>
    <w:p w14:paraId="20A1652E"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3.6 Refusal to Participate in Screening</w:t>
      </w:r>
    </w:p>
    <w:p w14:paraId="6AB347F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is voluntary in the sense that pupils cannot be physically compelled to pass through a screening device.</w:t>
      </w:r>
    </w:p>
    <w:p w14:paraId="7ADD8A2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However, where screening forms part of a school's reasonable security arrangements, a pupil who refuses screening may be refused entry to the school site or prevented from accessing specific areas until the matter has been considered by a senior member of staff.</w:t>
      </w:r>
    </w:p>
    <w:p w14:paraId="200AD55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refusal gives rise to reasonable suspicion that a pupil may be carrying a prohibited item, an authorised member of staff should consider whether a search is justified under the powers available within the Education and Inspections Act 2006.</w:t>
      </w:r>
    </w:p>
    <w:p w14:paraId="5AA6265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Any decision must remain:</w:t>
      </w:r>
    </w:p>
    <w:p w14:paraId="331AC8DA" w14:textId="77777777" w:rsidR="001C2D0F" w:rsidRPr="008417A1" w:rsidRDefault="001C2D0F">
      <w:pPr>
        <w:numPr>
          <w:ilvl w:val="0"/>
          <w:numId w:val="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lawful; </w:t>
      </w:r>
    </w:p>
    <w:p w14:paraId="259831D5" w14:textId="77777777" w:rsidR="001C2D0F" w:rsidRPr="008417A1" w:rsidRDefault="001C2D0F">
      <w:pPr>
        <w:numPr>
          <w:ilvl w:val="0"/>
          <w:numId w:val="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 </w:t>
      </w:r>
    </w:p>
    <w:p w14:paraId="5ABC7BAA" w14:textId="77777777" w:rsidR="001C2D0F" w:rsidRPr="008417A1" w:rsidRDefault="001C2D0F">
      <w:pPr>
        <w:numPr>
          <w:ilvl w:val="0"/>
          <w:numId w:val="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w:t>
      </w:r>
    </w:p>
    <w:p w14:paraId="0BE106F2" w14:textId="77777777" w:rsidR="001C2D0F" w:rsidRPr="008417A1" w:rsidRDefault="001C2D0F">
      <w:pPr>
        <w:numPr>
          <w:ilvl w:val="0"/>
          <w:numId w:val="3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based</w:t>
      </w:r>
      <w:proofErr w:type="gramEnd"/>
      <w:r w:rsidRPr="008417A1">
        <w:rPr>
          <w:rFonts w:ascii="Arial" w:eastAsia="Times New Roman" w:hAnsi="Arial" w:cs="Arial"/>
          <w:color w:val="4472C4" w:themeColor="accent1"/>
          <w:kern w:val="0"/>
          <w:sz w:val="22"/>
          <w:szCs w:val="22"/>
          <w:lang w:eastAsia="en-GB"/>
          <w14:ligatures w14:val="none"/>
        </w:rPr>
        <w:t xml:space="preserve"> upon the individual circumstances. </w:t>
      </w:r>
    </w:p>
    <w:p w14:paraId="52D431C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never use force solely to require a pupil to participate in screening.</w:t>
      </w:r>
    </w:p>
    <w:p w14:paraId="6AFEFC59"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3.7 Equality and Reasonable Adjustments</w:t>
      </w:r>
    </w:p>
    <w:p w14:paraId="5323C80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arrangements will be implemented fairly and consistently.</w:t>
      </w:r>
    </w:p>
    <w:p w14:paraId="1EBCE14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adjustments will be made where required for pupils with:</w:t>
      </w:r>
    </w:p>
    <w:p w14:paraId="4F1C0204"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or Disabilities (SEND); </w:t>
      </w:r>
    </w:p>
    <w:p w14:paraId="00863264"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3747DF20"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sensory impairments; </w:t>
      </w:r>
    </w:p>
    <w:p w14:paraId="5B479C53"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physical disabilities; </w:t>
      </w:r>
    </w:p>
    <w:p w14:paraId="65450F51"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needs; </w:t>
      </w:r>
    </w:p>
    <w:p w14:paraId="2569773C" w14:textId="77777777" w:rsidR="001C2D0F" w:rsidRPr="008417A1" w:rsidRDefault="001C2D0F">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medical conditions; </w:t>
      </w:r>
    </w:p>
    <w:p w14:paraId="5A100659" w14:textId="19759908" w:rsidR="001C2D0F" w:rsidRPr="008417A1" w:rsidRDefault="004167C0">
      <w:pPr>
        <w:numPr>
          <w:ilvl w:val="0"/>
          <w:numId w:val="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Anxiety</w:t>
      </w:r>
      <w:r w:rsidR="001C2D0F" w:rsidRPr="008417A1">
        <w:rPr>
          <w:rFonts w:ascii="Arial" w:eastAsia="Times New Roman" w:hAnsi="Arial" w:cs="Arial"/>
          <w:color w:val="4472C4" w:themeColor="accent1"/>
          <w:kern w:val="0"/>
          <w:sz w:val="22"/>
          <w:szCs w:val="22"/>
          <w:lang w:eastAsia="en-GB"/>
          <w14:ligatures w14:val="none"/>
        </w:rPr>
        <w:t xml:space="preserve"> or trauma-related needs. </w:t>
      </w:r>
    </w:p>
    <w:p w14:paraId="33D05E1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schools should consult with:</w:t>
      </w:r>
    </w:p>
    <w:p w14:paraId="5BB6AFC9" w14:textId="77777777" w:rsidR="001C2D0F" w:rsidRPr="008417A1" w:rsidRDefault="001C2D0F">
      <w:pPr>
        <w:numPr>
          <w:ilvl w:val="0"/>
          <w:numId w:val="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Designated Safeguarding Lead (DSL); </w:t>
      </w:r>
    </w:p>
    <w:p w14:paraId="0A828F89" w14:textId="77777777" w:rsidR="001C2D0F" w:rsidRPr="008417A1" w:rsidRDefault="001C2D0F">
      <w:pPr>
        <w:numPr>
          <w:ilvl w:val="0"/>
          <w:numId w:val="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SENDCo</w:t>
      </w:r>
      <w:proofErr w:type="spellEnd"/>
      <w:r w:rsidRPr="008417A1">
        <w:rPr>
          <w:rFonts w:ascii="Arial" w:eastAsia="Times New Roman" w:hAnsi="Arial" w:cs="Arial"/>
          <w:color w:val="4472C4" w:themeColor="accent1"/>
          <w:kern w:val="0"/>
          <w:sz w:val="22"/>
          <w:szCs w:val="22"/>
          <w:lang w:eastAsia="en-GB"/>
          <w14:ligatures w14:val="none"/>
        </w:rPr>
        <w:t xml:space="preserve">; </w:t>
      </w:r>
    </w:p>
    <w:p w14:paraId="4DC92242" w14:textId="4747A94F" w:rsidR="001C2D0F" w:rsidRDefault="001C2D0F">
      <w:pPr>
        <w:numPr>
          <w:ilvl w:val="0"/>
          <w:numId w:val="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parents or carers; </w:t>
      </w:r>
    </w:p>
    <w:p w14:paraId="23371384" w14:textId="6C50C095" w:rsidR="004167C0" w:rsidRPr="008417A1" w:rsidRDefault="004167C0">
      <w:pPr>
        <w:numPr>
          <w:ilvl w:val="0"/>
          <w:numId w:val="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Director of Inclusion and Safeguarding</w:t>
      </w:r>
    </w:p>
    <w:p w14:paraId="38340D40" w14:textId="78818EA5" w:rsidR="001C2D0F" w:rsidRPr="008417A1" w:rsidRDefault="004167C0">
      <w:pPr>
        <w:numPr>
          <w:ilvl w:val="0"/>
          <w:numId w:val="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Relevant</w:t>
      </w:r>
      <w:r w:rsidR="001C2D0F" w:rsidRPr="008417A1">
        <w:rPr>
          <w:rFonts w:ascii="Arial" w:eastAsia="Times New Roman" w:hAnsi="Arial" w:cs="Arial"/>
          <w:color w:val="4472C4" w:themeColor="accent1"/>
          <w:kern w:val="0"/>
          <w:sz w:val="22"/>
          <w:szCs w:val="22"/>
          <w:lang w:eastAsia="en-GB"/>
          <w14:ligatures w14:val="none"/>
        </w:rPr>
        <w:t xml:space="preserve"> healthcare professionals. </w:t>
      </w:r>
    </w:p>
    <w:p w14:paraId="3FED30D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Alternative arrangements may be agreed where necessary to ensure pupils are not disadvantaged.</w:t>
      </w:r>
    </w:p>
    <w:p w14:paraId="3E07CE18"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3.8 Dignity and Respect</w:t>
      </w:r>
    </w:p>
    <w:p w14:paraId="4C7A384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screening will be carried out respectfully and sensitively.</w:t>
      </w:r>
    </w:p>
    <w:p w14:paraId="07CEA3B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will:</w:t>
      </w:r>
    </w:p>
    <w:p w14:paraId="1D6A55E1" w14:textId="77777777" w:rsidR="001C2D0F" w:rsidRPr="008417A1" w:rsidRDefault="001C2D0F">
      <w:pPr>
        <w:numPr>
          <w:ilvl w:val="0"/>
          <w:numId w:val="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purpose of screening; </w:t>
      </w:r>
    </w:p>
    <w:p w14:paraId="136D6265" w14:textId="77777777" w:rsidR="001C2D0F" w:rsidRPr="008417A1" w:rsidRDefault="001C2D0F">
      <w:pPr>
        <w:numPr>
          <w:ilvl w:val="0"/>
          <w:numId w:val="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reassure pupils where necessary; </w:t>
      </w:r>
    </w:p>
    <w:p w14:paraId="6664855F" w14:textId="77777777" w:rsidR="001C2D0F" w:rsidRPr="008417A1" w:rsidRDefault="001C2D0F">
      <w:pPr>
        <w:numPr>
          <w:ilvl w:val="0"/>
          <w:numId w:val="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minimise embarrassment; </w:t>
      </w:r>
    </w:p>
    <w:p w14:paraId="395D6EB2" w14:textId="77777777" w:rsidR="001C2D0F" w:rsidRPr="008417A1" w:rsidRDefault="001C2D0F">
      <w:pPr>
        <w:numPr>
          <w:ilvl w:val="0"/>
          <w:numId w:val="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drawing unnecessary attention to individual pupils; </w:t>
      </w:r>
    </w:p>
    <w:p w14:paraId="506C6CB1" w14:textId="77777777" w:rsidR="001C2D0F" w:rsidRPr="008417A1" w:rsidRDefault="001C2D0F">
      <w:pPr>
        <w:numPr>
          <w:ilvl w:val="0"/>
          <w:numId w:val="3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ensure</w:t>
      </w:r>
      <w:proofErr w:type="gramEnd"/>
      <w:r w:rsidRPr="008417A1">
        <w:rPr>
          <w:rFonts w:ascii="Arial" w:eastAsia="Times New Roman" w:hAnsi="Arial" w:cs="Arial"/>
          <w:color w:val="4472C4" w:themeColor="accent1"/>
          <w:kern w:val="0"/>
          <w:sz w:val="22"/>
          <w:szCs w:val="22"/>
          <w:lang w:eastAsia="en-GB"/>
          <w14:ligatures w14:val="none"/>
        </w:rPr>
        <w:t xml:space="preserve"> screening takes place in a calm and supportive manner. </w:t>
      </w:r>
    </w:p>
    <w:p w14:paraId="6A92ADD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Pupils should never be ridiculed, publicly challenged or subjected to unnecessary distress during screening procedures.</w:t>
      </w:r>
    </w:p>
    <w:p w14:paraId="1BFD5757"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3.9 Safeguarding Considerations</w:t>
      </w:r>
    </w:p>
    <w:p w14:paraId="610C582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If screening identifies concerns that indicate a pupil may be:</w:t>
      </w:r>
    </w:p>
    <w:p w14:paraId="319ECF2C"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at risk of harm; </w:t>
      </w:r>
    </w:p>
    <w:p w14:paraId="347EA041"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carrying prohibited items; </w:t>
      </w:r>
    </w:p>
    <w:p w14:paraId="78D6AC36"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involved in criminal exploitation; </w:t>
      </w:r>
    </w:p>
    <w:p w14:paraId="5E998236"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involved in county lines activity; </w:t>
      </w:r>
    </w:p>
    <w:p w14:paraId="42252F5A"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carrying drugs or weapons; </w:t>
      </w:r>
    </w:p>
    <w:p w14:paraId="27967274" w14:textId="77777777" w:rsidR="001C2D0F" w:rsidRPr="008417A1" w:rsidRDefault="001C2D0F">
      <w:pPr>
        <w:numPr>
          <w:ilvl w:val="0"/>
          <w:numId w:val="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experiencing coercion or abuse; </w:t>
      </w:r>
    </w:p>
    <w:p w14:paraId="51B18F0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staff</w:t>
      </w:r>
      <w:proofErr w:type="gramEnd"/>
      <w:r w:rsidRPr="008417A1">
        <w:rPr>
          <w:rFonts w:ascii="Arial" w:eastAsia="Times New Roman" w:hAnsi="Arial" w:cs="Arial"/>
          <w:color w:val="4472C4" w:themeColor="accent1"/>
          <w:kern w:val="0"/>
          <w:sz w:val="22"/>
          <w:szCs w:val="22"/>
          <w:lang w:eastAsia="en-GB"/>
          <w14:ligatures w14:val="none"/>
        </w:rPr>
        <w:t xml:space="preserve"> must immediately notify the Designated Safeguarding Lead (DSL) or Deputy DSL.</w:t>
      </w:r>
    </w:p>
    <w:p w14:paraId="23C9C76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safeguarding needs of the pupil must always remain the primary consideration.</w:t>
      </w:r>
    </w:p>
    <w:p w14:paraId="0EF49B6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necessary, referrals will be made to Children's Social Care, the Police or other relevant safeguarding agencies.</w:t>
      </w:r>
    </w:p>
    <w:p w14:paraId="24C35EB5"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3.10 Recording</w:t>
      </w:r>
    </w:p>
    <w:p w14:paraId="7614F90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Routine screening that does not result in a search does not normally require an individual record.</w:t>
      </w:r>
    </w:p>
    <w:p w14:paraId="1DA17E7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However, schools may maintain records of:</w:t>
      </w:r>
    </w:p>
    <w:p w14:paraId="577E8D9A" w14:textId="77777777" w:rsidR="001C2D0F" w:rsidRPr="008417A1" w:rsidRDefault="001C2D0F">
      <w:pPr>
        <w:numPr>
          <w:ilvl w:val="0"/>
          <w:numId w:val="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routine screening operations; </w:t>
      </w:r>
    </w:p>
    <w:p w14:paraId="2D0B2104" w14:textId="77777777" w:rsidR="001C2D0F" w:rsidRPr="008417A1" w:rsidRDefault="001C2D0F">
      <w:pPr>
        <w:numPr>
          <w:ilvl w:val="0"/>
          <w:numId w:val="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significant incidents; </w:t>
      </w:r>
    </w:p>
    <w:p w14:paraId="1EFE68A7" w14:textId="77777777" w:rsidR="001C2D0F" w:rsidRPr="008417A1" w:rsidRDefault="001C2D0F">
      <w:pPr>
        <w:numPr>
          <w:ilvl w:val="0"/>
          <w:numId w:val="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refusals to participate; </w:t>
      </w:r>
    </w:p>
    <w:p w14:paraId="21018C1D" w14:textId="77777777" w:rsidR="001C2D0F" w:rsidRPr="008417A1" w:rsidRDefault="001C2D0F">
      <w:pPr>
        <w:numPr>
          <w:ilvl w:val="0"/>
          <w:numId w:val="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arising from screening; </w:t>
      </w:r>
    </w:p>
    <w:p w14:paraId="5368E5E9" w14:textId="77777777" w:rsidR="001C2D0F" w:rsidRPr="008417A1" w:rsidRDefault="001C2D0F">
      <w:pPr>
        <w:numPr>
          <w:ilvl w:val="0"/>
          <w:numId w:val="3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items</w:t>
      </w:r>
      <w:proofErr w:type="gramEnd"/>
      <w:r w:rsidRPr="008417A1">
        <w:rPr>
          <w:rFonts w:ascii="Arial" w:eastAsia="Times New Roman" w:hAnsi="Arial" w:cs="Arial"/>
          <w:color w:val="4472C4" w:themeColor="accent1"/>
          <w:kern w:val="0"/>
          <w:sz w:val="22"/>
          <w:szCs w:val="22"/>
          <w:lang w:eastAsia="en-GB"/>
          <w14:ligatures w14:val="none"/>
        </w:rPr>
        <w:t xml:space="preserve"> identified during screening that lead to a search. </w:t>
      </w:r>
    </w:p>
    <w:p w14:paraId="7A49106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screening results in a search, the requirements set out in </w:t>
      </w:r>
      <w:r w:rsidRPr="008417A1">
        <w:rPr>
          <w:rFonts w:ascii="Arial" w:eastAsia="Times New Roman" w:hAnsi="Arial" w:cs="Arial"/>
          <w:b/>
          <w:bCs/>
          <w:color w:val="4472C4" w:themeColor="accent1"/>
          <w:kern w:val="0"/>
          <w:sz w:val="22"/>
          <w:szCs w:val="22"/>
          <w:lang w:eastAsia="en-GB"/>
          <w14:ligatures w14:val="none"/>
        </w:rPr>
        <w:t>Section 14 – Recording Searches</w:t>
      </w:r>
      <w:r w:rsidRPr="008417A1">
        <w:rPr>
          <w:rFonts w:ascii="Arial" w:eastAsia="Times New Roman" w:hAnsi="Arial" w:cs="Arial"/>
          <w:color w:val="4472C4" w:themeColor="accent1"/>
          <w:kern w:val="0"/>
          <w:sz w:val="22"/>
          <w:szCs w:val="22"/>
          <w:lang w:eastAsia="en-GB"/>
          <w14:ligatures w14:val="none"/>
        </w:rPr>
        <w:t xml:space="preserve"> of this policy must be followed.</w:t>
      </w:r>
    </w:p>
    <w:p w14:paraId="6E9C560E"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3.11 Staff Training</w:t>
      </w:r>
    </w:p>
    <w:p w14:paraId="7E9E3FA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involved in screening will receive appropriate training covering:</w:t>
      </w:r>
    </w:p>
    <w:p w14:paraId="17FE0C4C"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operation of screening equipment; </w:t>
      </w:r>
    </w:p>
    <w:p w14:paraId="082A6C7F"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responsibilities; </w:t>
      </w:r>
    </w:p>
    <w:p w14:paraId="5E90F00B"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and diversity; </w:t>
      </w:r>
    </w:p>
    <w:p w14:paraId="7955C0C4"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trauma-informed approaches; </w:t>
      </w:r>
    </w:p>
    <w:p w14:paraId="69D1192F"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de-escalation techniques; </w:t>
      </w:r>
    </w:p>
    <w:p w14:paraId="15C01531"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with pupils; </w:t>
      </w:r>
    </w:p>
    <w:p w14:paraId="04F9A89C"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confidentiality; </w:t>
      </w:r>
    </w:p>
    <w:p w14:paraId="78C617CC"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responding to safeguarding concerns; </w:t>
      </w:r>
    </w:p>
    <w:p w14:paraId="628BF6FA" w14:textId="77777777" w:rsidR="001C2D0F" w:rsidRPr="008417A1" w:rsidRDefault="001C2D0F">
      <w:pPr>
        <w:numPr>
          <w:ilvl w:val="0"/>
          <w:numId w:val="3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escalation</w:t>
      </w:r>
      <w:proofErr w:type="gramEnd"/>
      <w:r w:rsidRPr="008417A1">
        <w:rPr>
          <w:rFonts w:ascii="Arial" w:eastAsia="Times New Roman" w:hAnsi="Arial" w:cs="Arial"/>
          <w:color w:val="4472C4" w:themeColor="accent1"/>
          <w:kern w:val="0"/>
          <w:sz w:val="22"/>
          <w:szCs w:val="22"/>
          <w:lang w:eastAsia="en-GB"/>
          <w14:ligatures w14:val="none"/>
        </w:rPr>
        <w:t xml:space="preserve"> procedures. </w:t>
      </w:r>
    </w:p>
    <w:p w14:paraId="2E8EB70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Schools will ensure that only appropriately trained staff operate screening equipment.</w:t>
      </w:r>
    </w:p>
    <w:p w14:paraId="16B3C853"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3.12 Monitoring</w:t>
      </w:r>
    </w:p>
    <w:p w14:paraId="0A18C39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r w:rsidRPr="008417A1">
        <w:rPr>
          <w:rFonts w:ascii="Arial" w:eastAsia="Times New Roman" w:hAnsi="Arial" w:cs="Arial"/>
          <w:color w:val="4472C4" w:themeColor="accent1"/>
          <w:kern w:val="0"/>
          <w:sz w:val="22"/>
          <w:szCs w:val="22"/>
          <w:lang w:eastAsia="en-GB"/>
          <w14:ligatures w14:val="none"/>
        </w:rPr>
        <w:t>Headteachers</w:t>
      </w:r>
      <w:proofErr w:type="spellEnd"/>
      <w:r w:rsidRPr="008417A1">
        <w:rPr>
          <w:rFonts w:ascii="Arial" w:eastAsia="Times New Roman" w:hAnsi="Arial" w:cs="Arial"/>
          <w:color w:val="4472C4" w:themeColor="accent1"/>
          <w:kern w:val="0"/>
          <w:sz w:val="22"/>
          <w:szCs w:val="22"/>
          <w:lang w:eastAsia="en-GB"/>
          <w14:ligatures w14:val="none"/>
        </w:rPr>
        <w:t xml:space="preserve"> will regularly review the effectiveness of screening arrangements by considering:</w:t>
      </w:r>
    </w:p>
    <w:p w14:paraId="73151EFF"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outcomes; </w:t>
      </w:r>
    </w:p>
    <w:p w14:paraId="0C5308FD"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trends; </w:t>
      </w:r>
    </w:p>
    <w:p w14:paraId="688C780C"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prohibited items identified; </w:t>
      </w:r>
    </w:p>
    <w:p w14:paraId="6FE64FA7"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feedback from pupils and staff; </w:t>
      </w:r>
    </w:p>
    <w:p w14:paraId="718ABE10"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impacts; </w:t>
      </w:r>
    </w:p>
    <w:p w14:paraId="72AA6A83"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complaints; </w:t>
      </w:r>
    </w:p>
    <w:p w14:paraId="0EC529CA" w14:textId="77777777" w:rsidR="001C2D0F" w:rsidRPr="008417A1" w:rsidRDefault="001C2D0F">
      <w:pPr>
        <w:numPr>
          <w:ilvl w:val="0"/>
          <w:numId w:val="3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lessons</w:t>
      </w:r>
      <w:proofErr w:type="gramEnd"/>
      <w:r w:rsidRPr="008417A1">
        <w:rPr>
          <w:rFonts w:ascii="Arial" w:eastAsia="Times New Roman" w:hAnsi="Arial" w:cs="Arial"/>
          <w:color w:val="4472C4" w:themeColor="accent1"/>
          <w:kern w:val="0"/>
          <w:sz w:val="22"/>
          <w:szCs w:val="22"/>
          <w:lang w:eastAsia="en-GB"/>
          <w14:ligatures w14:val="none"/>
        </w:rPr>
        <w:t xml:space="preserve"> learned from incidents. </w:t>
      </w:r>
    </w:p>
    <w:p w14:paraId="3CE0EA2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arrangements will be amended where necessary to ensure they remain proportionate, effective and consistent with the Trust's commitment to safeguarding, inclusion and the wellbeing of every child.</w:t>
      </w:r>
    </w:p>
    <w:p w14:paraId="6CE6B561"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4. Authorised Members of Staff</w:t>
      </w:r>
    </w:p>
    <w:p w14:paraId="69C936B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4.1 General Principles</w:t>
      </w:r>
    </w:p>
    <w:p w14:paraId="6745A4B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searching a pupil is a significant intervention and should only be undertaken where it is lawful, necessary and proportionate. Searches must always be carried out in a manner that safeguards the dignity, welfare and rights of the pupil while maintaining the safety of the school community.</w:t>
      </w:r>
    </w:p>
    <w:p w14:paraId="75CDA35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Only those members of staff who have been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may conduct a search without consent under the powers provided by the Education and Inspections Act 2006.</w:t>
      </w:r>
    </w:p>
    <w:p w14:paraId="4A0049FB" w14:textId="3C9482B0" w:rsidR="001C2D0F" w:rsidRPr="008417A1" w:rsidRDefault="001C2D0F" w:rsidP="00D1447C">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members of staff retain a responsibility to report concerns regarding prohibited or banned items, but they must not undertake searche</w:t>
      </w:r>
      <w:r w:rsidR="00D1447C">
        <w:rPr>
          <w:rFonts w:ascii="Arial" w:eastAsia="Times New Roman" w:hAnsi="Arial" w:cs="Arial"/>
          <w:color w:val="4472C4" w:themeColor="accent1"/>
          <w:kern w:val="0"/>
          <w:sz w:val="22"/>
          <w:szCs w:val="22"/>
          <w:lang w:eastAsia="en-GB"/>
          <w14:ligatures w14:val="none"/>
        </w:rPr>
        <w:t>s beyond their legal authority.</w:t>
      </w:r>
    </w:p>
    <w:p w14:paraId="0822FF2C" w14:textId="1FDCABF6"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4.2 </w:t>
      </w:r>
      <w:r w:rsidR="00D1447C" w:rsidRPr="008417A1">
        <w:rPr>
          <w:rFonts w:ascii="Arial" w:eastAsia="Times New Roman" w:hAnsi="Arial" w:cs="Arial"/>
          <w:b/>
          <w:bCs/>
          <w:color w:val="4472C4" w:themeColor="accent1"/>
          <w:kern w:val="0"/>
          <w:sz w:val="22"/>
          <w:szCs w:val="22"/>
          <w:lang w:eastAsia="en-GB"/>
          <w14:ligatures w14:val="none"/>
        </w:rPr>
        <w:t>Head teacher’s</w:t>
      </w:r>
      <w:r w:rsidRPr="008417A1">
        <w:rPr>
          <w:rFonts w:ascii="Arial" w:eastAsia="Times New Roman" w:hAnsi="Arial" w:cs="Arial"/>
          <w:b/>
          <w:bCs/>
          <w:color w:val="4472C4" w:themeColor="accent1"/>
          <w:kern w:val="0"/>
          <w:sz w:val="22"/>
          <w:szCs w:val="22"/>
          <w:lang w:eastAsia="en-GB"/>
          <w14:ligatures w14:val="none"/>
        </w:rPr>
        <w:t xml:space="preserve"> Authority</w:t>
      </w:r>
    </w:p>
    <w:p w14:paraId="41A3FE6C" w14:textId="1A3F72B0"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r w:rsidR="00D1447C"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xml:space="preserve"> has overall responsibility for determining which members of staff are authorised to undertake searches without consent.</w:t>
      </w:r>
    </w:p>
    <w:p w14:paraId="4B643AF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Authorisation will:</w:t>
      </w:r>
    </w:p>
    <w:p w14:paraId="5F38003B" w14:textId="77777777" w:rsidR="001C2D0F" w:rsidRPr="008417A1" w:rsidRDefault="001C2D0F">
      <w:pPr>
        <w:numPr>
          <w:ilvl w:val="0"/>
          <w:numId w:val="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made in writing; </w:t>
      </w:r>
    </w:p>
    <w:p w14:paraId="026DCF19" w14:textId="77777777" w:rsidR="001C2D0F" w:rsidRPr="008417A1" w:rsidRDefault="001C2D0F">
      <w:pPr>
        <w:numPr>
          <w:ilvl w:val="0"/>
          <w:numId w:val="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identify the members of staff authorised to exercise search powers; </w:t>
      </w:r>
    </w:p>
    <w:p w14:paraId="49AEA8A1" w14:textId="77777777" w:rsidR="001C2D0F" w:rsidRPr="008417A1" w:rsidRDefault="001C2D0F">
      <w:pPr>
        <w:numPr>
          <w:ilvl w:val="0"/>
          <w:numId w:val="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reviewed annually; </w:t>
      </w:r>
    </w:p>
    <w:p w14:paraId="4C880B52" w14:textId="77777777" w:rsidR="001C2D0F" w:rsidRPr="008417A1" w:rsidRDefault="001C2D0F">
      <w:pPr>
        <w:numPr>
          <w:ilvl w:val="0"/>
          <w:numId w:val="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reviewed immediately following staffing changes where necessary; </w:t>
      </w:r>
    </w:p>
    <w:p w14:paraId="1A2729AD" w14:textId="77777777" w:rsidR="001C2D0F" w:rsidRPr="008417A1" w:rsidRDefault="001C2D0F">
      <w:pPr>
        <w:numPr>
          <w:ilvl w:val="0"/>
          <w:numId w:val="4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form</w:t>
      </w:r>
      <w:proofErr w:type="gramEnd"/>
      <w:r w:rsidRPr="008417A1">
        <w:rPr>
          <w:rFonts w:ascii="Arial" w:eastAsia="Times New Roman" w:hAnsi="Arial" w:cs="Arial"/>
          <w:color w:val="4472C4" w:themeColor="accent1"/>
          <w:kern w:val="0"/>
          <w:sz w:val="22"/>
          <w:szCs w:val="22"/>
          <w:lang w:eastAsia="en-GB"/>
          <w14:ligatures w14:val="none"/>
        </w:rPr>
        <w:t xml:space="preserve"> part of the school's safeguarding and behaviour arrangements. </w:t>
      </w:r>
    </w:p>
    <w:p w14:paraId="6B768000" w14:textId="053FDF5D"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00D1447C">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may withdraw authorisation at any time.</w:t>
      </w:r>
    </w:p>
    <w:p w14:paraId="38B723E1"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4.3 Authorised Staff</w:t>
      </w:r>
    </w:p>
    <w:p w14:paraId="64E84FB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may include:</w:t>
      </w:r>
    </w:p>
    <w:p w14:paraId="3F463B27" w14:textId="2FAF8C24" w:rsidR="001C2D0F" w:rsidRPr="008417A1" w:rsidRDefault="00D1447C">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Head teachers</w:t>
      </w:r>
      <w:r w:rsidR="001C2D0F" w:rsidRPr="008417A1">
        <w:rPr>
          <w:rFonts w:ascii="Arial" w:eastAsia="Times New Roman" w:hAnsi="Arial" w:cs="Arial"/>
          <w:color w:val="4472C4" w:themeColor="accent1"/>
          <w:kern w:val="0"/>
          <w:sz w:val="22"/>
          <w:szCs w:val="22"/>
          <w:lang w:eastAsia="en-GB"/>
          <w14:ligatures w14:val="none"/>
        </w:rPr>
        <w:t xml:space="preserve"> </w:t>
      </w:r>
    </w:p>
    <w:p w14:paraId="045818B2" w14:textId="32A71D9E"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Executive </w:t>
      </w:r>
      <w:r w:rsidR="00D1447C" w:rsidRPr="008417A1">
        <w:rPr>
          <w:rFonts w:ascii="Arial" w:eastAsia="Times New Roman" w:hAnsi="Arial" w:cs="Arial"/>
          <w:color w:val="4472C4" w:themeColor="accent1"/>
          <w:kern w:val="0"/>
          <w:sz w:val="22"/>
          <w:szCs w:val="22"/>
          <w:lang w:eastAsia="en-GB"/>
          <w14:ligatures w14:val="none"/>
        </w:rPr>
        <w:t>Head teachers</w:t>
      </w:r>
      <w:r w:rsidRPr="008417A1">
        <w:rPr>
          <w:rFonts w:ascii="Arial" w:eastAsia="Times New Roman" w:hAnsi="Arial" w:cs="Arial"/>
          <w:color w:val="4472C4" w:themeColor="accent1"/>
          <w:kern w:val="0"/>
          <w:sz w:val="22"/>
          <w:szCs w:val="22"/>
          <w:lang w:eastAsia="en-GB"/>
          <w14:ligatures w14:val="none"/>
        </w:rPr>
        <w:t xml:space="preserve"> </w:t>
      </w:r>
    </w:p>
    <w:p w14:paraId="42B809C1" w14:textId="77777777"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Heads of School </w:t>
      </w:r>
    </w:p>
    <w:p w14:paraId="295B0795" w14:textId="727D7655"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Deputy </w:t>
      </w:r>
      <w:r w:rsidR="00D1447C" w:rsidRPr="008417A1">
        <w:rPr>
          <w:rFonts w:ascii="Arial" w:eastAsia="Times New Roman" w:hAnsi="Arial" w:cs="Arial"/>
          <w:color w:val="4472C4" w:themeColor="accent1"/>
          <w:kern w:val="0"/>
          <w:sz w:val="22"/>
          <w:szCs w:val="22"/>
          <w:lang w:eastAsia="en-GB"/>
          <w14:ligatures w14:val="none"/>
        </w:rPr>
        <w:t>Head teachers</w:t>
      </w:r>
      <w:r w:rsidRPr="008417A1">
        <w:rPr>
          <w:rFonts w:ascii="Arial" w:eastAsia="Times New Roman" w:hAnsi="Arial" w:cs="Arial"/>
          <w:color w:val="4472C4" w:themeColor="accent1"/>
          <w:kern w:val="0"/>
          <w:sz w:val="22"/>
          <w:szCs w:val="22"/>
          <w:lang w:eastAsia="en-GB"/>
          <w14:ligatures w14:val="none"/>
        </w:rPr>
        <w:t xml:space="preserve"> </w:t>
      </w:r>
    </w:p>
    <w:p w14:paraId="243EAA22" w14:textId="3FFF8F1E"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Assistant </w:t>
      </w:r>
      <w:r w:rsidR="00D1447C" w:rsidRPr="008417A1">
        <w:rPr>
          <w:rFonts w:ascii="Arial" w:eastAsia="Times New Roman" w:hAnsi="Arial" w:cs="Arial"/>
          <w:color w:val="4472C4" w:themeColor="accent1"/>
          <w:kern w:val="0"/>
          <w:sz w:val="22"/>
          <w:szCs w:val="22"/>
          <w:lang w:eastAsia="en-GB"/>
          <w14:ligatures w14:val="none"/>
        </w:rPr>
        <w:t>Head teachers</w:t>
      </w:r>
      <w:r w:rsidRPr="008417A1">
        <w:rPr>
          <w:rFonts w:ascii="Arial" w:eastAsia="Times New Roman" w:hAnsi="Arial" w:cs="Arial"/>
          <w:color w:val="4472C4" w:themeColor="accent1"/>
          <w:kern w:val="0"/>
          <w:sz w:val="22"/>
          <w:szCs w:val="22"/>
          <w:lang w:eastAsia="en-GB"/>
          <w14:ligatures w14:val="none"/>
        </w:rPr>
        <w:t xml:space="preserve"> </w:t>
      </w:r>
    </w:p>
    <w:p w14:paraId="1311AD60" w14:textId="77777777"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Members of the Senior Leadership Team </w:t>
      </w:r>
    </w:p>
    <w:p w14:paraId="2834F93E" w14:textId="77777777"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Pastoral Leaders </w:t>
      </w:r>
    </w:p>
    <w:p w14:paraId="134A904D" w14:textId="77777777"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Leads </w:t>
      </w:r>
    </w:p>
    <w:p w14:paraId="2E8E861B" w14:textId="77777777"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Inclusion Leaders </w:t>
      </w:r>
    </w:p>
    <w:p w14:paraId="2CBB9320" w14:textId="25D27D0B" w:rsidR="001C2D0F" w:rsidRPr="008417A1" w:rsidRDefault="001C2D0F">
      <w:pPr>
        <w:numPr>
          <w:ilvl w:val="0"/>
          <w:numId w:val="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Other members of staff specifically authorised by the </w:t>
      </w:r>
      <w:r w:rsidR="00D1447C" w:rsidRPr="008417A1">
        <w:rPr>
          <w:rFonts w:ascii="Arial" w:eastAsia="Times New Roman" w:hAnsi="Arial" w:cs="Arial"/>
          <w:color w:val="4472C4" w:themeColor="accent1"/>
          <w:kern w:val="0"/>
          <w:sz w:val="22"/>
          <w:szCs w:val="22"/>
          <w:lang w:eastAsia="en-GB"/>
          <w14:ligatures w14:val="none"/>
        </w:rPr>
        <w:t>Head teacher</w:t>
      </w:r>
      <w:r w:rsidRPr="008417A1">
        <w:rPr>
          <w:rFonts w:ascii="Arial" w:eastAsia="Times New Roman" w:hAnsi="Arial" w:cs="Arial"/>
          <w:color w:val="4472C4" w:themeColor="accent1"/>
          <w:kern w:val="0"/>
          <w:sz w:val="22"/>
          <w:szCs w:val="22"/>
          <w:lang w:eastAsia="en-GB"/>
          <w14:ligatures w14:val="none"/>
        </w:rPr>
        <w:t xml:space="preserve">. </w:t>
      </w:r>
    </w:p>
    <w:p w14:paraId="3307F9E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There is no requirement for authorised staff to hold Qualified Teacher Status (QTS).</w:t>
      </w:r>
    </w:p>
    <w:p w14:paraId="23EC9C6D"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4.4 Responsibilities of Authorised Staff</w:t>
      </w:r>
    </w:p>
    <w:p w14:paraId="4739BFA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conducting a search, authorised staff must satisfy themselves that:</w:t>
      </w:r>
    </w:p>
    <w:p w14:paraId="0D79B958"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are reasonable grounds for the search; </w:t>
      </w:r>
    </w:p>
    <w:p w14:paraId="11C81261"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search is necessary; </w:t>
      </w:r>
    </w:p>
    <w:p w14:paraId="4375C990"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search is proportionate to the circumstances; </w:t>
      </w:r>
    </w:p>
    <w:p w14:paraId="18C2673E"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less intrusive options have been considered where appropriate; </w:t>
      </w:r>
    </w:p>
    <w:p w14:paraId="74FF6566"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implications have been considered; </w:t>
      </w:r>
    </w:p>
    <w:p w14:paraId="04E1FCE2" w14:textId="77777777" w:rsidR="001C2D0F" w:rsidRPr="008417A1" w:rsidRDefault="001C2D0F">
      <w:pPr>
        <w:numPr>
          <w:ilvl w:val="0"/>
          <w:numId w:val="4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pupil's age, maturity and individual needs have been taken into account. </w:t>
      </w:r>
    </w:p>
    <w:p w14:paraId="6CAF231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must:</w:t>
      </w:r>
    </w:p>
    <w:p w14:paraId="15E33EDF"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and professional throughout; </w:t>
      </w:r>
    </w:p>
    <w:p w14:paraId="49EFA5FC"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reason for the search where appropriate; </w:t>
      </w:r>
    </w:p>
    <w:p w14:paraId="09BF9E80"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minimise embarrassment and distress; </w:t>
      </w:r>
    </w:p>
    <w:p w14:paraId="173041D6"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treat pupils with dignity and respect; </w:t>
      </w:r>
    </w:p>
    <w:p w14:paraId="315A5E19"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language appropriate to the pupil's age and understanding; </w:t>
      </w:r>
    </w:p>
    <w:p w14:paraId="72D8B720" w14:textId="77777777" w:rsidR="001C2D0F" w:rsidRPr="008417A1" w:rsidRDefault="001C2D0F">
      <w:pPr>
        <w:numPr>
          <w:ilvl w:val="0"/>
          <w:numId w:val="4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stop</w:t>
      </w:r>
      <w:proofErr w:type="gramEnd"/>
      <w:r w:rsidRPr="008417A1">
        <w:rPr>
          <w:rFonts w:ascii="Arial" w:eastAsia="Times New Roman" w:hAnsi="Arial" w:cs="Arial"/>
          <w:color w:val="4472C4" w:themeColor="accent1"/>
          <w:kern w:val="0"/>
          <w:sz w:val="22"/>
          <w:szCs w:val="22"/>
          <w:lang w:eastAsia="en-GB"/>
          <w14:ligatures w14:val="none"/>
        </w:rPr>
        <w:t xml:space="preserve"> the search if new information indicates it is no longer justified. </w:t>
      </w:r>
    </w:p>
    <w:p w14:paraId="486FAB8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4.5 Training Requirements</w:t>
      </w:r>
    </w:p>
    <w:p w14:paraId="7F14C13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being authorised to conduct searches, staff must receive appropriate training covering:</w:t>
      </w:r>
    </w:p>
    <w:p w14:paraId="5A4482DD"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statutory search powers; </w:t>
      </w:r>
    </w:p>
    <w:p w14:paraId="115D411D"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prohibited and banned items; </w:t>
      </w:r>
    </w:p>
    <w:p w14:paraId="4197AD6F"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responsibilities; </w:t>
      </w:r>
    </w:p>
    <w:p w14:paraId="72E54221"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trauma-informed practice; </w:t>
      </w:r>
    </w:p>
    <w:p w14:paraId="6026DEC7"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and diversity; </w:t>
      </w:r>
    </w:p>
    <w:p w14:paraId="4E3D5C9F"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and reasonable adjustments; </w:t>
      </w:r>
    </w:p>
    <w:p w14:paraId="231721EB"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de-escalation and conflict management; </w:t>
      </w:r>
    </w:p>
    <w:p w14:paraId="497D0C43"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searching electronic devices; </w:t>
      </w:r>
    </w:p>
    <w:p w14:paraId="5D4C42A6"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recording requirements; </w:t>
      </w:r>
    </w:p>
    <w:p w14:paraId="51A5D21D" w14:textId="77777777" w:rsidR="001C2D0F" w:rsidRPr="008417A1" w:rsidRDefault="001C2D0F">
      <w:pPr>
        <w:numPr>
          <w:ilvl w:val="0"/>
          <w:numId w:val="4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referral</w:t>
      </w:r>
      <w:proofErr w:type="gramEnd"/>
      <w:r w:rsidRPr="008417A1">
        <w:rPr>
          <w:rFonts w:ascii="Arial" w:eastAsia="Times New Roman" w:hAnsi="Arial" w:cs="Arial"/>
          <w:color w:val="4472C4" w:themeColor="accent1"/>
          <w:kern w:val="0"/>
          <w:sz w:val="22"/>
          <w:szCs w:val="22"/>
          <w:lang w:eastAsia="en-GB"/>
          <w14:ligatures w14:val="none"/>
        </w:rPr>
        <w:t xml:space="preserve"> procedures. </w:t>
      </w:r>
    </w:p>
    <w:p w14:paraId="617A8D6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will receive refresher training at appropriate intervals and whenever significant changes are made to legislation or statutory guidance.</w:t>
      </w:r>
    </w:p>
    <w:p w14:paraId="358EC331" w14:textId="6D577F45"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40E2F96E"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4.6 Professional Judgement</w:t>
      </w:r>
    </w:p>
    <w:p w14:paraId="5E87C78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every situation is different.</w:t>
      </w:r>
    </w:p>
    <w:p w14:paraId="19FD71D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are expected to exercise sound professional judgement when deciding whether to undertake a search.</w:t>
      </w:r>
    </w:p>
    <w:p w14:paraId="2B04EDA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In making this decision they should consider:</w:t>
      </w:r>
    </w:p>
    <w:p w14:paraId="771D90AE"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seriousness of the concern; </w:t>
      </w:r>
    </w:p>
    <w:p w14:paraId="444456D3"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immediacy of any risk; </w:t>
      </w:r>
    </w:p>
    <w:p w14:paraId="0CC3C0FC"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information received; </w:t>
      </w:r>
    </w:p>
    <w:p w14:paraId="4CCF3F57"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previous behaviour; </w:t>
      </w:r>
    </w:p>
    <w:p w14:paraId="45BDC47F"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history; </w:t>
      </w:r>
    </w:p>
    <w:p w14:paraId="1C281873"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vulnerability of the pupil; </w:t>
      </w:r>
    </w:p>
    <w:p w14:paraId="493EC539"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risk to other pupils or staff; </w:t>
      </w:r>
    </w:p>
    <w:p w14:paraId="0821068F" w14:textId="77777777" w:rsidR="001C2D0F" w:rsidRPr="008417A1" w:rsidRDefault="001C2D0F">
      <w:pPr>
        <w:numPr>
          <w:ilvl w:val="0"/>
          <w:numId w:val="4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availability of senior leaders. </w:t>
      </w:r>
    </w:p>
    <w:p w14:paraId="7605502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there is uncertainty, advice should be sought from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Senior Leadership Team or Designated Safeguarding Lead unless delaying action would increase the risk of harm.</w:t>
      </w:r>
    </w:p>
    <w:p w14:paraId="1DB6855D"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4.7 Searches Requiring Additional Consideration</w:t>
      </w:r>
    </w:p>
    <w:p w14:paraId="7E2712C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Particular care should be taken where a pupil:</w:t>
      </w:r>
    </w:p>
    <w:p w14:paraId="3C076B60"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Special Educational Needs or Disabilities (SEND); </w:t>
      </w:r>
    </w:p>
    <w:p w14:paraId="03AF260F"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an Education, Health and Care Plan (EHCP); </w:t>
      </w:r>
    </w:p>
    <w:p w14:paraId="7153BB4D"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experienced trauma; </w:t>
      </w:r>
    </w:p>
    <w:p w14:paraId="34457F78"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known to Children's Social Care; </w:t>
      </w:r>
    </w:p>
    <w:p w14:paraId="6937FA3B"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communication difficulties; </w:t>
      </w:r>
    </w:p>
    <w:p w14:paraId="238788E5"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a diagnosed mental health condition; </w:t>
      </w:r>
    </w:p>
    <w:p w14:paraId="219B7C67"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has previously experienced abuse or exploitation; </w:t>
      </w:r>
    </w:p>
    <w:p w14:paraId="650052A2" w14:textId="77777777" w:rsidR="001C2D0F" w:rsidRPr="008417A1" w:rsidRDefault="001C2D0F">
      <w:pPr>
        <w:numPr>
          <w:ilvl w:val="0"/>
          <w:numId w:val="4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is</w:t>
      </w:r>
      <w:proofErr w:type="gramEnd"/>
      <w:r w:rsidRPr="008417A1">
        <w:rPr>
          <w:rFonts w:ascii="Arial" w:eastAsia="Times New Roman" w:hAnsi="Arial" w:cs="Arial"/>
          <w:color w:val="4472C4" w:themeColor="accent1"/>
          <w:kern w:val="0"/>
          <w:sz w:val="22"/>
          <w:szCs w:val="22"/>
          <w:lang w:eastAsia="en-GB"/>
          <w14:ligatures w14:val="none"/>
        </w:rPr>
        <w:t xml:space="preserve"> particularly vulnerable due to age or individual circumstances. </w:t>
      </w:r>
    </w:p>
    <w:p w14:paraId="586EFB2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should consider whether support from the Designated Safeguarding Lead, </w:t>
      </w:r>
      <w:proofErr w:type="spellStart"/>
      <w:r w:rsidRPr="008417A1">
        <w:rPr>
          <w:rFonts w:ascii="Arial" w:eastAsia="Times New Roman" w:hAnsi="Arial" w:cs="Arial"/>
          <w:color w:val="4472C4" w:themeColor="accent1"/>
          <w:kern w:val="0"/>
          <w:sz w:val="22"/>
          <w:szCs w:val="22"/>
          <w:lang w:eastAsia="en-GB"/>
          <w14:ligatures w14:val="none"/>
        </w:rPr>
        <w:t>SENDCo</w:t>
      </w:r>
      <w:proofErr w:type="spellEnd"/>
      <w:r w:rsidRPr="008417A1">
        <w:rPr>
          <w:rFonts w:ascii="Arial" w:eastAsia="Times New Roman" w:hAnsi="Arial" w:cs="Arial"/>
          <w:color w:val="4472C4" w:themeColor="accent1"/>
          <w:kern w:val="0"/>
          <w:sz w:val="22"/>
          <w:szCs w:val="22"/>
          <w:lang w:eastAsia="en-GB"/>
          <w14:ligatures w14:val="none"/>
        </w:rPr>
        <w:t xml:space="preserve"> or another appropriate adult is required before proceeding, provided doing so does not increase the risk of harm.</w:t>
      </w:r>
    </w:p>
    <w:p w14:paraId="7BC17EC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4.8 Members of Staff Who Are Not Authorised</w:t>
      </w:r>
    </w:p>
    <w:p w14:paraId="492A05A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Members of staff who have not been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w:t>
      </w:r>
    </w:p>
    <w:p w14:paraId="6C283561" w14:textId="77777777" w:rsidR="001C2D0F" w:rsidRPr="008417A1" w:rsidRDefault="001C2D0F">
      <w:pPr>
        <w:numPr>
          <w:ilvl w:val="0"/>
          <w:numId w:val="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must not conduct searches without consent; </w:t>
      </w:r>
    </w:p>
    <w:p w14:paraId="5D94B649" w14:textId="77777777" w:rsidR="001C2D0F" w:rsidRPr="008417A1" w:rsidRDefault="001C2D0F">
      <w:pPr>
        <w:numPr>
          <w:ilvl w:val="0"/>
          <w:numId w:val="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should immediately refer concerns to an authorised member of staff; </w:t>
      </w:r>
    </w:p>
    <w:p w14:paraId="2D21E583" w14:textId="77777777" w:rsidR="001C2D0F" w:rsidRPr="008417A1" w:rsidRDefault="001C2D0F">
      <w:pPr>
        <w:numPr>
          <w:ilvl w:val="0"/>
          <w:numId w:val="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should take reasonable steps to preserve safety until assistance arrives; </w:t>
      </w:r>
    </w:p>
    <w:p w14:paraId="086EA803" w14:textId="77777777" w:rsidR="001C2D0F" w:rsidRPr="008417A1" w:rsidRDefault="001C2D0F">
      <w:pPr>
        <w:numPr>
          <w:ilvl w:val="0"/>
          <w:numId w:val="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ask a pupil to voluntarily hand over an item where appropriate; </w:t>
      </w:r>
    </w:p>
    <w:p w14:paraId="18303144" w14:textId="77777777" w:rsidR="001C2D0F" w:rsidRPr="008417A1" w:rsidRDefault="001C2D0F">
      <w:pPr>
        <w:numPr>
          <w:ilvl w:val="0"/>
          <w:numId w:val="4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should</w:t>
      </w:r>
      <w:proofErr w:type="gramEnd"/>
      <w:r w:rsidRPr="008417A1">
        <w:rPr>
          <w:rFonts w:ascii="Arial" w:eastAsia="Times New Roman" w:hAnsi="Arial" w:cs="Arial"/>
          <w:color w:val="4472C4" w:themeColor="accent1"/>
          <w:kern w:val="0"/>
          <w:sz w:val="22"/>
          <w:szCs w:val="22"/>
          <w:lang w:eastAsia="en-GB"/>
          <w14:ligatures w14:val="none"/>
        </w:rPr>
        <w:t xml:space="preserve"> follow the school's safeguarding and behaviour procedures. </w:t>
      </w:r>
    </w:p>
    <w:p w14:paraId="0BDEBDB2" w14:textId="7B06822C"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there is an immediate risk of serious harm, staff should ac</w:t>
      </w:r>
      <w:r w:rsidR="00D1447C">
        <w:rPr>
          <w:rFonts w:ascii="Arial" w:eastAsia="Times New Roman" w:hAnsi="Arial" w:cs="Arial"/>
          <w:color w:val="4472C4" w:themeColor="accent1"/>
          <w:kern w:val="0"/>
          <w:sz w:val="22"/>
          <w:szCs w:val="22"/>
          <w:lang w:eastAsia="en-GB"/>
          <w14:ligatures w14:val="none"/>
        </w:rPr>
        <w:t xml:space="preserve">t in accordance with the Academies </w:t>
      </w:r>
      <w:r w:rsidRPr="008417A1">
        <w:rPr>
          <w:rFonts w:ascii="Arial" w:eastAsia="Times New Roman" w:hAnsi="Arial" w:cs="Arial"/>
          <w:color w:val="4472C4" w:themeColor="accent1"/>
          <w:kern w:val="0"/>
          <w:sz w:val="22"/>
          <w:szCs w:val="22"/>
          <w:lang w:eastAsia="en-GB"/>
          <w14:ligatures w14:val="none"/>
        </w:rPr>
        <w:t>Behaviour Policy, Positive Handling Policy and safeguarding procedures while seeking urgent assistance.</w:t>
      </w:r>
    </w:p>
    <w:p w14:paraId="7B200DC8" w14:textId="43BCDB7A"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17BDB3B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4.9 Presence of </w:t>
      </w:r>
      <w:proofErr w:type="gramStart"/>
      <w:r w:rsidRPr="008417A1">
        <w:rPr>
          <w:rFonts w:ascii="Arial" w:eastAsia="Times New Roman" w:hAnsi="Arial" w:cs="Arial"/>
          <w:b/>
          <w:bCs/>
          <w:color w:val="4472C4" w:themeColor="accent1"/>
          <w:kern w:val="0"/>
          <w:sz w:val="22"/>
          <w:szCs w:val="22"/>
          <w:lang w:eastAsia="en-GB"/>
          <w14:ligatures w14:val="none"/>
        </w:rPr>
        <w:t>Another</w:t>
      </w:r>
      <w:proofErr w:type="gramEnd"/>
      <w:r w:rsidRPr="008417A1">
        <w:rPr>
          <w:rFonts w:ascii="Arial" w:eastAsia="Times New Roman" w:hAnsi="Arial" w:cs="Arial"/>
          <w:b/>
          <w:bCs/>
          <w:color w:val="4472C4" w:themeColor="accent1"/>
          <w:kern w:val="0"/>
          <w:sz w:val="22"/>
          <w:szCs w:val="22"/>
          <w:lang w:eastAsia="en-GB"/>
          <w14:ligatures w14:val="none"/>
        </w:rPr>
        <w:t xml:space="preserve"> Adult</w:t>
      </w:r>
    </w:p>
    <w:p w14:paraId="63A4F35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reasonably practicable, searches should be undertaken with another member of staff present.</w:t>
      </w:r>
    </w:p>
    <w:p w14:paraId="4A18F5E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The second adult should:</w:t>
      </w:r>
    </w:p>
    <w:p w14:paraId="3A9D69F8" w14:textId="77777777" w:rsidR="001C2D0F" w:rsidRPr="008417A1" w:rsidRDefault="001C2D0F">
      <w:pPr>
        <w:numPr>
          <w:ilvl w:val="0"/>
          <w:numId w:val="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 as a witness; </w:t>
      </w:r>
    </w:p>
    <w:p w14:paraId="43F70F88" w14:textId="77777777" w:rsidR="001C2D0F" w:rsidRPr="008417A1" w:rsidRDefault="001C2D0F">
      <w:pPr>
        <w:numPr>
          <w:ilvl w:val="0"/>
          <w:numId w:val="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reassurance to the pupil where appropriate; </w:t>
      </w:r>
    </w:p>
    <w:p w14:paraId="781BB656" w14:textId="77777777" w:rsidR="001C2D0F" w:rsidRPr="008417A1" w:rsidRDefault="001C2D0F">
      <w:pPr>
        <w:numPr>
          <w:ilvl w:val="0"/>
          <w:numId w:val="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safeguarding; </w:t>
      </w:r>
    </w:p>
    <w:p w14:paraId="5A2EEA97" w14:textId="77777777" w:rsidR="001C2D0F" w:rsidRPr="008417A1" w:rsidRDefault="001C2D0F">
      <w:pPr>
        <w:numPr>
          <w:ilvl w:val="0"/>
          <w:numId w:val="4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assist</w:t>
      </w:r>
      <w:proofErr w:type="gramEnd"/>
      <w:r w:rsidRPr="008417A1">
        <w:rPr>
          <w:rFonts w:ascii="Arial" w:eastAsia="Times New Roman" w:hAnsi="Arial" w:cs="Arial"/>
          <w:color w:val="4472C4" w:themeColor="accent1"/>
          <w:kern w:val="0"/>
          <w:sz w:val="22"/>
          <w:szCs w:val="22"/>
          <w:lang w:eastAsia="en-GB"/>
          <w14:ligatures w14:val="none"/>
        </w:rPr>
        <w:t xml:space="preserve"> with accurate recording of the search if required. </w:t>
      </w:r>
    </w:p>
    <w:p w14:paraId="54EA8B8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an urgent search is necessary to prevent serious harm, it may not always be possible for another member of staff to be present. In such circumstances, the reasons should be recorded following the incident.</w:t>
      </w:r>
    </w:p>
    <w:p w14:paraId="6D43C4F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4.10 Maintaining Professional Standards</w:t>
      </w:r>
    </w:p>
    <w:p w14:paraId="5BE8C33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Throughout any search, authorised staff must:</w:t>
      </w:r>
    </w:p>
    <w:p w14:paraId="0B964D15"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impartial; </w:t>
      </w:r>
    </w:p>
    <w:p w14:paraId="2017DD45"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confrontation wherever possible; </w:t>
      </w:r>
    </w:p>
    <w:p w14:paraId="4E907436"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de-escalation techniques; </w:t>
      </w:r>
    </w:p>
    <w:p w14:paraId="16C714C9"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language or behaviour that could be perceived as intimidating or humiliating; </w:t>
      </w:r>
    </w:p>
    <w:p w14:paraId="6E751C56"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 confidentiality; </w:t>
      </w:r>
    </w:p>
    <w:p w14:paraId="1DCD0DB9" w14:textId="77777777" w:rsidR="001C2D0F" w:rsidRPr="008417A1" w:rsidRDefault="001C2D0F">
      <w:pPr>
        <w:numPr>
          <w:ilvl w:val="0"/>
          <w:numId w:val="4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ensure</w:t>
      </w:r>
      <w:proofErr w:type="gramEnd"/>
      <w:r w:rsidRPr="008417A1">
        <w:rPr>
          <w:rFonts w:ascii="Arial" w:eastAsia="Times New Roman" w:hAnsi="Arial" w:cs="Arial"/>
          <w:color w:val="4472C4" w:themeColor="accent1"/>
          <w:kern w:val="0"/>
          <w:sz w:val="22"/>
          <w:szCs w:val="22"/>
          <w:lang w:eastAsia="en-GB"/>
          <w14:ligatures w14:val="none"/>
        </w:rPr>
        <w:t xml:space="preserve"> actions remain proportionate. </w:t>
      </w:r>
    </w:p>
    <w:p w14:paraId="5E943D0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never conduct a search as a punishment or in a manner intended to embarrass, intimidate or humiliate a pupil.</w:t>
      </w:r>
    </w:p>
    <w:p w14:paraId="665A6429"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4.11 Safeguarding Responsibilities</w:t>
      </w:r>
    </w:p>
    <w:p w14:paraId="34C16F5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search identifies evidence that a pupil:</w:t>
      </w:r>
    </w:p>
    <w:p w14:paraId="7BD9D690"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at risk of significant harm; </w:t>
      </w:r>
    </w:p>
    <w:p w14:paraId="6F0950B7"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being criminally exploited; </w:t>
      </w:r>
    </w:p>
    <w:p w14:paraId="536A66CE"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involved in county lines activity; </w:t>
      </w:r>
    </w:p>
    <w:p w14:paraId="33F6BD16"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carrying drugs or weapons due to coercion; </w:t>
      </w:r>
    </w:p>
    <w:p w14:paraId="1BC0BD13"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experiencing child-on-child abuse; </w:t>
      </w:r>
    </w:p>
    <w:p w14:paraId="4C2251B3" w14:textId="77777777" w:rsidR="001C2D0F" w:rsidRPr="008417A1" w:rsidRDefault="001C2D0F">
      <w:pPr>
        <w:numPr>
          <w:ilvl w:val="0"/>
          <w:numId w:val="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have been the victim of exploitation; </w:t>
      </w:r>
    </w:p>
    <w:p w14:paraId="5BA52B06" w14:textId="624F0B35" w:rsidR="001C2D0F" w:rsidRPr="008417A1" w:rsidRDefault="00D1447C"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w:t>
      </w:r>
      <w:r w:rsidR="001C2D0F" w:rsidRPr="008417A1">
        <w:rPr>
          <w:rFonts w:ascii="Arial" w:eastAsia="Times New Roman" w:hAnsi="Arial" w:cs="Arial"/>
          <w:color w:val="4472C4" w:themeColor="accent1"/>
          <w:kern w:val="0"/>
          <w:sz w:val="22"/>
          <w:szCs w:val="22"/>
          <w:lang w:eastAsia="en-GB"/>
          <w14:ligatures w14:val="none"/>
        </w:rPr>
        <w:t xml:space="preserve"> search should immediately become a safeguarding matter.</w:t>
      </w:r>
    </w:p>
    <w:p w14:paraId="6A706DB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(DSL) or Deputy DSL must be informed without delay, and all subsequent actions should be guided by the Trust's Child Protection and Safeguarding Policy.</w:t>
      </w:r>
    </w:p>
    <w:p w14:paraId="762D7B23" w14:textId="31E01993"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0F96F3B0" w14:textId="77777777" w:rsidR="008417A1" w:rsidRPr="008417A1" w:rsidRDefault="008417A1"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p>
    <w:p w14:paraId="41CFDD63" w14:textId="77777777" w:rsidR="008417A1" w:rsidRPr="008417A1" w:rsidRDefault="008417A1"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p>
    <w:p w14:paraId="13C01D76" w14:textId="77777777" w:rsidR="008417A1" w:rsidRPr="008417A1" w:rsidRDefault="008417A1"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p>
    <w:p w14:paraId="49D9EB5F" w14:textId="5E6CECAA"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4.12 Accountability</w:t>
      </w:r>
    </w:p>
    <w:p w14:paraId="4827668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Every authorised member of staff is personally responsible for ensuring that searches are conducted:</w:t>
      </w:r>
    </w:p>
    <w:p w14:paraId="2A94A8FA"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lawfully; </w:t>
      </w:r>
    </w:p>
    <w:p w14:paraId="24233C30"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safely; </w:t>
      </w:r>
    </w:p>
    <w:p w14:paraId="76C8CE35"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fairly; </w:t>
      </w:r>
    </w:p>
    <w:p w14:paraId="109BC01E"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proportionately; </w:t>
      </w:r>
    </w:p>
    <w:p w14:paraId="4225F1ED"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respectfully; and </w:t>
      </w:r>
    </w:p>
    <w:p w14:paraId="44BEDF53" w14:textId="77777777" w:rsidR="001C2D0F" w:rsidRPr="008417A1" w:rsidRDefault="001C2D0F">
      <w:pPr>
        <w:numPr>
          <w:ilvl w:val="0"/>
          <w:numId w:val="5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w:t>
      </w:r>
      <w:proofErr w:type="gramEnd"/>
      <w:r w:rsidRPr="008417A1">
        <w:rPr>
          <w:rFonts w:ascii="Arial" w:eastAsia="Times New Roman" w:hAnsi="Arial" w:cs="Arial"/>
          <w:color w:val="4472C4" w:themeColor="accent1"/>
          <w:kern w:val="0"/>
          <w:sz w:val="22"/>
          <w:szCs w:val="22"/>
          <w:lang w:eastAsia="en-GB"/>
          <w14:ligatures w14:val="none"/>
        </w:rPr>
        <w:t xml:space="preserve"> accordance with this policy and current statutory guidance. </w:t>
      </w:r>
    </w:p>
    <w:p w14:paraId="698A3EE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Failure to comply with this policy may result in management action and, where appropriate, investigation under the Trust's Disciplinary Policy.</w:t>
      </w:r>
    </w:p>
    <w:p w14:paraId="2D71F405"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 Prohibited and Banned Items</w:t>
      </w:r>
    </w:p>
    <w:p w14:paraId="07AB23C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5.1 Statement of Principle</w:t>
      </w:r>
    </w:p>
    <w:p w14:paraId="4B89745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providing safe, secure and inclusive learning environments where all pupils, staff and visitors are protected from harm.</w:t>
      </w:r>
    </w:p>
    <w:p w14:paraId="73404980" w14:textId="31828E0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w:t>
      </w:r>
      <w:r w:rsidR="00D1447C">
        <w:rPr>
          <w:rFonts w:ascii="Arial" w:eastAsia="Times New Roman" w:hAnsi="Arial" w:cs="Arial"/>
          <w:color w:val="4472C4" w:themeColor="accent1"/>
          <w:kern w:val="0"/>
          <w:sz w:val="22"/>
          <w:szCs w:val="22"/>
          <w:lang w:eastAsia="en-GB"/>
          <w14:ligatures w14:val="none"/>
        </w:rPr>
        <w:t xml:space="preserve"> and Academies</w:t>
      </w:r>
      <w:r w:rsidRPr="008417A1">
        <w:rPr>
          <w:rFonts w:ascii="Arial" w:eastAsia="Times New Roman" w:hAnsi="Arial" w:cs="Arial"/>
          <w:color w:val="4472C4" w:themeColor="accent1"/>
          <w:kern w:val="0"/>
          <w:sz w:val="22"/>
          <w:szCs w:val="22"/>
          <w:lang w:eastAsia="en-GB"/>
          <w14:ligatures w14:val="none"/>
        </w:rPr>
        <w:t xml:space="preserve"> recognise that certain items present an unacceptable risk to the safety and wellbeing of the school community. Where there are reasonable grounds to suspect that a pupil </w:t>
      </w:r>
      <w:r w:rsidR="00D1447C">
        <w:rPr>
          <w:rFonts w:ascii="Arial" w:eastAsia="Times New Roman" w:hAnsi="Arial" w:cs="Arial"/>
          <w:color w:val="4472C4" w:themeColor="accent1"/>
          <w:kern w:val="0"/>
          <w:sz w:val="22"/>
          <w:szCs w:val="22"/>
          <w:lang w:eastAsia="en-GB"/>
          <w14:ligatures w14:val="none"/>
        </w:rPr>
        <w:t>has</w:t>
      </w:r>
      <w:r w:rsidRPr="008417A1">
        <w:rPr>
          <w:rFonts w:ascii="Arial" w:eastAsia="Times New Roman" w:hAnsi="Arial" w:cs="Arial"/>
          <w:color w:val="4472C4" w:themeColor="accent1"/>
          <w:kern w:val="0"/>
          <w:sz w:val="22"/>
          <w:szCs w:val="22"/>
          <w:lang w:eastAsia="en-GB"/>
          <w14:ligatures w14:val="none"/>
        </w:rPr>
        <w:t xml:space="preserve"> a prohibited item, authorised members of staff have statutory powers to </w:t>
      </w:r>
      <w:r w:rsidR="00D1447C">
        <w:rPr>
          <w:rFonts w:ascii="Arial" w:eastAsia="Times New Roman" w:hAnsi="Arial" w:cs="Arial"/>
          <w:color w:val="4472C4" w:themeColor="accent1"/>
          <w:kern w:val="0"/>
          <w:sz w:val="22"/>
          <w:szCs w:val="22"/>
          <w:lang w:eastAsia="en-GB"/>
          <w14:ligatures w14:val="none"/>
        </w:rPr>
        <w:t>search</w:t>
      </w:r>
      <w:r w:rsidRPr="008417A1">
        <w:rPr>
          <w:rFonts w:ascii="Arial" w:eastAsia="Times New Roman" w:hAnsi="Arial" w:cs="Arial"/>
          <w:color w:val="4472C4" w:themeColor="accent1"/>
          <w:kern w:val="0"/>
          <w:sz w:val="22"/>
          <w:szCs w:val="22"/>
          <w:lang w:eastAsia="en-GB"/>
          <w14:ligatures w14:val="none"/>
        </w:rPr>
        <w:t xml:space="preserve"> without consent in accordance with this policy and current legislation.</w:t>
      </w:r>
    </w:p>
    <w:p w14:paraId="045099E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also reserves the right to prohibit additional items through individual school Behaviour Policies where these items negatively affect safety, learning, wellbeing or the orderly running of the school.</w:t>
      </w:r>
    </w:p>
    <w:p w14:paraId="368E1EAF"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5.2 Prohibited Items</w:t>
      </w:r>
    </w:p>
    <w:p w14:paraId="053C024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Under the Education and Inspections Act 2006, authorised members of staff may search for the following prohibited items without the consent of the pupil:</w:t>
      </w:r>
    </w:p>
    <w:p w14:paraId="6A2F59EB"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knives and bladed articles; </w:t>
      </w:r>
    </w:p>
    <w:p w14:paraId="35997233"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offensive weapons; </w:t>
      </w:r>
    </w:p>
    <w:p w14:paraId="5ABEE298"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alcohol; </w:t>
      </w:r>
    </w:p>
    <w:p w14:paraId="6807D9C7"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drugs; </w:t>
      </w:r>
    </w:p>
    <w:p w14:paraId="103A8B1A"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stolen items; </w:t>
      </w:r>
    </w:p>
    <w:p w14:paraId="30F715D3"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tobacco products; </w:t>
      </w:r>
    </w:p>
    <w:p w14:paraId="120D0E08"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cigarette papers; </w:t>
      </w:r>
    </w:p>
    <w:p w14:paraId="19DFFC3C"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electronic cigarettes (vapes) and vaping devices; </w:t>
      </w:r>
    </w:p>
    <w:p w14:paraId="40DC4D88"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fireworks; </w:t>
      </w:r>
    </w:p>
    <w:p w14:paraId="5E973C09"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pornographic images; </w:t>
      </w:r>
    </w:p>
    <w:p w14:paraId="6AE7191B" w14:textId="77777777" w:rsidR="001C2D0F" w:rsidRPr="008417A1" w:rsidRDefault="001C2D0F">
      <w:pPr>
        <w:numPr>
          <w:ilvl w:val="0"/>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article that a member of staff reasonably suspects has been, or is likely to be, used: </w:t>
      </w:r>
    </w:p>
    <w:p w14:paraId="3EBB19F8" w14:textId="77777777" w:rsidR="001C2D0F" w:rsidRPr="008417A1" w:rsidRDefault="001C2D0F">
      <w:pPr>
        <w:numPr>
          <w:ilvl w:val="1"/>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commit an offence; </w:t>
      </w:r>
    </w:p>
    <w:p w14:paraId="2AE00DFF" w14:textId="77777777" w:rsidR="001C2D0F" w:rsidRPr="008417A1" w:rsidRDefault="001C2D0F">
      <w:pPr>
        <w:numPr>
          <w:ilvl w:val="1"/>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cause personal injury to any person; or </w:t>
      </w:r>
    </w:p>
    <w:p w14:paraId="7085AD60" w14:textId="77777777" w:rsidR="001C2D0F" w:rsidRPr="008417A1" w:rsidRDefault="001C2D0F">
      <w:pPr>
        <w:numPr>
          <w:ilvl w:val="1"/>
          <w:numId w:val="5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to</w:t>
      </w:r>
      <w:proofErr w:type="gramEnd"/>
      <w:r w:rsidRPr="008417A1">
        <w:rPr>
          <w:rFonts w:ascii="Arial" w:eastAsia="Times New Roman" w:hAnsi="Arial" w:cs="Arial"/>
          <w:color w:val="4472C4" w:themeColor="accent1"/>
          <w:kern w:val="0"/>
          <w:sz w:val="22"/>
          <w:szCs w:val="22"/>
          <w:lang w:eastAsia="en-GB"/>
          <w14:ligatures w14:val="none"/>
        </w:rPr>
        <w:t xml:space="preserve"> damage property. </w:t>
      </w:r>
    </w:p>
    <w:p w14:paraId="53592F7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adopts a zero-tolerance approach towards pupils bringing prohibited items onto school premises.</w:t>
      </w:r>
    </w:p>
    <w:p w14:paraId="1F7FB2BE" w14:textId="788F7556"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00F8DED2"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5.3 Banned Items</w:t>
      </w:r>
    </w:p>
    <w:p w14:paraId="6688CFD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Individual Kings Academy Trust schools may identify additional banned items within their Behaviour Policy where possession of such items is inconsistent with maintaining a safe and purposeful learning environment.</w:t>
      </w:r>
    </w:p>
    <w:p w14:paraId="2999613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include, but are not limited to:</w:t>
      </w:r>
    </w:p>
    <w:p w14:paraId="7C343E11"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laser pens; </w:t>
      </w:r>
    </w:p>
    <w:p w14:paraId="7B3E1B5E"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energy drinks; </w:t>
      </w:r>
    </w:p>
    <w:p w14:paraId="18ACD578"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permanent marker pens used inappropriately; </w:t>
      </w:r>
    </w:p>
    <w:p w14:paraId="39861ADC"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aerosol sprays; </w:t>
      </w:r>
    </w:p>
    <w:p w14:paraId="68C14196"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solvent-based products; </w:t>
      </w:r>
    </w:p>
    <w:p w14:paraId="58FE0543"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chewing gum where prohibited by school rules; </w:t>
      </w:r>
    </w:p>
    <w:p w14:paraId="241CB927"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inappropriate clothing or accessories; </w:t>
      </w:r>
    </w:p>
    <w:p w14:paraId="7CF7D086"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gambling materials; </w:t>
      </w:r>
    </w:p>
    <w:p w14:paraId="4A07B032"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lighters and matches; </w:t>
      </w:r>
    </w:p>
    <w:p w14:paraId="23FF503F"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excessive amounts of cash where safeguarding concerns exist; </w:t>
      </w:r>
    </w:p>
    <w:p w14:paraId="14B651D0"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imitation weapons; </w:t>
      </w:r>
    </w:p>
    <w:p w14:paraId="316D52A2"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water pistols or toy weapons; </w:t>
      </w:r>
    </w:p>
    <w:p w14:paraId="4A07E1EC"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items intended to intimidate or threaten others; </w:t>
      </w:r>
    </w:p>
    <w:p w14:paraId="2B73091B" w14:textId="77777777" w:rsidR="001C2D0F" w:rsidRPr="008417A1" w:rsidRDefault="001C2D0F">
      <w:pPr>
        <w:numPr>
          <w:ilvl w:val="0"/>
          <w:numId w:val="5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items</w:t>
      </w:r>
      <w:proofErr w:type="gramEnd"/>
      <w:r w:rsidRPr="008417A1">
        <w:rPr>
          <w:rFonts w:ascii="Arial" w:eastAsia="Times New Roman" w:hAnsi="Arial" w:cs="Arial"/>
          <w:color w:val="4472C4" w:themeColor="accent1"/>
          <w:kern w:val="0"/>
          <w:sz w:val="22"/>
          <w:szCs w:val="22"/>
          <w:lang w:eastAsia="en-GB"/>
          <w14:ligatures w14:val="none"/>
        </w:rPr>
        <w:t xml:space="preserve"> likely to disrupt teaching and learning. </w:t>
      </w:r>
    </w:p>
    <w:p w14:paraId="773119A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Each school will clearly communicate any additional banned items to pupils, parents and carers.</w:t>
      </w:r>
    </w:p>
    <w:p w14:paraId="68433CF2" w14:textId="77777777" w:rsidR="008417A1" w:rsidRPr="008417A1" w:rsidRDefault="008417A1"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7F55B21A" w14:textId="2E5E071A"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5.4 Mobile Phones and Electronic Devices</w:t>
      </w:r>
    </w:p>
    <w:p w14:paraId="159E82B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mobile phones and other electronic devices can present safeguarding, behaviour and wellbeing risks if used inappropriately.</w:t>
      </w:r>
    </w:p>
    <w:p w14:paraId="7D085B59" w14:textId="75D00C15" w:rsidR="001C2D0F" w:rsidRPr="008417A1" w:rsidRDefault="00D1447C"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All s</w:t>
      </w:r>
      <w:r w:rsidR="001C2D0F" w:rsidRPr="008417A1">
        <w:rPr>
          <w:rFonts w:ascii="Arial" w:eastAsia="Times New Roman" w:hAnsi="Arial" w:cs="Arial"/>
          <w:color w:val="4472C4" w:themeColor="accent1"/>
          <w:kern w:val="0"/>
          <w:sz w:val="22"/>
          <w:szCs w:val="22"/>
          <w:lang w:eastAsia="en-GB"/>
          <w14:ligatures w14:val="none"/>
        </w:rPr>
        <w:t xml:space="preserve">chools </w:t>
      </w:r>
      <w:r>
        <w:rPr>
          <w:rFonts w:ascii="Arial" w:eastAsia="Times New Roman" w:hAnsi="Arial" w:cs="Arial"/>
          <w:color w:val="4472C4" w:themeColor="accent1"/>
          <w:kern w:val="0"/>
          <w:sz w:val="22"/>
          <w:szCs w:val="22"/>
          <w:lang w:eastAsia="en-GB"/>
          <w14:ligatures w14:val="none"/>
        </w:rPr>
        <w:t>are a mobile phone-free setting, exemptions are outlined in the mobile phone policy.</w:t>
      </w:r>
    </w:p>
    <w:p w14:paraId="44A55520"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mobile phones; </w:t>
      </w:r>
    </w:p>
    <w:p w14:paraId="15BF86C4"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smart watches with communication capability; </w:t>
      </w:r>
    </w:p>
    <w:p w14:paraId="6FA1D462"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tablets; </w:t>
      </w:r>
    </w:p>
    <w:p w14:paraId="2E5DA2DF"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headphones or earbuds; </w:t>
      </w:r>
    </w:p>
    <w:p w14:paraId="593E14CF"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gaming devices; </w:t>
      </w:r>
    </w:p>
    <w:p w14:paraId="3DB13433"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cameras; </w:t>
      </w:r>
    </w:p>
    <w:p w14:paraId="522C4AB0" w14:textId="77777777" w:rsidR="001C2D0F" w:rsidRPr="008417A1" w:rsidRDefault="001C2D0F">
      <w:pPr>
        <w:numPr>
          <w:ilvl w:val="0"/>
          <w:numId w:val="5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other</w:t>
      </w:r>
      <w:proofErr w:type="gramEnd"/>
      <w:r w:rsidRPr="008417A1">
        <w:rPr>
          <w:rFonts w:ascii="Arial" w:eastAsia="Times New Roman" w:hAnsi="Arial" w:cs="Arial"/>
          <w:color w:val="4472C4" w:themeColor="accent1"/>
          <w:kern w:val="0"/>
          <w:sz w:val="22"/>
          <w:szCs w:val="22"/>
          <w:lang w:eastAsia="en-GB"/>
          <w14:ligatures w14:val="none"/>
        </w:rPr>
        <w:t xml:space="preserve"> electronic communication devices. </w:t>
      </w:r>
    </w:p>
    <w:p w14:paraId="083A2AB1" w14:textId="77E92CDD"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electronic devices are prohibited under school rules, they may be confiscated in accordance with this policy </w:t>
      </w:r>
      <w:r w:rsidR="00D1447C">
        <w:rPr>
          <w:rFonts w:ascii="Arial" w:eastAsia="Times New Roman" w:hAnsi="Arial" w:cs="Arial"/>
          <w:color w:val="4472C4" w:themeColor="accent1"/>
          <w:kern w:val="0"/>
          <w:sz w:val="22"/>
          <w:szCs w:val="22"/>
          <w:lang w:eastAsia="en-GB"/>
          <w14:ligatures w14:val="none"/>
        </w:rPr>
        <w:t xml:space="preserve">mobile phone policy </w:t>
      </w:r>
      <w:r w:rsidRPr="008417A1">
        <w:rPr>
          <w:rFonts w:ascii="Arial" w:eastAsia="Times New Roman" w:hAnsi="Arial" w:cs="Arial"/>
          <w:color w:val="4472C4" w:themeColor="accent1"/>
          <w:kern w:val="0"/>
          <w:sz w:val="22"/>
          <w:szCs w:val="22"/>
          <w:lang w:eastAsia="en-GB"/>
          <w14:ligatures w14:val="none"/>
        </w:rPr>
        <w:t>and the school's Behaviour Policy.</w:t>
      </w:r>
    </w:p>
    <w:p w14:paraId="3A84793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there is reasonable suspicion that an electronic device contains evidence of:</w:t>
      </w:r>
    </w:p>
    <w:p w14:paraId="072B975E"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criminal activity; </w:t>
      </w:r>
    </w:p>
    <w:p w14:paraId="2E5A96D7"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bullying; </w:t>
      </w:r>
    </w:p>
    <w:p w14:paraId="64597797"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child-on-child abuse; </w:t>
      </w:r>
    </w:p>
    <w:p w14:paraId="574DD29E"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sexual harassment; </w:t>
      </w:r>
    </w:p>
    <w:p w14:paraId="5F95CD6A"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abuse; </w:t>
      </w:r>
    </w:p>
    <w:p w14:paraId="10F6496E"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exploitation; </w:t>
      </w:r>
    </w:p>
    <w:p w14:paraId="536BC658"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indecent images of children; </w:t>
      </w:r>
    </w:p>
    <w:p w14:paraId="68A4FF73" w14:textId="77777777" w:rsidR="001C2D0F" w:rsidRPr="008417A1" w:rsidRDefault="001C2D0F">
      <w:pPr>
        <w:numPr>
          <w:ilvl w:val="0"/>
          <w:numId w:val="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offences against another person; </w:t>
      </w:r>
    </w:p>
    <w:p w14:paraId="1CE8C4A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procedures contained within </w:t>
      </w:r>
      <w:r w:rsidRPr="008417A1">
        <w:rPr>
          <w:rFonts w:ascii="Arial" w:eastAsia="Times New Roman" w:hAnsi="Arial" w:cs="Arial"/>
          <w:b/>
          <w:bCs/>
          <w:color w:val="4472C4" w:themeColor="accent1"/>
          <w:kern w:val="0"/>
          <w:sz w:val="22"/>
          <w:szCs w:val="22"/>
          <w:lang w:eastAsia="en-GB"/>
          <w14:ligatures w14:val="none"/>
        </w:rPr>
        <w:t>Section 16 – Electronic Devices</w:t>
      </w:r>
      <w:r w:rsidRPr="008417A1">
        <w:rPr>
          <w:rFonts w:ascii="Arial" w:eastAsia="Times New Roman" w:hAnsi="Arial" w:cs="Arial"/>
          <w:color w:val="4472C4" w:themeColor="accent1"/>
          <w:kern w:val="0"/>
          <w:sz w:val="22"/>
          <w:szCs w:val="22"/>
          <w:lang w:eastAsia="en-GB"/>
          <w14:ligatures w14:val="none"/>
        </w:rPr>
        <w:t xml:space="preserve"> of this policy must be followed.</w:t>
      </w:r>
    </w:p>
    <w:p w14:paraId="0704BF54"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5.5 Drugs and Controlled Substances</w:t>
      </w:r>
    </w:p>
    <w:p w14:paraId="5C2CB75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prohibits the possession, use, supply or distribution of:</w:t>
      </w:r>
    </w:p>
    <w:p w14:paraId="3A820C19" w14:textId="77777777" w:rsidR="001C2D0F" w:rsidRPr="008417A1" w:rsidRDefault="001C2D0F">
      <w:pPr>
        <w:numPr>
          <w:ilvl w:val="0"/>
          <w:numId w:val="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controlled drugs; </w:t>
      </w:r>
    </w:p>
    <w:p w14:paraId="2A16FB37" w14:textId="77777777" w:rsidR="001C2D0F" w:rsidRPr="008417A1" w:rsidRDefault="001C2D0F">
      <w:pPr>
        <w:numPr>
          <w:ilvl w:val="0"/>
          <w:numId w:val="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psychoactive substances; </w:t>
      </w:r>
    </w:p>
    <w:p w14:paraId="4EB0488B" w14:textId="77777777" w:rsidR="001C2D0F" w:rsidRPr="008417A1" w:rsidRDefault="001C2D0F">
      <w:pPr>
        <w:numPr>
          <w:ilvl w:val="0"/>
          <w:numId w:val="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substances; </w:t>
      </w:r>
    </w:p>
    <w:p w14:paraId="5BDBD4FC" w14:textId="77777777" w:rsidR="001C2D0F" w:rsidRPr="008417A1" w:rsidRDefault="001C2D0F">
      <w:pPr>
        <w:numPr>
          <w:ilvl w:val="0"/>
          <w:numId w:val="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drug paraphernalia; </w:t>
      </w:r>
    </w:p>
    <w:p w14:paraId="1B86B53F" w14:textId="77777777" w:rsidR="001C2D0F" w:rsidRPr="008417A1" w:rsidRDefault="001C2D0F">
      <w:pPr>
        <w:numPr>
          <w:ilvl w:val="0"/>
          <w:numId w:val="5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substances</w:t>
      </w:r>
      <w:proofErr w:type="gramEnd"/>
      <w:r w:rsidRPr="008417A1">
        <w:rPr>
          <w:rFonts w:ascii="Arial" w:eastAsia="Times New Roman" w:hAnsi="Arial" w:cs="Arial"/>
          <w:color w:val="4472C4" w:themeColor="accent1"/>
          <w:kern w:val="0"/>
          <w:sz w:val="22"/>
          <w:szCs w:val="22"/>
          <w:lang w:eastAsia="en-GB"/>
          <w14:ligatures w14:val="none"/>
        </w:rPr>
        <w:t xml:space="preserve"> intended to imitate illegal drugs. </w:t>
      </w:r>
    </w:p>
    <w:p w14:paraId="19E3E25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staff suspect a substance may be a controlled drug, it will be treated as such until confirmed otherwise.</w:t>
      </w:r>
    </w:p>
    <w:p w14:paraId="566FF7A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Controlled drugs will normally be:</w:t>
      </w:r>
    </w:p>
    <w:p w14:paraId="207BC045" w14:textId="77777777" w:rsidR="001C2D0F" w:rsidRPr="008417A1" w:rsidRDefault="001C2D0F">
      <w:pPr>
        <w:numPr>
          <w:ilvl w:val="0"/>
          <w:numId w:val="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securely stored; </w:t>
      </w:r>
    </w:p>
    <w:p w14:paraId="468BD64E" w14:textId="77777777" w:rsidR="001C2D0F" w:rsidRPr="008417A1" w:rsidRDefault="001C2D0F">
      <w:pPr>
        <w:numPr>
          <w:ilvl w:val="0"/>
          <w:numId w:val="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handed to the police as soon as reasonably practicable; </w:t>
      </w:r>
    </w:p>
    <w:p w14:paraId="7DA953DC" w14:textId="77777777" w:rsidR="001C2D0F" w:rsidRPr="008417A1" w:rsidRDefault="001C2D0F">
      <w:pPr>
        <w:numPr>
          <w:ilvl w:val="0"/>
          <w:numId w:val="5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recorded</w:t>
      </w:r>
      <w:proofErr w:type="gramEnd"/>
      <w:r w:rsidRPr="008417A1">
        <w:rPr>
          <w:rFonts w:ascii="Arial" w:eastAsia="Times New Roman" w:hAnsi="Arial" w:cs="Arial"/>
          <w:color w:val="4472C4" w:themeColor="accent1"/>
          <w:kern w:val="0"/>
          <w:sz w:val="22"/>
          <w:szCs w:val="22"/>
          <w:lang w:eastAsia="en-GB"/>
          <w14:ligatures w14:val="none"/>
        </w:rPr>
        <w:t xml:space="preserve"> appropriately. </w:t>
      </w:r>
    </w:p>
    <w:p w14:paraId="640323D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never attempt to test unknown substances.</w:t>
      </w:r>
    </w:p>
    <w:p w14:paraId="6782F82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incident involving drugs will immediately be referred to the Designated Safeguarding Lead (DSL) and managed in accordance with the Trust's Drugs Policy and Child Protection and Safeguarding Policy.</w:t>
      </w:r>
    </w:p>
    <w:p w14:paraId="31B59400"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5.6 Knives and Offensive Weapons</w:t>
      </w:r>
    </w:p>
    <w:p w14:paraId="1DFB981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possession of knives, bladed articles or offensive weapons on school premises is regarded as an extremely serious matter.</w:t>
      </w:r>
    </w:p>
    <w:p w14:paraId="5805BCB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knife or offensive weapon is discovered:</w:t>
      </w:r>
    </w:p>
    <w:p w14:paraId="6F265C19"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item should be secured safely; </w:t>
      </w:r>
    </w:p>
    <w:p w14:paraId="2DA82930"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should avoid unnecessary handling where possible; </w:t>
      </w:r>
    </w:p>
    <w:p w14:paraId="2740E4E4"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police should normally be contacted immediately; </w:t>
      </w:r>
    </w:p>
    <w:p w14:paraId="7F99B91E"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and DSL must be informed; </w:t>
      </w:r>
    </w:p>
    <w:p w14:paraId="475FC03D"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safeguarding action must be taken; </w:t>
      </w:r>
    </w:p>
    <w:p w14:paraId="3F5EC63E" w14:textId="77777777" w:rsidR="001C2D0F" w:rsidRPr="008417A1" w:rsidRDefault="001C2D0F">
      <w:pPr>
        <w:numPr>
          <w:ilvl w:val="0"/>
          <w:numId w:val="5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incident must be fully recorded. </w:t>
      </w:r>
    </w:p>
    <w:p w14:paraId="31E8097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welfare of the pupil remains paramount, particularly where there is evidence that they may have been coerced or exploited into carrying the weapon.</w:t>
      </w:r>
    </w:p>
    <w:p w14:paraId="1C4167E8"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5.7 Vaping Devices and Tobacco Products</w:t>
      </w:r>
    </w:p>
    <w:p w14:paraId="143BF74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Kings Academy Trust schools operate smoke-free and vape-free environments.</w:t>
      </w:r>
    </w:p>
    <w:p w14:paraId="5B8A9AB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Pupils must not possess or use:</w:t>
      </w:r>
    </w:p>
    <w:p w14:paraId="6F5E273C"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cigarettes; </w:t>
      </w:r>
    </w:p>
    <w:p w14:paraId="0A1410F3"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tobacco products; </w:t>
      </w:r>
    </w:p>
    <w:p w14:paraId="3EDB0030"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cigarette papers; </w:t>
      </w:r>
    </w:p>
    <w:p w14:paraId="72A2F6F8"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e-cigarettes; </w:t>
      </w:r>
    </w:p>
    <w:p w14:paraId="70E97782"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vaping devices; </w:t>
      </w:r>
    </w:p>
    <w:p w14:paraId="479ABA53"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nicotine pouches; </w:t>
      </w:r>
    </w:p>
    <w:p w14:paraId="15EAE4FC" w14:textId="77777777" w:rsidR="001C2D0F" w:rsidRPr="008417A1" w:rsidRDefault="001C2D0F">
      <w:pPr>
        <w:numPr>
          <w:ilvl w:val="0"/>
          <w:numId w:val="5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vaping</w:t>
      </w:r>
      <w:proofErr w:type="gramEnd"/>
      <w:r w:rsidRPr="008417A1">
        <w:rPr>
          <w:rFonts w:ascii="Arial" w:eastAsia="Times New Roman" w:hAnsi="Arial" w:cs="Arial"/>
          <w:color w:val="4472C4" w:themeColor="accent1"/>
          <w:kern w:val="0"/>
          <w:sz w:val="22"/>
          <w:szCs w:val="22"/>
          <w:lang w:eastAsia="en-GB"/>
          <w14:ligatures w14:val="none"/>
        </w:rPr>
        <w:t xml:space="preserve"> liquids or refill cartridges. </w:t>
      </w:r>
    </w:p>
    <w:p w14:paraId="6F5F616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such items are found they will normally be confiscated and disposed of safely.</w:t>
      </w:r>
    </w:p>
    <w:p w14:paraId="3929702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Schools should also consider whether possession of vaping products raises wider safeguarding concerns, including criminal exploitation or illegal supply.</w:t>
      </w:r>
    </w:p>
    <w:p w14:paraId="6DBCEF36"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5.8 Fireworks and Explosive Materials</w:t>
      </w:r>
    </w:p>
    <w:p w14:paraId="0431EDD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Fireworks, pyrotechnics, smoke devices and similar explosive materials are prohibited.</w:t>
      </w:r>
    </w:p>
    <w:p w14:paraId="0A7D46D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discovered they should be:</w:t>
      </w:r>
    </w:p>
    <w:p w14:paraId="03146142" w14:textId="77777777" w:rsidR="001C2D0F" w:rsidRPr="008417A1" w:rsidRDefault="001C2D0F">
      <w:pPr>
        <w:numPr>
          <w:ilvl w:val="0"/>
          <w:numId w:val="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confiscated immediately where safe to do so; </w:t>
      </w:r>
    </w:p>
    <w:p w14:paraId="3FE3D3B4" w14:textId="77777777" w:rsidR="001C2D0F" w:rsidRPr="008417A1" w:rsidRDefault="001C2D0F">
      <w:pPr>
        <w:numPr>
          <w:ilvl w:val="0"/>
          <w:numId w:val="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securely stored; </w:t>
      </w:r>
    </w:p>
    <w:p w14:paraId="223D791C" w14:textId="77777777" w:rsidR="001C2D0F" w:rsidRPr="008417A1" w:rsidRDefault="001C2D0F">
      <w:pPr>
        <w:numPr>
          <w:ilvl w:val="0"/>
          <w:numId w:val="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managed in accordance with health and safety procedures; </w:t>
      </w:r>
    </w:p>
    <w:p w14:paraId="2B5BF40D" w14:textId="77777777" w:rsidR="001C2D0F" w:rsidRPr="008417A1" w:rsidRDefault="001C2D0F">
      <w:pPr>
        <w:numPr>
          <w:ilvl w:val="0"/>
          <w:numId w:val="6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referred</w:t>
      </w:r>
      <w:proofErr w:type="gramEnd"/>
      <w:r w:rsidRPr="008417A1">
        <w:rPr>
          <w:rFonts w:ascii="Arial" w:eastAsia="Times New Roman" w:hAnsi="Arial" w:cs="Arial"/>
          <w:color w:val="4472C4" w:themeColor="accent1"/>
          <w:kern w:val="0"/>
          <w:sz w:val="22"/>
          <w:szCs w:val="22"/>
          <w:lang w:eastAsia="en-GB"/>
          <w14:ligatures w14:val="none"/>
        </w:rPr>
        <w:t xml:space="preserve"> to the police where appropriate. </w:t>
      </w:r>
    </w:p>
    <w:p w14:paraId="18780026"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5.9 Stolen Property</w:t>
      </w:r>
    </w:p>
    <w:p w14:paraId="4EAA659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staff reasonably believe an item has been stolen:</w:t>
      </w:r>
    </w:p>
    <w:p w14:paraId="7A07E350" w14:textId="77777777" w:rsidR="001C2D0F" w:rsidRPr="008417A1" w:rsidRDefault="001C2D0F">
      <w:pPr>
        <w:numPr>
          <w:ilvl w:val="0"/>
          <w:numId w:val="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 may be confiscated; </w:t>
      </w:r>
    </w:p>
    <w:p w14:paraId="1BA85A44" w14:textId="77777777" w:rsidR="001C2D0F" w:rsidRPr="008417A1" w:rsidRDefault="001C2D0F">
      <w:pPr>
        <w:numPr>
          <w:ilvl w:val="0"/>
          <w:numId w:val="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attempts should be made to identify the rightful owner; </w:t>
      </w:r>
    </w:p>
    <w:p w14:paraId="249BB341" w14:textId="77777777" w:rsidR="001C2D0F" w:rsidRPr="008417A1" w:rsidRDefault="001C2D0F">
      <w:pPr>
        <w:numPr>
          <w:ilvl w:val="0"/>
          <w:numId w:val="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involvement will be considered depending upon the circumstances and value of the item; </w:t>
      </w:r>
    </w:p>
    <w:p w14:paraId="04388235" w14:textId="77777777" w:rsidR="001C2D0F" w:rsidRPr="008417A1" w:rsidRDefault="001C2D0F">
      <w:pPr>
        <w:numPr>
          <w:ilvl w:val="0"/>
          <w:numId w:val="6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safeguarding</w:t>
      </w:r>
      <w:proofErr w:type="gramEnd"/>
      <w:r w:rsidRPr="008417A1">
        <w:rPr>
          <w:rFonts w:ascii="Arial" w:eastAsia="Times New Roman" w:hAnsi="Arial" w:cs="Arial"/>
          <w:color w:val="4472C4" w:themeColor="accent1"/>
          <w:kern w:val="0"/>
          <w:sz w:val="22"/>
          <w:szCs w:val="22"/>
          <w:lang w:eastAsia="en-GB"/>
          <w14:ligatures w14:val="none"/>
        </w:rPr>
        <w:t xml:space="preserve"> implications should be assessed. </w:t>
      </w:r>
    </w:p>
    <w:p w14:paraId="06E7EA9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Low-value items may be returned directly to their owner where appropriate.</w:t>
      </w:r>
    </w:p>
    <w:p w14:paraId="25D148B6" w14:textId="77777777" w:rsidR="00D1447C" w:rsidRPr="008417A1" w:rsidRDefault="00D1447C" w:rsidP="001C2D0F">
      <w:pPr>
        <w:rPr>
          <w:rFonts w:ascii="Arial" w:eastAsia="Times New Roman" w:hAnsi="Arial" w:cs="Arial"/>
          <w:color w:val="4472C4" w:themeColor="accent1"/>
          <w:kern w:val="0"/>
          <w:sz w:val="22"/>
          <w:szCs w:val="22"/>
          <w:lang w:eastAsia="en-GB"/>
          <w14:ligatures w14:val="none"/>
        </w:rPr>
      </w:pPr>
    </w:p>
    <w:p w14:paraId="554CD76C"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5.10 Items Used to Commit an Offence or Cause Harm</w:t>
      </w:r>
    </w:p>
    <w:p w14:paraId="7FF12D4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may search for and confiscate any item reasonably suspected of being used, or intended to be used:</w:t>
      </w:r>
    </w:p>
    <w:p w14:paraId="62634EAA"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commit a criminal offence; </w:t>
      </w:r>
    </w:p>
    <w:p w14:paraId="16CDC76C"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assault another person; </w:t>
      </w:r>
    </w:p>
    <w:p w14:paraId="6F6830C8"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intimidate others; </w:t>
      </w:r>
    </w:p>
    <w:p w14:paraId="0B244B7D"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facilitate bullying; </w:t>
      </w:r>
    </w:p>
    <w:p w14:paraId="0A70C45E"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damage property; </w:t>
      </w:r>
    </w:p>
    <w:p w14:paraId="232A0857"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support criminal exploitation; </w:t>
      </w:r>
    </w:p>
    <w:p w14:paraId="1E8EC24E" w14:textId="77777777" w:rsidR="001C2D0F" w:rsidRPr="008417A1" w:rsidRDefault="001C2D0F">
      <w:pPr>
        <w:numPr>
          <w:ilvl w:val="0"/>
          <w:numId w:val="6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lastRenderedPageBreak/>
        <w:t>to</w:t>
      </w:r>
      <w:proofErr w:type="gramEnd"/>
      <w:r w:rsidRPr="008417A1">
        <w:rPr>
          <w:rFonts w:ascii="Arial" w:eastAsia="Times New Roman" w:hAnsi="Arial" w:cs="Arial"/>
          <w:color w:val="4472C4" w:themeColor="accent1"/>
          <w:kern w:val="0"/>
          <w:sz w:val="22"/>
          <w:szCs w:val="22"/>
          <w:lang w:eastAsia="en-GB"/>
          <w14:ligatures w14:val="none"/>
        </w:rPr>
        <w:t xml:space="preserve"> threaten members of the school community. </w:t>
      </w:r>
    </w:p>
    <w:p w14:paraId="65C0F5D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include:</w:t>
      </w:r>
    </w:p>
    <w:p w14:paraId="36A4FCB9"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improvised weapons; </w:t>
      </w:r>
    </w:p>
    <w:p w14:paraId="72800C16"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metal bars; </w:t>
      </w:r>
    </w:p>
    <w:p w14:paraId="355CA1C0"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glass bottles; </w:t>
      </w:r>
    </w:p>
    <w:p w14:paraId="3DB62309"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catapults; </w:t>
      </w:r>
    </w:p>
    <w:p w14:paraId="0F6AD369"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corrosive substances; </w:t>
      </w:r>
    </w:p>
    <w:p w14:paraId="103D0D08" w14:textId="77777777" w:rsidR="001C2D0F" w:rsidRPr="008417A1" w:rsidRDefault="001C2D0F">
      <w:pPr>
        <w:numPr>
          <w:ilvl w:val="0"/>
          <w:numId w:val="6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tools</w:t>
      </w:r>
      <w:proofErr w:type="gramEnd"/>
      <w:r w:rsidRPr="008417A1">
        <w:rPr>
          <w:rFonts w:ascii="Arial" w:eastAsia="Times New Roman" w:hAnsi="Arial" w:cs="Arial"/>
          <w:color w:val="4472C4" w:themeColor="accent1"/>
          <w:kern w:val="0"/>
          <w:sz w:val="22"/>
          <w:szCs w:val="22"/>
          <w:lang w:eastAsia="en-GB"/>
          <w14:ligatures w14:val="none"/>
        </w:rPr>
        <w:t xml:space="preserve"> capable of causing injury. </w:t>
      </w:r>
    </w:p>
    <w:p w14:paraId="1129B3FE" w14:textId="68DF2E1B"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07EAC0B6"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5.11 Safeguarding Considerations</w:t>
      </w:r>
    </w:p>
    <w:p w14:paraId="53EFCAC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Possession of prohibited items does not automatically indicate poor behaviour.</w:t>
      </w:r>
    </w:p>
    <w:p w14:paraId="3142104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consider whether possession may indicate:</w:t>
      </w:r>
    </w:p>
    <w:p w14:paraId="4E77362E"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w:t>
      </w:r>
    </w:p>
    <w:p w14:paraId="4E665A00"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involvement; </w:t>
      </w:r>
    </w:p>
    <w:p w14:paraId="4797A34B"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coercion; </w:t>
      </w:r>
    </w:p>
    <w:p w14:paraId="1F60404D"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gang affiliation; </w:t>
      </w:r>
    </w:p>
    <w:p w14:paraId="4A8F8B76"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abuse; </w:t>
      </w:r>
    </w:p>
    <w:p w14:paraId="7FE5FE43"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neglect; </w:t>
      </w:r>
    </w:p>
    <w:p w14:paraId="35584CB9"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concerns; </w:t>
      </w:r>
    </w:p>
    <w:p w14:paraId="17841CC4"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self-harm risks; </w:t>
      </w:r>
    </w:p>
    <w:p w14:paraId="42505096"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bullying; </w:t>
      </w:r>
    </w:p>
    <w:p w14:paraId="1E306BFA" w14:textId="77777777" w:rsidR="001C2D0F" w:rsidRPr="008417A1" w:rsidRDefault="001C2D0F">
      <w:pPr>
        <w:numPr>
          <w:ilvl w:val="0"/>
          <w:numId w:val="6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child-on-child</w:t>
      </w:r>
      <w:proofErr w:type="gramEnd"/>
      <w:r w:rsidRPr="008417A1">
        <w:rPr>
          <w:rFonts w:ascii="Arial" w:eastAsia="Times New Roman" w:hAnsi="Arial" w:cs="Arial"/>
          <w:color w:val="4472C4" w:themeColor="accent1"/>
          <w:kern w:val="0"/>
          <w:sz w:val="22"/>
          <w:szCs w:val="22"/>
          <w:lang w:eastAsia="en-GB"/>
          <w14:ligatures w14:val="none"/>
        </w:rPr>
        <w:t xml:space="preserve"> abuse. </w:t>
      </w:r>
    </w:p>
    <w:p w14:paraId="42AB155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the Designated Safeguarding Lead must undertake a safeguarding assessment before disciplinary decisions are finalised.</w:t>
      </w:r>
    </w:p>
    <w:p w14:paraId="385F457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some pupils may themselves be victims of exploitation and therefore require safeguarding intervention rather than solely behavioural sanctions.</w:t>
      </w:r>
    </w:p>
    <w:p w14:paraId="39F88DF1" w14:textId="54F8A04B"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0F6A3ABC"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5.12 Disposal of Items</w:t>
      </w:r>
    </w:p>
    <w:p w14:paraId="795BEC2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Confiscated items will be managed in accordance with statutory guidance.</w:t>
      </w:r>
    </w:p>
    <w:p w14:paraId="567F744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Depending on the nature of the item, it may be:</w:t>
      </w:r>
    </w:p>
    <w:p w14:paraId="729D899B"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returned to the pupil; </w:t>
      </w:r>
    </w:p>
    <w:p w14:paraId="20B50522"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returned to a parent or carer; </w:t>
      </w:r>
    </w:p>
    <w:p w14:paraId="5B92AC90"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retained as evidence; </w:t>
      </w:r>
    </w:p>
    <w:p w14:paraId="24F2E788"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handed to the police; </w:t>
      </w:r>
    </w:p>
    <w:p w14:paraId="15A9105E"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safely destroyed; </w:t>
      </w:r>
    </w:p>
    <w:p w14:paraId="11E5B653" w14:textId="77777777" w:rsidR="001C2D0F" w:rsidRPr="008417A1" w:rsidRDefault="001C2D0F">
      <w:pPr>
        <w:numPr>
          <w:ilvl w:val="0"/>
          <w:numId w:val="6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disposed</w:t>
      </w:r>
      <w:proofErr w:type="gramEnd"/>
      <w:r w:rsidRPr="008417A1">
        <w:rPr>
          <w:rFonts w:ascii="Arial" w:eastAsia="Times New Roman" w:hAnsi="Arial" w:cs="Arial"/>
          <w:color w:val="4472C4" w:themeColor="accent1"/>
          <w:kern w:val="0"/>
          <w:sz w:val="22"/>
          <w:szCs w:val="22"/>
          <w:lang w:eastAsia="en-GB"/>
          <w14:ligatures w14:val="none"/>
        </w:rPr>
        <w:t xml:space="preserve"> of through appropriate waste procedures. </w:t>
      </w:r>
    </w:p>
    <w:p w14:paraId="34904F4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decision will be made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an authorised senior leader, taking account of:</w:t>
      </w:r>
    </w:p>
    <w:p w14:paraId="1F3DB7A0" w14:textId="77777777" w:rsidR="001C2D0F" w:rsidRPr="008417A1" w:rsidRDefault="001C2D0F">
      <w:pPr>
        <w:numPr>
          <w:ilvl w:val="0"/>
          <w:numId w:val="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legal requirements; </w:t>
      </w:r>
    </w:p>
    <w:p w14:paraId="1DBA3963" w14:textId="77777777" w:rsidR="001C2D0F" w:rsidRPr="008417A1" w:rsidRDefault="001C2D0F">
      <w:pPr>
        <w:numPr>
          <w:ilvl w:val="0"/>
          <w:numId w:val="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considerations; </w:t>
      </w:r>
    </w:p>
    <w:p w14:paraId="0C3850A7" w14:textId="77777777" w:rsidR="001C2D0F" w:rsidRPr="008417A1" w:rsidRDefault="001C2D0F">
      <w:pPr>
        <w:numPr>
          <w:ilvl w:val="0"/>
          <w:numId w:val="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level of risk presented; </w:t>
      </w:r>
    </w:p>
    <w:p w14:paraId="677AC74B" w14:textId="77777777" w:rsidR="001C2D0F" w:rsidRPr="008417A1" w:rsidRDefault="001C2D0F">
      <w:pPr>
        <w:numPr>
          <w:ilvl w:val="0"/>
          <w:numId w:val="6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ongoing investigation. </w:t>
      </w:r>
    </w:p>
    <w:p w14:paraId="68A1DD14"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5.13 Recording</w:t>
      </w:r>
    </w:p>
    <w:p w14:paraId="24AB2EB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prohibited or banned items are confiscated, schools will maintain appropriate records detailing:</w:t>
      </w:r>
    </w:p>
    <w:p w14:paraId="562B21C1"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date, time and location; </w:t>
      </w:r>
    </w:p>
    <w:p w14:paraId="4FBAC0B4"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pupil involved; </w:t>
      </w:r>
    </w:p>
    <w:p w14:paraId="4A7FA031"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member of staff conducting the search; </w:t>
      </w:r>
    </w:p>
    <w:p w14:paraId="1D3159BC"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item recovered; </w:t>
      </w:r>
    </w:p>
    <w:p w14:paraId="094C4449"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 the search; </w:t>
      </w:r>
    </w:p>
    <w:p w14:paraId="4DE466D5"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action taken; </w:t>
      </w:r>
    </w:p>
    <w:p w14:paraId="4E49C9B4"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parents were informed; </w:t>
      </w:r>
    </w:p>
    <w:p w14:paraId="7FCBCD70"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referrals made; </w:t>
      </w:r>
    </w:p>
    <w:p w14:paraId="489533BA" w14:textId="77777777" w:rsidR="001C2D0F" w:rsidRPr="008417A1" w:rsidRDefault="001C2D0F">
      <w:pPr>
        <w:numPr>
          <w:ilvl w:val="0"/>
          <w:numId w:val="6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disposal</w:t>
      </w:r>
      <w:proofErr w:type="gramEnd"/>
      <w:r w:rsidRPr="008417A1">
        <w:rPr>
          <w:rFonts w:ascii="Arial" w:eastAsia="Times New Roman" w:hAnsi="Arial" w:cs="Arial"/>
          <w:color w:val="4472C4" w:themeColor="accent1"/>
          <w:kern w:val="0"/>
          <w:sz w:val="22"/>
          <w:szCs w:val="22"/>
          <w:lang w:eastAsia="en-GB"/>
          <w14:ligatures w14:val="none"/>
        </w:rPr>
        <w:t xml:space="preserve"> arrangements. </w:t>
      </w:r>
    </w:p>
    <w:p w14:paraId="1EEE51F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Incidents involving prohibited items will normally be recorded on the school's safeguarding recording system (CPOMS) and behaviour management system, where applicable.</w:t>
      </w:r>
    </w:p>
    <w:p w14:paraId="00BC46EA" w14:textId="56F4A431" w:rsidR="001C2D0F" w:rsidRPr="008417A1" w:rsidRDefault="001C2D0F" w:rsidP="008417A1">
      <w:pPr>
        <w:rPr>
          <w:rFonts w:ascii="Arial" w:eastAsia="Times New Roman" w:hAnsi="Arial" w:cs="Arial"/>
          <w:color w:val="4472C4" w:themeColor="accent1"/>
          <w:kern w:val="0"/>
          <w:sz w:val="22"/>
          <w:szCs w:val="22"/>
          <w:lang w:eastAsia="en-GB"/>
          <w14:ligatures w14:val="none"/>
        </w:rPr>
      </w:pPr>
      <w:r w:rsidRPr="008417A1">
        <w:rPr>
          <w:rFonts w:ascii="Arial" w:hAnsi="Arial" w:cs="Arial"/>
          <w:b/>
          <w:bCs/>
          <w:color w:val="4472C4" w:themeColor="accent1"/>
          <w:sz w:val="22"/>
          <w:szCs w:val="22"/>
        </w:rPr>
        <w:t>6. Searching with Consent</w:t>
      </w:r>
    </w:p>
    <w:p w14:paraId="0EFED13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6.1 Statement of Principle</w:t>
      </w:r>
    </w:p>
    <w:p w14:paraId="60ADA70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wherever practicable, a search should be undertaken with the knowledge and cooperation of the pupil. Seeking a pupil's consent promotes positive relationships, preserves dignity and reinforces the Trust's commitment to respectful, child-centred practice.</w:t>
      </w:r>
    </w:p>
    <w:p w14:paraId="00EE05F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explain the reason for the search and seek the pupil's voluntary cooperation before considering whether statutory powers to search without consent are appropriate.</w:t>
      </w:r>
    </w:p>
    <w:p w14:paraId="4667E50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search with consent does not require the member of staff to be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however, staff must ensure they act professionally, proportionately and within the scope of this policy.</w:t>
      </w:r>
    </w:p>
    <w:p w14:paraId="6C03297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6.2 Circumstances Where Consent May Be Requested</w:t>
      </w:r>
    </w:p>
    <w:p w14:paraId="505B441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may request a pupil's consent where they reasonably believe that the pupil is carrying an item that:</w:t>
      </w:r>
    </w:p>
    <w:p w14:paraId="584F786C"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is prohibited under the school's Behaviour Policy; </w:t>
      </w:r>
    </w:p>
    <w:p w14:paraId="7BCBBA2C"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disrupt teaching and learning; </w:t>
      </w:r>
    </w:p>
    <w:p w14:paraId="51B21C40"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pose a risk to health and safety; </w:t>
      </w:r>
    </w:p>
    <w:p w14:paraId="38F29D3D"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belong to another pupil; </w:t>
      </w:r>
    </w:p>
    <w:p w14:paraId="4E870CC5"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breach school rules; </w:t>
      </w:r>
    </w:p>
    <w:p w14:paraId="2E01B2B7" w14:textId="77777777" w:rsidR="001C2D0F" w:rsidRPr="008417A1" w:rsidRDefault="001C2D0F">
      <w:pPr>
        <w:numPr>
          <w:ilvl w:val="0"/>
          <w:numId w:val="6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requires</w:t>
      </w:r>
      <w:proofErr w:type="gramEnd"/>
      <w:r w:rsidRPr="008417A1">
        <w:rPr>
          <w:rFonts w:ascii="Arial" w:eastAsia="Times New Roman" w:hAnsi="Arial" w:cs="Arial"/>
          <w:color w:val="4472C4" w:themeColor="accent1"/>
          <w:kern w:val="0"/>
          <w:sz w:val="22"/>
          <w:szCs w:val="22"/>
          <w:lang w:eastAsia="en-GB"/>
          <w14:ligatures w14:val="none"/>
        </w:rPr>
        <w:t xml:space="preserve"> further investigation before any safeguarding or behaviour decision is made. </w:t>
      </w:r>
    </w:p>
    <w:p w14:paraId="1231E57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include:</w:t>
      </w:r>
    </w:p>
    <w:p w14:paraId="1F3C7E37"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mobile phones used contrary to school rules; </w:t>
      </w:r>
    </w:p>
    <w:p w14:paraId="6EC2CD1C"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smart watches where prohibited; </w:t>
      </w:r>
    </w:p>
    <w:p w14:paraId="42438FCD"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laser pens; </w:t>
      </w:r>
    </w:p>
    <w:p w14:paraId="34F08337"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vaping devices; </w:t>
      </w:r>
    </w:p>
    <w:p w14:paraId="09E6A35C"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inappropriate electronic devices; </w:t>
      </w:r>
    </w:p>
    <w:p w14:paraId="7015B3BF"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banned food or drinks; </w:t>
      </w:r>
    </w:p>
    <w:p w14:paraId="0B9D907D" w14:textId="77777777" w:rsidR="001C2D0F" w:rsidRPr="008417A1" w:rsidRDefault="001C2D0F">
      <w:pPr>
        <w:numPr>
          <w:ilvl w:val="0"/>
          <w:numId w:val="6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non-dangerous</w:t>
      </w:r>
      <w:proofErr w:type="gramEnd"/>
      <w:r w:rsidRPr="008417A1">
        <w:rPr>
          <w:rFonts w:ascii="Arial" w:eastAsia="Times New Roman" w:hAnsi="Arial" w:cs="Arial"/>
          <w:color w:val="4472C4" w:themeColor="accent1"/>
          <w:kern w:val="0"/>
          <w:sz w:val="22"/>
          <w:szCs w:val="22"/>
          <w:lang w:eastAsia="en-GB"/>
          <w14:ligatures w14:val="none"/>
        </w:rPr>
        <w:t xml:space="preserve"> items prohibited by the school's Behaviour Policy. </w:t>
      </w:r>
    </w:p>
    <w:p w14:paraId="031ECEB1"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6.3 Seeking Consent</w:t>
      </w:r>
    </w:p>
    <w:p w14:paraId="4FEC08B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requesting consent, staff should:</w:t>
      </w:r>
    </w:p>
    <w:p w14:paraId="2D17E320"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and respectful; </w:t>
      </w:r>
    </w:p>
    <w:p w14:paraId="08711067"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reason for the search; </w:t>
      </w:r>
    </w:p>
    <w:p w14:paraId="748F07B9"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what is being searched for; </w:t>
      </w:r>
    </w:p>
    <w:p w14:paraId="2E2828E9"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how the search will be carried out; </w:t>
      </w:r>
    </w:p>
    <w:p w14:paraId="55B65147"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reassure the pupil that the search will be conducted respectfully; </w:t>
      </w:r>
    </w:p>
    <w:p w14:paraId="4E58FA71" w14:textId="77777777" w:rsidR="001C2D0F" w:rsidRPr="008417A1" w:rsidRDefault="001C2D0F">
      <w:pPr>
        <w:numPr>
          <w:ilvl w:val="0"/>
          <w:numId w:val="7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provide</w:t>
      </w:r>
      <w:proofErr w:type="gramEnd"/>
      <w:r w:rsidRPr="008417A1">
        <w:rPr>
          <w:rFonts w:ascii="Arial" w:eastAsia="Times New Roman" w:hAnsi="Arial" w:cs="Arial"/>
          <w:color w:val="4472C4" w:themeColor="accent1"/>
          <w:kern w:val="0"/>
          <w:sz w:val="22"/>
          <w:szCs w:val="22"/>
          <w:lang w:eastAsia="en-GB"/>
          <w14:ligatures w14:val="none"/>
        </w:rPr>
        <w:t xml:space="preserve"> the pupil with an opportunity to hand over the item voluntarily. </w:t>
      </w:r>
    </w:p>
    <w:p w14:paraId="468C9F3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avoid language that may be perceived as confrontational, threatening or coercive.</w:t>
      </w:r>
    </w:p>
    <w:p w14:paraId="1BC5A70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pupils should be given sufficient time to comply voluntarily.</w:t>
      </w:r>
    </w:p>
    <w:p w14:paraId="29248DD1" w14:textId="2E616348" w:rsidR="001C2D0F" w:rsidRPr="008417A1" w:rsidRDefault="001C2D0F" w:rsidP="008417A1">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6.4 Pupil Cooperation</w:t>
      </w:r>
    </w:p>
    <w:p w14:paraId="7A614A3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Many searches can be resolved without the need for staff to physically examine belongings.</w:t>
      </w:r>
    </w:p>
    <w:p w14:paraId="0169F2A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pupil may choose to:</w:t>
      </w:r>
    </w:p>
    <w:p w14:paraId="588EF178" w14:textId="77777777" w:rsidR="001C2D0F" w:rsidRPr="008417A1" w:rsidRDefault="001C2D0F">
      <w:pPr>
        <w:numPr>
          <w:ilvl w:val="0"/>
          <w:numId w:val="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 over the item voluntarily; </w:t>
      </w:r>
    </w:p>
    <w:p w14:paraId="7ED26BA6" w14:textId="77777777" w:rsidR="001C2D0F" w:rsidRPr="008417A1" w:rsidRDefault="001C2D0F">
      <w:pPr>
        <w:numPr>
          <w:ilvl w:val="0"/>
          <w:numId w:val="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empty their own pockets; </w:t>
      </w:r>
    </w:p>
    <w:p w14:paraId="6978A98D" w14:textId="77777777" w:rsidR="001C2D0F" w:rsidRPr="008417A1" w:rsidRDefault="001C2D0F">
      <w:pPr>
        <w:numPr>
          <w:ilvl w:val="0"/>
          <w:numId w:val="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open their own bag; </w:t>
      </w:r>
    </w:p>
    <w:p w14:paraId="550D75CA" w14:textId="77777777" w:rsidR="001C2D0F" w:rsidRPr="008417A1" w:rsidRDefault="001C2D0F">
      <w:pPr>
        <w:numPr>
          <w:ilvl w:val="0"/>
          <w:numId w:val="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unlock their own locker; </w:t>
      </w:r>
    </w:p>
    <w:p w14:paraId="006CB1FC" w14:textId="77777777" w:rsidR="001C2D0F" w:rsidRPr="008417A1" w:rsidRDefault="001C2D0F">
      <w:pPr>
        <w:numPr>
          <w:ilvl w:val="0"/>
          <w:numId w:val="7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produce</w:t>
      </w:r>
      <w:proofErr w:type="gramEnd"/>
      <w:r w:rsidRPr="008417A1">
        <w:rPr>
          <w:rFonts w:ascii="Arial" w:eastAsia="Times New Roman" w:hAnsi="Arial" w:cs="Arial"/>
          <w:color w:val="4472C4" w:themeColor="accent1"/>
          <w:kern w:val="0"/>
          <w:sz w:val="22"/>
          <w:szCs w:val="22"/>
          <w:lang w:eastAsia="en-GB"/>
          <w14:ligatures w14:val="none"/>
        </w:rPr>
        <w:t xml:space="preserve"> the requested item without further intervention. </w:t>
      </w:r>
    </w:p>
    <w:p w14:paraId="64F4BDB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this occurs, a formal search may no longer be necessary.</w:t>
      </w:r>
    </w:p>
    <w:p w14:paraId="1C1F76B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thank the pupil for their cooperation and proceed in accordance with the school's Behaviour Policy where appropriate.</w:t>
      </w:r>
    </w:p>
    <w:p w14:paraId="4DB93AE6"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6.5 Refusal to Consent</w:t>
      </w:r>
    </w:p>
    <w:p w14:paraId="56155FF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pupil has the right to refuse consent to a search.</w:t>
      </w:r>
    </w:p>
    <w:p w14:paraId="0D0EB15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Refusal alone does not constitute misconduct; however, it may be considered alongside the circumstances giving rise to the request.</w:t>
      </w:r>
    </w:p>
    <w:p w14:paraId="07B5213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consent is refused, staff should:</w:t>
      </w:r>
    </w:p>
    <w:p w14:paraId="4AC7AB3F" w14:textId="77777777" w:rsidR="001C2D0F" w:rsidRPr="008417A1" w:rsidRDefault="001C2D0F">
      <w:pPr>
        <w:numPr>
          <w:ilvl w:val="0"/>
          <w:numId w:val="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w:t>
      </w:r>
    </w:p>
    <w:p w14:paraId="6901642E" w14:textId="77777777" w:rsidR="001C2D0F" w:rsidRPr="008417A1" w:rsidRDefault="001C2D0F">
      <w:pPr>
        <w:numPr>
          <w:ilvl w:val="0"/>
          <w:numId w:val="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confrontation; </w:t>
      </w:r>
    </w:p>
    <w:p w14:paraId="756D1FCF" w14:textId="77777777" w:rsidR="001C2D0F" w:rsidRPr="008417A1" w:rsidRDefault="001C2D0F">
      <w:pPr>
        <w:numPr>
          <w:ilvl w:val="0"/>
          <w:numId w:val="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using threats or intimidation; </w:t>
      </w:r>
    </w:p>
    <w:p w14:paraId="766A4600" w14:textId="77777777" w:rsidR="001C2D0F" w:rsidRPr="008417A1" w:rsidRDefault="001C2D0F">
      <w:pPr>
        <w:numPr>
          <w:ilvl w:val="0"/>
          <w:numId w:val="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assess whether reasonable grounds exist to conduct a search without consent under the statutory powers available; </w:t>
      </w:r>
    </w:p>
    <w:p w14:paraId="660C6D4D" w14:textId="77777777" w:rsidR="001C2D0F" w:rsidRPr="008417A1" w:rsidRDefault="001C2D0F">
      <w:pPr>
        <w:numPr>
          <w:ilvl w:val="0"/>
          <w:numId w:val="7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seek</w:t>
      </w:r>
      <w:proofErr w:type="gramEnd"/>
      <w:r w:rsidRPr="008417A1">
        <w:rPr>
          <w:rFonts w:ascii="Arial" w:eastAsia="Times New Roman" w:hAnsi="Arial" w:cs="Arial"/>
          <w:color w:val="4472C4" w:themeColor="accent1"/>
          <w:kern w:val="0"/>
          <w:sz w:val="22"/>
          <w:szCs w:val="22"/>
          <w:lang w:eastAsia="en-GB"/>
          <w14:ligatures w14:val="none"/>
        </w:rPr>
        <w:t xml:space="preserve"> assistance from an authorised member of staff where required. </w:t>
      </w:r>
    </w:p>
    <w:p w14:paraId="05CA143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decision to proceed without consent must be based on reasonable grounds and not solely because consent has been refused.</w:t>
      </w:r>
    </w:p>
    <w:p w14:paraId="1612AA13"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6.6 Searches of Personal Possessions</w:t>
      </w:r>
    </w:p>
    <w:p w14:paraId="65136AE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With the pupil's agreement, staff may ask the pupil to open or present:</w:t>
      </w:r>
    </w:p>
    <w:p w14:paraId="34F9DFA3"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bags; </w:t>
      </w:r>
    </w:p>
    <w:p w14:paraId="71054C60"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coats and jackets; </w:t>
      </w:r>
    </w:p>
    <w:p w14:paraId="734FE8BF"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pencil cases; </w:t>
      </w:r>
    </w:p>
    <w:p w14:paraId="5BA0DA8D"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lunch bags; </w:t>
      </w:r>
    </w:p>
    <w:p w14:paraId="44ED341B"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sports bags; </w:t>
      </w:r>
    </w:p>
    <w:p w14:paraId="5AF4C454"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lockers; </w:t>
      </w:r>
    </w:p>
    <w:p w14:paraId="7B1CA028"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desks; </w:t>
      </w:r>
    </w:p>
    <w:p w14:paraId="14390FFA"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musical instrument cases; </w:t>
      </w:r>
    </w:p>
    <w:p w14:paraId="6C269D72" w14:textId="77777777" w:rsidR="001C2D0F" w:rsidRPr="008417A1" w:rsidRDefault="001C2D0F">
      <w:pPr>
        <w:numPr>
          <w:ilvl w:val="0"/>
          <w:numId w:val="7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other</w:t>
      </w:r>
      <w:proofErr w:type="gramEnd"/>
      <w:r w:rsidRPr="008417A1">
        <w:rPr>
          <w:rFonts w:ascii="Arial" w:eastAsia="Times New Roman" w:hAnsi="Arial" w:cs="Arial"/>
          <w:color w:val="4472C4" w:themeColor="accent1"/>
          <w:kern w:val="0"/>
          <w:sz w:val="22"/>
          <w:szCs w:val="22"/>
          <w:lang w:eastAsia="en-GB"/>
          <w14:ligatures w14:val="none"/>
        </w:rPr>
        <w:t xml:space="preserve"> personal belongings brought onto school premises. </w:t>
      </w:r>
    </w:p>
    <w:p w14:paraId="2072FE0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not unnecessarily handle personal possessions where the pupil can present or remove items themselves.</w:t>
      </w:r>
    </w:p>
    <w:p w14:paraId="5A0E4E7D"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6.7 Respect for Privacy and Dignity</w:t>
      </w:r>
    </w:p>
    <w:p w14:paraId="71E5FC7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undertaken with consent should take place in a manner that preserves the pupil's dignity.</w:t>
      </w:r>
    </w:p>
    <w:p w14:paraId="1F13EA2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w:t>
      </w:r>
    </w:p>
    <w:p w14:paraId="5A0BA4FA" w14:textId="77777777" w:rsidR="001C2D0F" w:rsidRPr="008417A1" w:rsidRDefault="001C2D0F">
      <w:pPr>
        <w:numPr>
          <w:ilvl w:val="0"/>
          <w:numId w:val="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searches should take place away from other pupils; </w:t>
      </w:r>
    </w:p>
    <w:p w14:paraId="0BC4E27D" w14:textId="77777777" w:rsidR="001C2D0F" w:rsidRPr="008417A1" w:rsidRDefault="001C2D0F">
      <w:pPr>
        <w:numPr>
          <w:ilvl w:val="0"/>
          <w:numId w:val="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unnecessary publicity should be avoided; </w:t>
      </w:r>
    </w:p>
    <w:p w14:paraId="1B319CD2" w14:textId="77777777" w:rsidR="001C2D0F" w:rsidRPr="008417A1" w:rsidRDefault="001C2D0F">
      <w:pPr>
        <w:numPr>
          <w:ilvl w:val="0"/>
          <w:numId w:val="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only those staff whose presence is required should be involved; </w:t>
      </w:r>
    </w:p>
    <w:p w14:paraId="5959DBBC" w14:textId="77777777" w:rsidR="001C2D0F" w:rsidRPr="008417A1" w:rsidRDefault="001C2D0F">
      <w:pPr>
        <w:numPr>
          <w:ilvl w:val="0"/>
          <w:numId w:val="7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pupil should be treated courteously throughout. </w:t>
      </w:r>
    </w:p>
    <w:p w14:paraId="674FA50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be mindful that even consensual searches may cause anxiety or embarrassment.</w:t>
      </w:r>
    </w:p>
    <w:p w14:paraId="7AD82D2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6.8 Presence of </w:t>
      </w:r>
      <w:proofErr w:type="gramStart"/>
      <w:r w:rsidRPr="008417A1">
        <w:rPr>
          <w:rFonts w:ascii="Arial" w:eastAsia="Times New Roman" w:hAnsi="Arial" w:cs="Arial"/>
          <w:b/>
          <w:bCs/>
          <w:color w:val="4472C4" w:themeColor="accent1"/>
          <w:kern w:val="0"/>
          <w:sz w:val="22"/>
          <w:szCs w:val="22"/>
          <w:lang w:eastAsia="en-GB"/>
          <w14:ligatures w14:val="none"/>
        </w:rPr>
        <w:t>Another</w:t>
      </w:r>
      <w:proofErr w:type="gramEnd"/>
      <w:r w:rsidRPr="008417A1">
        <w:rPr>
          <w:rFonts w:ascii="Arial" w:eastAsia="Times New Roman" w:hAnsi="Arial" w:cs="Arial"/>
          <w:b/>
          <w:bCs/>
          <w:color w:val="4472C4" w:themeColor="accent1"/>
          <w:kern w:val="0"/>
          <w:sz w:val="22"/>
          <w:szCs w:val="22"/>
          <w:lang w:eastAsia="en-GB"/>
          <w14:ligatures w14:val="none"/>
        </w:rPr>
        <w:t xml:space="preserve"> Adult</w:t>
      </w:r>
    </w:p>
    <w:p w14:paraId="5249E85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reasonably practicable, another member of staff should be present during the search.</w:t>
      </w:r>
    </w:p>
    <w:p w14:paraId="78635F7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second adult may:</w:t>
      </w:r>
    </w:p>
    <w:p w14:paraId="17516C56" w14:textId="77777777" w:rsidR="001C2D0F" w:rsidRPr="008417A1" w:rsidRDefault="001C2D0F">
      <w:pPr>
        <w:numPr>
          <w:ilvl w:val="0"/>
          <w:numId w:val="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reassurance to the pupil; </w:t>
      </w:r>
    </w:p>
    <w:p w14:paraId="29B5E381" w14:textId="77777777" w:rsidR="001C2D0F" w:rsidRPr="008417A1" w:rsidRDefault="001C2D0F">
      <w:pPr>
        <w:numPr>
          <w:ilvl w:val="0"/>
          <w:numId w:val="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 as a witness; </w:t>
      </w:r>
    </w:p>
    <w:p w14:paraId="41E5918C" w14:textId="77777777" w:rsidR="001C2D0F" w:rsidRPr="008417A1" w:rsidRDefault="001C2D0F">
      <w:pPr>
        <w:numPr>
          <w:ilvl w:val="0"/>
          <w:numId w:val="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assist if safeguarding concerns arise; </w:t>
      </w:r>
    </w:p>
    <w:p w14:paraId="1F0D7EDA" w14:textId="77777777" w:rsidR="001C2D0F" w:rsidRPr="008417A1" w:rsidRDefault="001C2D0F">
      <w:pPr>
        <w:numPr>
          <w:ilvl w:val="0"/>
          <w:numId w:val="7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accurate recording where necessary. </w:t>
      </w:r>
    </w:p>
    <w:p w14:paraId="63C8469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immediate action is required to prevent harm, the absence of a witness should not prevent appropriate action being taken.</w:t>
      </w:r>
    </w:p>
    <w:p w14:paraId="4BF9B464" w14:textId="4D5937B3"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lastRenderedPageBreak/>
        <w:t>6.9 Safeguarding Considerations</w:t>
      </w:r>
    </w:p>
    <w:p w14:paraId="458A3ED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undertaking a search, staff should consider whether the circumstances indicate that the pupil may be:</w:t>
      </w:r>
    </w:p>
    <w:p w14:paraId="63988D46"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acting under coercion; </w:t>
      </w:r>
    </w:p>
    <w:p w14:paraId="6E709CDB"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victim of criminal exploitation; </w:t>
      </w:r>
    </w:p>
    <w:p w14:paraId="713E6302"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involved in county lines activity; </w:t>
      </w:r>
    </w:p>
    <w:p w14:paraId="016941AF"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experiencing bullying; </w:t>
      </w:r>
    </w:p>
    <w:p w14:paraId="3E099717"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carrying an item for another person; </w:t>
      </w:r>
    </w:p>
    <w:p w14:paraId="10F60FE5" w14:textId="77777777" w:rsidR="001C2D0F" w:rsidRPr="008417A1" w:rsidRDefault="001C2D0F">
      <w:pPr>
        <w:numPr>
          <w:ilvl w:val="0"/>
          <w:numId w:val="7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subject</w:t>
      </w:r>
      <w:proofErr w:type="gramEnd"/>
      <w:r w:rsidRPr="008417A1">
        <w:rPr>
          <w:rFonts w:ascii="Arial" w:eastAsia="Times New Roman" w:hAnsi="Arial" w:cs="Arial"/>
          <w:color w:val="4472C4" w:themeColor="accent1"/>
          <w:kern w:val="0"/>
          <w:sz w:val="22"/>
          <w:szCs w:val="22"/>
          <w:lang w:eastAsia="en-GB"/>
          <w14:ligatures w14:val="none"/>
        </w:rPr>
        <w:t xml:space="preserve"> to abuse or neglect. </w:t>
      </w:r>
    </w:p>
    <w:p w14:paraId="4ACC8E8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safeguarding concerns are identified, the Designated Safeguarding Lead (DSL) or Deputy DSL must be informed as soon as possible.</w:t>
      </w:r>
    </w:p>
    <w:p w14:paraId="2484655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adopt a professionally curious approach and avoid making assumptions about the reasons for possession of an item.</w:t>
      </w:r>
    </w:p>
    <w:p w14:paraId="1D85B7C9"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6.10 Reasonable Adjustments</w:t>
      </w:r>
    </w:p>
    <w:p w14:paraId="2DE865D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seeking consent, staff must consider the needs of pupils with:</w:t>
      </w:r>
    </w:p>
    <w:p w14:paraId="479808C7"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and Disabilities (SEND); </w:t>
      </w:r>
    </w:p>
    <w:p w14:paraId="2E95970E"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3BD0C8FB"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autism; </w:t>
      </w:r>
    </w:p>
    <w:p w14:paraId="53BB174E"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speech, language or communication needs; </w:t>
      </w:r>
    </w:p>
    <w:p w14:paraId="4B79E82C"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learning difficulties; </w:t>
      </w:r>
    </w:p>
    <w:p w14:paraId="1ECCBBD9"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sensory impairments; </w:t>
      </w:r>
    </w:p>
    <w:p w14:paraId="2F4F41D5"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needs; </w:t>
      </w:r>
    </w:p>
    <w:p w14:paraId="0E9D6598" w14:textId="77777777" w:rsidR="001C2D0F" w:rsidRPr="008417A1" w:rsidRDefault="001C2D0F">
      <w:pPr>
        <w:numPr>
          <w:ilvl w:val="0"/>
          <w:numId w:val="7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trauma-related</w:t>
      </w:r>
      <w:proofErr w:type="gramEnd"/>
      <w:r w:rsidRPr="008417A1">
        <w:rPr>
          <w:rFonts w:ascii="Arial" w:eastAsia="Times New Roman" w:hAnsi="Arial" w:cs="Arial"/>
          <w:color w:val="4472C4" w:themeColor="accent1"/>
          <w:kern w:val="0"/>
          <w:sz w:val="22"/>
          <w:szCs w:val="22"/>
          <w:lang w:eastAsia="en-GB"/>
          <w14:ligatures w14:val="none"/>
        </w:rPr>
        <w:t xml:space="preserve"> behaviours. </w:t>
      </w:r>
    </w:p>
    <w:p w14:paraId="474F2A3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adjustments may include:</w:t>
      </w:r>
    </w:p>
    <w:p w14:paraId="43129FEC" w14:textId="77777777" w:rsidR="001C2D0F" w:rsidRPr="008417A1" w:rsidRDefault="001C2D0F">
      <w:pPr>
        <w:numPr>
          <w:ilvl w:val="0"/>
          <w:numId w:val="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allowing additional processing time; </w:t>
      </w:r>
    </w:p>
    <w:p w14:paraId="3C8DFFD2" w14:textId="77777777" w:rsidR="001C2D0F" w:rsidRPr="008417A1" w:rsidRDefault="001C2D0F">
      <w:pPr>
        <w:numPr>
          <w:ilvl w:val="0"/>
          <w:numId w:val="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adapting communication; </w:t>
      </w:r>
    </w:p>
    <w:p w14:paraId="2E9BE206" w14:textId="77777777" w:rsidR="001C2D0F" w:rsidRPr="008417A1" w:rsidRDefault="001C2D0F">
      <w:pPr>
        <w:numPr>
          <w:ilvl w:val="0"/>
          <w:numId w:val="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involving a familiar member of staff; </w:t>
      </w:r>
    </w:p>
    <w:p w14:paraId="2D3AC5A4" w14:textId="77777777" w:rsidR="001C2D0F" w:rsidRPr="008417A1" w:rsidRDefault="001C2D0F">
      <w:pPr>
        <w:numPr>
          <w:ilvl w:val="0"/>
          <w:numId w:val="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using visual prompts or communication aids; </w:t>
      </w:r>
    </w:p>
    <w:p w14:paraId="42BCE6AA" w14:textId="77777777" w:rsidR="001C2D0F" w:rsidRPr="008417A1" w:rsidRDefault="001C2D0F">
      <w:pPr>
        <w:numPr>
          <w:ilvl w:val="0"/>
          <w:numId w:val="7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choosing</w:t>
      </w:r>
      <w:proofErr w:type="gramEnd"/>
      <w:r w:rsidRPr="008417A1">
        <w:rPr>
          <w:rFonts w:ascii="Arial" w:eastAsia="Times New Roman" w:hAnsi="Arial" w:cs="Arial"/>
          <w:color w:val="4472C4" w:themeColor="accent1"/>
          <w:kern w:val="0"/>
          <w:sz w:val="22"/>
          <w:szCs w:val="22"/>
          <w:lang w:eastAsia="en-GB"/>
          <w14:ligatures w14:val="none"/>
        </w:rPr>
        <w:t xml:space="preserve"> an alternative location where appropriate. </w:t>
      </w:r>
    </w:p>
    <w:p w14:paraId="1FB12E8C" w14:textId="658705F5"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6.11 Use of Force</w:t>
      </w:r>
    </w:p>
    <w:p w14:paraId="6B537B6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not use force solely to obtain a pupil's consent to a search.</w:t>
      </w:r>
    </w:p>
    <w:p w14:paraId="7CB2611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force becomes necessary to prevent injury, serious disorder or damage to property, staff must act in accordance with the Trust's </w:t>
      </w:r>
      <w:r w:rsidRPr="008417A1">
        <w:rPr>
          <w:rFonts w:ascii="Arial" w:eastAsia="Times New Roman" w:hAnsi="Arial" w:cs="Arial"/>
          <w:b/>
          <w:bCs/>
          <w:color w:val="4472C4" w:themeColor="accent1"/>
          <w:kern w:val="0"/>
          <w:sz w:val="22"/>
          <w:szCs w:val="22"/>
          <w:lang w:eastAsia="en-GB"/>
          <w14:ligatures w14:val="none"/>
        </w:rPr>
        <w:t>Positive Handling/Use of Reasonable Force Policy</w:t>
      </w:r>
      <w:r w:rsidRPr="008417A1">
        <w:rPr>
          <w:rFonts w:ascii="Arial" w:eastAsia="Times New Roman" w:hAnsi="Arial" w:cs="Arial"/>
          <w:color w:val="4472C4" w:themeColor="accent1"/>
          <w:kern w:val="0"/>
          <w:sz w:val="22"/>
          <w:szCs w:val="22"/>
          <w:lang w:eastAsia="en-GB"/>
          <w14:ligatures w14:val="none"/>
        </w:rPr>
        <w:t xml:space="preserve"> and current statutory guidance.</w:t>
      </w:r>
    </w:p>
    <w:p w14:paraId="47E3DFC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6.12 Recording</w:t>
      </w:r>
    </w:p>
    <w:p w14:paraId="0C0DD06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record of a consensual search should be made where:</w:t>
      </w:r>
    </w:p>
    <w:p w14:paraId="0901E9B3" w14:textId="77777777" w:rsidR="001C2D0F" w:rsidRPr="008417A1" w:rsidRDefault="001C2D0F">
      <w:pPr>
        <w:numPr>
          <w:ilvl w:val="0"/>
          <w:numId w:val="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prohibited or banned item is found; </w:t>
      </w:r>
    </w:p>
    <w:p w14:paraId="296F346C" w14:textId="77777777" w:rsidR="001C2D0F" w:rsidRPr="008417A1" w:rsidRDefault="001C2D0F">
      <w:pPr>
        <w:numPr>
          <w:ilvl w:val="0"/>
          <w:numId w:val="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arise; </w:t>
      </w:r>
    </w:p>
    <w:p w14:paraId="2A3AD626" w14:textId="77777777" w:rsidR="001C2D0F" w:rsidRPr="008417A1" w:rsidRDefault="001C2D0F">
      <w:pPr>
        <w:numPr>
          <w:ilvl w:val="0"/>
          <w:numId w:val="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the search results in disciplinary action; </w:t>
      </w:r>
    </w:p>
    <w:p w14:paraId="2E362B26" w14:textId="77777777" w:rsidR="001C2D0F" w:rsidRPr="008417A1" w:rsidRDefault="001C2D0F">
      <w:pPr>
        <w:numPr>
          <w:ilvl w:val="0"/>
          <w:numId w:val="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involvement is required; </w:t>
      </w:r>
    </w:p>
    <w:p w14:paraId="6F22253F" w14:textId="77777777" w:rsidR="001C2D0F" w:rsidRPr="008417A1" w:rsidRDefault="001C2D0F">
      <w:pPr>
        <w:numPr>
          <w:ilvl w:val="0"/>
          <w:numId w:val="7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DSL considers a record appropriate. </w:t>
      </w:r>
    </w:p>
    <w:p w14:paraId="0BFBD6E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record should include:</w:t>
      </w:r>
    </w:p>
    <w:p w14:paraId="5771114C"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date, time and location; </w:t>
      </w:r>
    </w:p>
    <w:p w14:paraId="27B16A3A"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name of the pupil; </w:t>
      </w:r>
    </w:p>
    <w:p w14:paraId="5C44EFD6"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 the search; </w:t>
      </w:r>
    </w:p>
    <w:p w14:paraId="5BB1CA7E"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consent was obtained; </w:t>
      </w:r>
    </w:p>
    <w:p w14:paraId="4EB2373D"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who conducted the search; </w:t>
      </w:r>
    </w:p>
    <w:p w14:paraId="25FDF57B"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witnesses present; </w:t>
      </w:r>
    </w:p>
    <w:p w14:paraId="1ABF2CC1"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outcome of the search; </w:t>
      </w:r>
    </w:p>
    <w:p w14:paraId="33249D04"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items found; </w:t>
      </w:r>
    </w:p>
    <w:p w14:paraId="1EA85F13"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actions taken; </w:t>
      </w:r>
    </w:p>
    <w:p w14:paraId="3C540D5B"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parents or carers were informed; </w:t>
      </w:r>
    </w:p>
    <w:p w14:paraId="7F913166" w14:textId="77777777" w:rsidR="001C2D0F" w:rsidRPr="008417A1" w:rsidRDefault="001C2D0F">
      <w:pPr>
        <w:numPr>
          <w:ilvl w:val="0"/>
          <w:numId w:val="8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safeguarding referrals made. </w:t>
      </w:r>
    </w:p>
    <w:p w14:paraId="002111F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Significant incidents should be recorded on the school's safeguarding recording system (e.g. CPOMS) and behaviour management system, where applicable.</w:t>
      </w:r>
    </w:p>
    <w:p w14:paraId="34CE2CEE"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6.13 Informing Parents and Carers</w:t>
      </w:r>
    </w:p>
    <w:p w14:paraId="649E6DB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and carers will normally be informed where:</w:t>
      </w:r>
    </w:p>
    <w:p w14:paraId="2CE343C5" w14:textId="77777777" w:rsidR="001C2D0F" w:rsidRPr="008417A1" w:rsidRDefault="001C2D0F">
      <w:pPr>
        <w:numPr>
          <w:ilvl w:val="0"/>
          <w:numId w:val="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prohibited or banned items have been found; </w:t>
      </w:r>
    </w:p>
    <w:p w14:paraId="25ABAAF1" w14:textId="77777777" w:rsidR="001C2D0F" w:rsidRPr="008417A1" w:rsidRDefault="001C2D0F">
      <w:pPr>
        <w:numPr>
          <w:ilvl w:val="0"/>
          <w:numId w:val="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search has resulted in disciplinary action; </w:t>
      </w:r>
    </w:p>
    <w:p w14:paraId="45C9B93D" w14:textId="77777777" w:rsidR="001C2D0F" w:rsidRPr="008417A1" w:rsidRDefault="001C2D0F">
      <w:pPr>
        <w:numPr>
          <w:ilvl w:val="0"/>
          <w:numId w:val="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have been identified; </w:t>
      </w:r>
    </w:p>
    <w:p w14:paraId="66D44342" w14:textId="77777777" w:rsidR="001C2D0F" w:rsidRPr="008417A1" w:rsidRDefault="001C2D0F">
      <w:pPr>
        <w:numPr>
          <w:ilvl w:val="0"/>
          <w:numId w:val="8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considers communication appropriate. </w:t>
      </w:r>
    </w:p>
    <w:p w14:paraId="78251C9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timing of communication will take account of:</w:t>
      </w:r>
    </w:p>
    <w:p w14:paraId="42C75A26" w14:textId="77777777" w:rsidR="001C2D0F" w:rsidRPr="008417A1" w:rsidRDefault="001C2D0F">
      <w:pPr>
        <w:numPr>
          <w:ilvl w:val="0"/>
          <w:numId w:val="8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considerations; </w:t>
      </w:r>
    </w:p>
    <w:p w14:paraId="74DA3699" w14:textId="77777777" w:rsidR="001C2D0F" w:rsidRPr="008417A1" w:rsidRDefault="001C2D0F">
      <w:pPr>
        <w:numPr>
          <w:ilvl w:val="0"/>
          <w:numId w:val="8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advice; </w:t>
      </w:r>
    </w:p>
    <w:p w14:paraId="726D80C4" w14:textId="77777777" w:rsidR="001C2D0F" w:rsidRPr="008417A1" w:rsidRDefault="001C2D0F">
      <w:pPr>
        <w:numPr>
          <w:ilvl w:val="0"/>
          <w:numId w:val="8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ongoing investigation; </w:t>
      </w:r>
    </w:p>
    <w:p w14:paraId="6DF1E2B3" w14:textId="77777777" w:rsidR="001C2D0F" w:rsidRPr="008417A1" w:rsidRDefault="001C2D0F">
      <w:pPr>
        <w:numPr>
          <w:ilvl w:val="0"/>
          <w:numId w:val="8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best interests of the pupil. </w:t>
      </w:r>
    </w:p>
    <w:p w14:paraId="0DB3A612"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 Searching without Consent</w:t>
      </w:r>
    </w:p>
    <w:p w14:paraId="3FF6B31E"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7.1 Statement of Principle</w:t>
      </w:r>
    </w:p>
    <w:p w14:paraId="764250A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 certain circumstances, authorised members of staff may conduct a search of a pupil or their possessions without the pupil's consent. Kings Academy Trust recognises that this is a significant intervention and must only be undertaken where it is lawful, necessary and proportionate.</w:t>
      </w:r>
    </w:p>
    <w:p w14:paraId="691DE15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decision to search without consent must be based on reasonable grounds for suspicion and carried out in a manner that safeguards the dignity, welfare and rights of the pupil while protecting the safety of the wider school community.</w:t>
      </w:r>
    </w:p>
    <w:p w14:paraId="3A5A1D52"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7.2 Legal Power to Search without Consent</w:t>
      </w:r>
    </w:p>
    <w:p w14:paraId="2E23A96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Under the Education and Inspections Act 2006,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and members of staff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may search a pupil or their possessions without consent where they have reasonable grounds for suspecting that the pupil may be in possession of:</w:t>
      </w:r>
    </w:p>
    <w:p w14:paraId="2926D3B9" w14:textId="77777777" w:rsidR="001C2D0F" w:rsidRPr="008417A1" w:rsidRDefault="001C2D0F">
      <w:pPr>
        <w:numPr>
          <w:ilvl w:val="0"/>
          <w:numId w:val="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prohibited item listed in Section 5 of this policy.</w:t>
      </w:r>
    </w:p>
    <w:p w14:paraId="51952AFC" w14:textId="77777777" w:rsidR="001C2D0F" w:rsidRPr="008417A1" w:rsidRDefault="001C2D0F">
      <w:pPr>
        <w:numPr>
          <w:ilvl w:val="0"/>
          <w:numId w:val="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banned item that has been specifically identified in this policy and/or the school's Behaviour Policy as an item that may be searched for without consent.</w:t>
      </w:r>
    </w:p>
    <w:p w14:paraId="629EEA0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include, but are not limited to:</w:t>
      </w:r>
    </w:p>
    <w:p w14:paraId="0584D847"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Knives and offensive weapons</w:t>
      </w:r>
    </w:p>
    <w:p w14:paraId="5469C514"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Illegal drugs</w:t>
      </w:r>
    </w:p>
    <w:p w14:paraId="78BA6D53"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Stolen items</w:t>
      </w:r>
    </w:p>
    <w:p w14:paraId="2300F9EC"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Vaping devices</w:t>
      </w:r>
    </w:p>
    <w:p w14:paraId="77809472"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Mobile phones where prohibited by school rules</w:t>
      </w:r>
    </w:p>
    <w:p w14:paraId="1ACBBEB8"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Fireworks</w:t>
      </w:r>
    </w:p>
    <w:p w14:paraId="15606280" w14:textId="77777777" w:rsidR="001C2D0F" w:rsidRPr="008417A1" w:rsidRDefault="001C2D0F">
      <w:pPr>
        <w:numPr>
          <w:ilvl w:val="0"/>
          <w:numId w:val="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Items intended to cause harm or commit an offence</w:t>
      </w:r>
    </w:p>
    <w:p w14:paraId="2DAF912F" w14:textId="10BA48B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7.3 Reasonable Grounds for Suspicion</w:t>
      </w:r>
    </w:p>
    <w:p w14:paraId="436172E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grounds may arise from:</w:t>
      </w:r>
    </w:p>
    <w:p w14:paraId="0C818539"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pupil's behaviour or demeanour.</w:t>
      </w:r>
    </w:p>
    <w:p w14:paraId="5FE0A0DD"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provided by another pupil, parent, member of staff or external agency.</w:t>
      </w:r>
    </w:p>
    <w:p w14:paraId="4788313A"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Witnessed possession of an item.</w:t>
      </w:r>
    </w:p>
    <w:p w14:paraId="4ED549F9"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CCTV footage.</w:t>
      </w:r>
    </w:p>
    <w:p w14:paraId="6783AF5E"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Smell of alcohol, drugs or vaping products.</w:t>
      </w:r>
    </w:p>
    <w:p w14:paraId="41EBA827"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Attempts to conceal an item.</w:t>
      </w:r>
    </w:p>
    <w:p w14:paraId="089EB571" w14:textId="77777777" w:rsidR="001C2D0F" w:rsidRPr="008417A1" w:rsidRDefault="001C2D0F">
      <w:pPr>
        <w:numPr>
          <w:ilvl w:val="0"/>
          <w:numId w:val="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Intelligence relating to safeguarding or criminal exploitation.</w:t>
      </w:r>
    </w:p>
    <w:p w14:paraId="4BA3584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member of staff conducting the search must be able to explain the basis for their suspicion.</w:t>
      </w:r>
    </w:p>
    <w:p w14:paraId="547ED71D"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7.4 Who May Conduct the Search?</w:t>
      </w:r>
    </w:p>
    <w:p w14:paraId="210F514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Only staff who have been formally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may conduct a search without consent.</w:t>
      </w:r>
    </w:p>
    <w:p w14:paraId="63ADA6D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who are not authorised must:</w:t>
      </w:r>
    </w:p>
    <w:p w14:paraId="17E5AF91" w14:textId="77777777" w:rsidR="001C2D0F" w:rsidRPr="008417A1" w:rsidRDefault="001C2D0F">
      <w:pPr>
        <w:numPr>
          <w:ilvl w:val="0"/>
          <w:numId w:val="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Refer the matter immediately to an authorised member of staff.</w:t>
      </w:r>
    </w:p>
    <w:p w14:paraId="618D0904" w14:textId="77777777" w:rsidR="001C2D0F" w:rsidRPr="008417A1" w:rsidRDefault="001C2D0F">
      <w:pPr>
        <w:numPr>
          <w:ilvl w:val="0"/>
          <w:numId w:val="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Take reasonable steps to maintain safety.</w:t>
      </w:r>
    </w:p>
    <w:p w14:paraId="7A9FD942" w14:textId="77777777" w:rsidR="001C2D0F" w:rsidRPr="008417A1" w:rsidRDefault="001C2D0F">
      <w:pPr>
        <w:numPr>
          <w:ilvl w:val="0"/>
          <w:numId w:val="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Supervise the pupil where appropriate until assistance arrives.</w:t>
      </w:r>
    </w:p>
    <w:p w14:paraId="615EAE03" w14:textId="77777777" w:rsidR="001C2D0F" w:rsidRPr="008417A1" w:rsidRDefault="001C2D0F">
      <w:pPr>
        <w:numPr>
          <w:ilvl w:val="0"/>
          <w:numId w:val="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 safeguarding and behaviour procedures.</w:t>
      </w:r>
    </w:p>
    <w:p w14:paraId="08469EA8"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7.5 Before the Search</w:t>
      </w:r>
    </w:p>
    <w:p w14:paraId="1841464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Wherever possible, the authorised member of staff should:</w:t>
      </w:r>
    </w:p>
    <w:p w14:paraId="1B321B4A"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Remain calm and professional.</w:t>
      </w:r>
    </w:p>
    <w:p w14:paraId="6C4DA545"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Explain why the search is necessary.</w:t>
      </w:r>
    </w:p>
    <w:p w14:paraId="79CA3B87"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Explain what is being searched for.</w:t>
      </w:r>
    </w:p>
    <w:p w14:paraId="5E5AA6CC"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Explain how the search will be carried out.</w:t>
      </w:r>
    </w:p>
    <w:p w14:paraId="56BDCA95"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Give the pupil an opportunity to ask questions.</w:t>
      </w:r>
    </w:p>
    <w:p w14:paraId="4A11943D" w14:textId="77777777" w:rsidR="001C2D0F" w:rsidRPr="008417A1" w:rsidRDefault="001C2D0F">
      <w:pPr>
        <w:numPr>
          <w:ilvl w:val="0"/>
          <w:numId w:val="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Encourage voluntary cooperation before proceeding.</w:t>
      </w:r>
    </w:p>
    <w:p w14:paraId="1F70C76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use de-escalation techniques and avoid unnecessary confrontation.</w:t>
      </w:r>
    </w:p>
    <w:p w14:paraId="449E425C"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7.6 Location of the Search</w:t>
      </w:r>
    </w:p>
    <w:p w14:paraId="0664A70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should normally take place:</w:t>
      </w:r>
    </w:p>
    <w:p w14:paraId="5E679433" w14:textId="77777777" w:rsidR="001C2D0F" w:rsidRPr="008417A1" w:rsidRDefault="001C2D0F">
      <w:pPr>
        <w:numPr>
          <w:ilvl w:val="0"/>
          <w:numId w:val="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On school premises.</w:t>
      </w:r>
    </w:p>
    <w:p w14:paraId="46AD4344" w14:textId="77777777" w:rsidR="001C2D0F" w:rsidRPr="008417A1" w:rsidRDefault="001C2D0F">
      <w:pPr>
        <w:numPr>
          <w:ilvl w:val="0"/>
          <w:numId w:val="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 a private area away from other pupils.</w:t>
      </w:r>
    </w:p>
    <w:p w14:paraId="7FFA6044" w14:textId="77777777" w:rsidR="001C2D0F" w:rsidRPr="008417A1" w:rsidRDefault="001C2D0F">
      <w:pPr>
        <w:numPr>
          <w:ilvl w:val="0"/>
          <w:numId w:val="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 a location that preserves the pupil's dignity.</w:t>
      </w:r>
    </w:p>
    <w:p w14:paraId="434C055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may also take place off-site where the pupil remains under the lawful control of the school, for example during educational visits.</w:t>
      </w:r>
    </w:p>
    <w:p w14:paraId="5676B9F1"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7.7 Presence of a Witness</w:t>
      </w:r>
    </w:p>
    <w:p w14:paraId="23C847B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reasonably practicable:</w:t>
      </w:r>
    </w:p>
    <w:p w14:paraId="5574FACC" w14:textId="77777777" w:rsidR="001C2D0F" w:rsidRPr="008417A1" w:rsidRDefault="001C2D0F">
      <w:pPr>
        <w:numPr>
          <w:ilvl w:val="0"/>
          <w:numId w:val="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search should be conducted by a member of staff of the same sex as the pupil.</w:t>
      </w:r>
    </w:p>
    <w:p w14:paraId="03C6357C" w14:textId="77777777" w:rsidR="001C2D0F" w:rsidRPr="008417A1" w:rsidRDefault="001C2D0F">
      <w:pPr>
        <w:numPr>
          <w:ilvl w:val="0"/>
          <w:numId w:val="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Another member of staff should be present as a witness.</w:t>
      </w:r>
    </w:p>
    <w:p w14:paraId="65FE9390" w14:textId="77777777" w:rsidR="001C2D0F" w:rsidRPr="008417A1" w:rsidRDefault="001C2D0F">
      <w:pPr>
        <w:numPr>
          <w:ilvl w:val="0"/>
          <w:numId w:val="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witness should, where possible, also be of the same sex as the pupil.</w:t>
      </w:r>
    </w:p>
    <w:p w14:paraId="726FDA05"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7.8 Exceptional Circumstances</w:t>
      </w:r>
    </w:p>
    <w:p w14:paraId="480BE26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search may be conducted without a same-sex member of staff or witness only where the authorised member of staff reasonably believes:</w:t>
      </w:r>
    </w:p>
    <w:p w14:paraId="0AFA9677" w14:textId="77777777" w:rsidR="001C2D0F" w:rsidRPr="008417A1" w:rsidRDefault="001C2D0F">
      <w:pPr>
        <w:numPr>
          <w:ilvl w:val="0"/>
          <w:numId w:val="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There is a risk of serious harm if the search is not conducted immediately; and</w:t>
      </w:r>
    </w:p>
    <w:p w14:paraId="4A6B1A69" w14:textId="77777777" w:rsidR="001C2D0F" w:rsidRPr="008417A1" w:rsidRDefault="001C2D0F">
      <w:pPr>
        <w:numPr>
          <w:ilvl w:val="0"/>
          <w:numId w:val="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It is not reasonably practicable to summon another member of staff.</w:t>
      </w:r>
    </w:p>
    <w:p w14:paraId="09E11D6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 such circumstances, the reasons must be recorded as soon as possible after the search.</w:t>
      </w:r>
    </w:p>
    <w:p w14:paraId="1C323B3C"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7.9 Scope of the Search</w:t>
      </w:r>
    </w:p>
    <w:p w14:paraId="4E172A7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searching without consent, staff may search:</w:t>
      </w:r>
    </w:p>
    <w:p w14:paraId="69C4DD83"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Outer clothing (e.g. coats, jackets, hats, gloves and shoes).</w:t>
      </w:r>
    </w:p>
    <w:p w14:paraId="4072D2F7"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Pockets.</w:t>
      </w:r>
    </w:p>
    <w:p w14:paraId="1014288C"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Bags and cases.</w:t>
      </w:r>
    </w:p>
    <w:p w14:paraId="70643C07"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Desks.</w:t>
      </w:r>
    </w:p>
    <w:p w14:paraId="505FC916"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Lockers.</w:t>
      </w:r>
    </w:p>
    <w:p w14:paraId="05B22417" w14:textId="77777777" w:rsidR="001C2D0F" w:rsidRPr="008417A1" w:rsidRDefault="001C2D0F">
      <w:pPr>
        <w:numPr>
          <w:ilvl w:val="0"/>
          <w:numId w:val="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Other possessions over which the pupil appears to have control.</w:t>
      </w:r>
    </w:p>
    <w:p w14:paraId="1E1F4AB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not:</w:t>
      </w:r>
    </w:p>
    <w:p w14:paraId="318134F4" w14:textId="77777777" w:rsidR="001C2D0F" w:rsidRPr="008417A1" w:rsidRDefault="001C2D0F">
      <w:pPr>
        <w:numPr>
          <w:ilvl w:val="0"/>
          <w:numId w:val="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Require a pupil to remove clothing other than outer clothing.</w:t>
      </w:r>
    </w:p>
    <w:p w14:paraId="44D94783" w14:textId="77777777" w:rsidR="001C2D0F" w:rsidRPr="008417A1" w:rsidRDefault="001C2D0F">
      <w:pPr>
        <w:numPr>
          <w:ilvl w:val="0"/>
          <w:numId w:val="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Conduct an intimate search.</w:t>
      </w:r>
    </w:p>
    <w:p w14:paraId="5E994262" w14:textId="77777777" w:rsidR="001C2D0F" w:rsidRPr="008417A1" w:rsidRDefault="001C2D0F">
      <w:pPr>
        <w:numPr>
          <w:ilvl w:val="0"/>
          <w:numId w:val="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 beneath clothing worn next to the skin.</w:t>
      </w:r>
    </w:p>
    <w:p w14:paraId="3894829E"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7.10 Safeguarding Considerations</w:t>
      </w:r>
    </w:p>
    <w:p w14:paraId="3463B92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Before and during the search, staff must consider whether the pupil may be:</w:t>
      </w:r>
    </w:p>
    <w:p w14:paraId="70C2A0CC" w14:textId="77777777" w:rsidR="001C2D0F" w:rsidRPr="008417A1" w:rsidRDefault="001C2D0F">
      <w:pPr>
        <w:numPr>
          <w:ilvl w:val="0"/>
          <w:numId w:val="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victim of criminal exploitation.</w:t>
      </w:r>
    </w:p>
    <w:p w14:paraId="759FA293" w14:textId="77777777" w:rsidR="001C2D0F" w:rsidRPr="008417A1" w:rsidRDefault="001C2D0F">
      <w:pPr>
        <w:numPr>
          <w:ilvl w:val="0"/>
          <w:numId w:val="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Acting under coercion.</w:t>
      </w:r>
    </w:p>
    <w:p w14:paraId="082CD3F9" w14:textId="77777777" w:rsidR="001C2D0F" w:rsidRPr="008417A1" w:rsidRDefault="001C2D0F">
      <w:pPr>
        <w:numPr>
          <w:ilvl w:val="0"/>
          <w:numId w:val="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Involved in county lines activity.</w:t>
      </w:r>
    </w:p>
    <w:p w14:paraId="3ACCA098" w14:textId="77777777" w:rsidR="001C2D0F" w:rsidRPr="008417A1" w:rsidRDefault="001C2D0F">
      <w:pPr>
        <w:numPr>
          <w:ilvl w:val="0"/>
          <w:numId w:val="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Experiencing abuse or neglect.</w:t>
      </w:r>
    </w:p>
    <w:p w14:paraId="5739B658" w14:textId="77777777" w:rsidR="001C2D0F" w:rsidRPr="008417A1" w:rsidRDefault="001C2D0F">
      <w:pPr>
        <w:numPr>
          <w:ilvl w:val="0"/>
          <w:numId w:val="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At risk of serious harm.</w:t>
      </w:r>
    </w:p>
    <w:p w14:paraId="5C15209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If any safeguarding concerns arise, the Designated Safeguarding Lead (DSL) or Deputy DSL must be informed immediately.</w:t>
      </w:r>
    </w:p>
    <w:p w14:paraId="31910E4A"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7.11 Use of Reasonable Force</w:t>
      </w:r>
    </w:p>
    <w:p w14:paraId="24DDEBE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force may only be used where it is lawful to do so and where it is necessary to:</w:t>
      </w:r>
    </w:p>
    <w:p w14:paraId="70AFA72D" w14:textId="77777777" w:rsidR="001C2D0F" w:rsidRPr="008417A1" w:rsidRDefault="001C2D0F">
      <w:pPr>
        <w:numPr>
          <w:ilvl w:val="0"/>
          <w:numId w:val="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Prevent injury.</w:t>
      </w:r>
    </w:p>
    <w:p w14:paraId="1DAD5446" w14:textId="77777777" w:rsidR="001C2D0F" w:rsidRPr="008417A1" w:rsidRDefault="001C2D0F">
      <w:pPr>
        <w:numPr>
          <w:ilvl w:val="0"/>
          <w:numId w:val="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Prevent serious damage to property.</w:t>
      </w:r>
    </w:p>
    <w:p w14:paraId="1D86BCB3" w14:textId="77777777" w:rsidR="001C2D0F" w:rsidRPr="008417A1" w:rsidRDefault="001C2D0F">
      <w:pPr>
        <w:numPr>
          <w:ilvl w:val="0"/>
          <w:numId w:val="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Prevent serious disorder.</w:t>
      </w:r>
    </w:p>
    <w:p w14:paraId="5501EC81" w14:textId="77777777" w:rsidR="001C2D0F" w:rsidRPr="008417A1" w:rsidRDefault="001C2D0F">
      <w:pPr>
        <w:numPr>
          <w:ilvl w:val="0"/>
          <w:numId w:val="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Enable a search for a prohibited item where refusal would create a risk of harm.</w:t>
      </w:r>
    </w:p>
    <w:p w14:paraId="45DAE3A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Force must never be used solely to search for items that are banned only under school rules.</w:t>
      </w:r>
    </w:p>
    <w:p w14:paraId="795C993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use of force must comply with the Trust's Positive Handling/Use of Reasonable Force Policy.</w:t>
      </w:r>
    </w:p>
    <w:p w14:paraId="706ED67A"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7.12 Following the Search</w:t>
      </w:r>
    </w:p>
    <w:p w14:paraId="6726FE2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After the search:</w:t>
      </w:r>
    </w:p>
    <w:p w14:paraId="5DF022E9" w14:textId="77777777" w:rsidR="001C2D0F" w:rsidRPr="008417A1" w:rsidRDefault="001C2D0F">
      <w:pPr>
        <w:numPr>
          <w:ilvl w:val="0"/>
          <w:numId w:val="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prohibited or banned items should be managed in accordance with Section 13 of this policy.</w:t>
      </w:r>
    </w:p>
    <w:p w14:paraId="60782633" w14:textId="77777777" w:rsidR="001C2D0F" w:rsidRPr="008417A1" w:rsidRDefault="001C2D0F">
      <w:pPr>
        <w:numPr>
          <w:ilvl w:val="0"/>
          <w:numId w:val="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pupil should be given an opportunity to discuss the incident.</w:t>
      </w:r>
    </w:p>
    <w:p w14:paraId="7C5E5F65" w14:textId="77777777" w:rsidR="001C2D0F" w:rsidRPr="008417A1" w:rsidRDefault="001C2D0F">
      <w:pPr>
        <w:numPr>
          <w:ilvl w:val="0"/>
          <w:numId w:val="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or carers should be informed where required.</w:t>
      </w:r>
    </w:p>
    <w:p w14:paraId="4B7EA2F9" w14:textId="77777777" w:rsidR="001C2D0F" w:rsidRPr="008417A1" w:rsidRDefault="001C2D0F">
      <w:pPr>
        <w:numPr>
          <w:ilvl w:val="0"/>
          <w:numId w:val="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Safeguarding referrals should be made where appropriate.</w:t>
      </w:r>
    </w:p>
    <w:p w14:paraId="543EF8E8" w14:textId="77777777" w:rsidR="001C2D0F" w:rsidRPr="008417A1" w:rsidRDefault="001C2D0F">
      <w:pPr>
        <w:numPr>
          <w:ilvl w:val="0"/>
          <w:numId w:val="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search should be recorded in line with Section 14.</w:t>
      </w:r>
    </w:p>
    <w:p w14:paraId="0EDFBCF1" w14:textId="77777777" w:rsidR="001C2D0F" w:rsidRPr="008417A1" w:rsidRDefault="001C2D0F" w:rsidP="001C2D0F">
      <w:pPr>
        <w:spacing w:before="100" w:beforeAutospacing="1" w:after="100" w:afterAutospacing="1"/>
        <w:outlineLvl w:val="2"/>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7.13 Recording</w:t>
      </w:r>
    </w:p>
    <w:p w14:paraId="3860292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searches conducted without consent must be recorded.</w:t>
      </w:r>
    </w:p>
    <w:p w14:paraId="5C18124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record should include:</w:t>
      </w:r>
    </w:p>
    <w:p w14:paraId="228184A9"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Date, time and location.</w:t>
      </w:r>
    </w:p>
    <w:p w14:paraId="5DCB0595"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Name of the pupil.</w:t>
      </w:r>
    </w:p>
    <w:p w14:paraId="50A21C30"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Name of the staff member conducting the search.</w:t>
      </w:r>
    </w:p>
    <w:p w14:paraId="76204F53"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Name of any witness.</w:t>
      </w:r>
    </w:p>
    <w:p w14:paraId="509026F3"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item searched for.</w:t>
      </w:r>
    </w:p>
    <w:p w14:paraId="45332599"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reason for the search.</w:t>
      </w:r>
    </w:p>
    <w:p w14:paraId="563638F2"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Whether the item was found.</w:t>
      </w:r>
    </w:p>
    <w:p w14:paraId="793377FF"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other items discovered.</w:t>
      </w:r>
    </w:p>
    <w:p w14:paraId="468F7AE8"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Action taken.</w:t>
      </w:r>
    </w:p>
    <w:p w14:paraId="096AE722"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Whether parents were informed.</w:t>
      </w:r>
    </w:p>
    <w:p w14:paraId="6531B673" w14:textId="77777777" w:rsidR="001C2D0F" w:rsidRPr="008417A1" w:rsidRDefault="001C2D0F">
      <w:pPr>
        <w:numPr>
          <w:ilvl w:val="0"/>
          <w:numId w:val="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Any safeguarding concerns or referrals.</w:t>
      </w:r>
    </w:p>
    <w:p w14:paraId="3F31555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Records will normally be stored on the school's safeguarding recording system (e.g. CPOMS) and behaviour management system where applicable.</w:t>
      </w:r>
    </w:p>
    <w:p w14:paraId="0FAC6296"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8. Privacy, Dignity and Conducting Searches</w:t>
      </w:r>
    </w:p>
    <w:p w14:paraId="634EC61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 Statement of Principle</w:t>
      </w:r>
    </w:p>
    <w:p w14:paraId="601269F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ensuring that all searches are conducted in a manner that protects the privacy, dignity and wellbeing of pupils. Whilst the Trust has a statutory duty to maintain a safe environment, this duty must always be balanced with pupils' rights to be treated with respect, fairness and sensitivity.</w:t>
      </w:r>
    </w:p>
    <w:p w14:paraId="3D794F5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Every search must be undertaken lawfully, proportionately and only where there is a legitimate safeguarding or behavioural reason to do so. Staff should always seek to minimise distress, embarrassment and disruption to the pupil concerned.</w:t>
      </w:r>
    </w:p>
    <w:p w14:paraId="71E50E5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welfare of the child remains the Trust's paramount consideration throughout the search process.</w:t>
      </w:r>
    </w:p>
    <w:p w14:paraId="78B8ACE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8.2 Respect for the Pupil</w:t>
      </w:r>
    </w:p>
    <w:p w14:paraId="5FCF4BA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undertaking a search must always:</w:t>
      </w:r>
    </w:p>
    <w:p w14:paraId="2E97199E"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treat the pupil with courtesy, dignity and respect; </w:t>
      </w:r>
    </w:p>
    <w:p w14:paraId="75BEA035"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purpose of the search in language appropriate to the pupil's age and understanding; </w:t>
      </w:r>
    </w:p>
    <w:p w14:paraId="2D14FAFB"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professional and impartial; </w:t>
      </w:r>
    </w:p>
    <w:p w14:paraId="18ED2E0D"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confrontational or accusatory language; </w:t>
      </w:r>
    </w:p>
    <w:p w14:paraId="5E0C6B68"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reassure the pupil throughout the process; </w:t>
      </w:r>
    </w:p>
    <w:p w14:paraId="1D8167F3"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opportunities for the pupil to ask questions where appropriate; </w:t>
      </w:r>
    </w:p>
    <w:p w14:paraId="087D8FBA" w14:textId="77777777" w:rsidR="001C2D0F" w:rsidRPr="008417A1" w:rsidRDefault="001C2D0F">
      <w:pPr>
        <w:numPr>
          <w:ilvl w:val="0"/>
          <w:numId w:val="9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minimise</w:t>
      </w:r>
      <w:proofErr w:type="gramEnd"/>
      <w:r w:rsidRPr="008417A1">
        <w:rPr>
          <w:rFonts w:ascii="Arial" w:eastAsia="Times New Roman" w:hAnsi="Arial" w:cs="Arial"/>
          <w:color w:val="4472C4" w:themeColor="accent1"/>
          <w:kern w:val="0"/>
          <w:sz w:val="22"/>
          <w:szCs w:val="22"/>
          <w:lang w:eastAsia="en-GB"/>
          <w14:ligatures w14:val="none"/>
        </w:rPr>
        <w:t xml:space="preserve"> any embarrassment or anxiety. </w:t>
      </w:r>
    </w:p>
    <w:p w14:paraId="53FF79C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must never be used as a punishment or carried out in a manner intended to intimidate, humiliate or shame a pupil.</w:t>
      </w:r>
    </w:p>
    <w:p w14:paraId="0943D23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8.3 Location of the Search</w:t>
      </w:r>
    </w:p>
    <w:p w14:paraId="09E4D89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should normally be carried out in a private area where the dignity of the pupil can be maintained.</w:t>
      </w:r>
    </w:p>
    <w:p w14:paraId="2B5599F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Suitable locations may include:</w:t>
      </w:r>
    </w:p>
    <w:p w14:paraId="0E010176" w14:textId="77777777" w:rsidR="001C2D0F" w:rsidRPr="008417A1" w:rsidRDefault="001C2D0F">
      <w:pPr>
        <w:numPr>
          <w:ilvl w:val="0"/>
          <w:numId w:val="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pastoral room; </w:t>
      </w:r>
    </w:p>
    <w:p w14:paraId="57A1C616" w14:textId="77777777" w:rsidR="001C2D0F" w:rsidRPr="008417A1" w:rsidRDefault="001C2D0F">
      <w:pPr>
        <w:numPr>
          <w:ilvl w:val="0"/>
          <w:numId w:val="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meeting room; </w:t>
      </w:r>
    </w:p>
    <w:p w14:paraId="74391900" w14:textId="77777777" w:rsidR="001C2D0F" w:rsidRPr="008417A1" w:rsidRDefault="001C2D0F">
      <w:pPr>
        <w:numPr>
          <w:ilvl w:val="0"/>
          <w:numId w:val="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 office; </w:t>
      </w:r>
    </w:p>
    <w:p w14:paraId="4D80FB20" w14:textId="77777777" w:rsidR="001C2D0F" w:rsidRPr="008417A1" w:rsidRDefault="001C2D0F">
      <w:pPr>
        <w:numPr>
          <w:ilvl w:val="0"/>
          <w:numId w:val="9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another</w:t>
      </w:r>
      <w:proofErr w:type="gramEnd"/>
      <w:r w:rsidRPr="008417A1">
        <w:rPr>
          <w:rFonts w:ascii="Arial" w:eastAsia="Times New Roman" w:hAnsi="Arial" w:cs="Arial"/>
          <w:color w:val="4472C4" w:themeColor="accent1"/>
          <w:kern w:val="0"/>
          <w:sz w:val="22"/>
          <w:szCs w:val="22"/>
          <w:lang w:eastAsia="en-GB"/>
          <w14:ligatures w14:val="none"/>
        </w:rPr>
        <w:t xml:space="preserve"> suitable private space. </w:t>
      </w:r>
    </w:p>
    <w:p w14:paraId="682EEAA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Searches should </w:t>
      </w:r>
      <w:r w:rsidRPr="008417A1">
        <w:rPr>
          <w:rFonts w:ascii="Arial" w:eastAsia="Times New Roman" w:hAnsi="Arial" w:cs="Arial"/>
          <w:b/>
          <w:bCs/>
          <w:color w:val="4472C4" w:themeColor="accent1"/>
          <w:kern w:val="0"/>
          <w:sz w:val="22"/>
          <w:szCs w:val="22"/>
          <w:lang w:eastAsia="en-GB"/>
          <w14:ligatures w14:val="none"/>
        </w:rPr>
        <w:t>not normally</w:t>
      </w:r>
      <w:r w:rsidRPr="008417A1">
        <w:rPr>
          <w:rFonts w:ascii="Arial" w:eastAsia="Times New Roman" w:hAnsi="Arial" w:cs="Arial"/>
          <w:color w:val="4472C4" w:themeColor="accent1"/>
          <w:kern w:val="0"/>
          <w:sz w:val="22"/>
          <w:szCs w:val="22"/>
          <w:lang w:eastAsia="en-GB"/>
          <w14:ligatures w14:val="none"/>
        </w:rPr>
        <w:t xml:space="preserve"> be undertaken:</w:t>
      </w:r>
    </w:p>
    <w:p w14:paraId="6AEC849F" w14:textId="77777777" w:rsidR="001C2D0F" w:rsidRPr="008417A1" w:rsidRDefault="001C2D0F">
      <w:pPr>
        <w:numPr>
          <w:ilvl w:val="0"/>
          <w:numId w:val="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 corridors; </w:t>
      </w:r>
    </w:p>
    <w:p w14:paraId="0EA8A8F2" w14:textId="77777777" w:rsidR="001C2D0F" w:rsidRPr="008417A1" w:rsidRDefault="001C2D0F">
      <w:pPr>
        <w:numPr>
          <w:ilvl w:val="0"/>
          <w:numId w:val="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 classrooms in view of other pupils; </w:t>
      </w:r>
    </w:p>
    <w:p w14:paraId="77661604" w14:textId="77777777" w:rsidR="001C2D0F" w:rsidRPr="008417A1" w:rsidRDefault="001C2D0F">
      <w:pPr>
        <w:numPr>
          <w:ilvl w:val="0"/>
          <w:numId w:val="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in public areas of the school; </w:t>
      </w:r>
    </w:p>
    <w:p w14:paraId="226789F2" w14:textId="77777777" w:rsidR="001C2D0F" w:rsidRPr="008417A1" w:rsidRDefault="001C2D0F">
      <w:pPr>
        <w:numPr>
          <w:ilvl w:val="0"/>
          <w:numId w:val="9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w:t>
      </w:r>
      <w:proofErr w:type="gramEnd"/>
      <w:r w:rsidRPr="008417A1">
        <w:rPr>
          <w:rFonts w:ascii="Arial" w:eastAsia="Times New Roman" w:hAnsi="Arial" w:cs="Arial"/>
          <w:color w:val="4472C4" w:themeColor="accent1"/>
          <w:kern w:val="0"/>
          <w:sz w:val="22"/>
          <w:szCs w:val="22"/>
          <w:lang w:eastAsia="en-GB"/>
          <w14:ligatures w14:val="none"/>
        </w:rPr>
        <w:t xml:space="preserve"> any location where confidentiality cannot reasonably be maintained. </w:t>
      </w:r>
    </w:p>
    <w:p w14:paraId="7923D15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an immediate search is necessary to prevent serious harm, staff should take reasonable steps to protect the pupil's privacy whilst ensuring the safety of others.</w:t>
      </w:r>
    </w:p>
    <w:p w14:paraId="74991CC6"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8.4 Presence of Other Adults</w:t>
      </w:r>
    </w:p>
    <w:p w14:paraId="30F1C26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Whenever reasonably practicable:</w:t>
      </w:r>
    </w:p>
    <w:p w14:paraId="45BBC79A" w14:textId="77777777" w:rsidR="001C2D0F" w:rsidRPr="008417A1" w:rsidRDefault="001C2D0F">
      <w:pPr>
        <w:numPr>
          <w:ilvl w:val="0"/>
          <w:numId w:val="1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another member of staff should be present throughout the search; </w:t>
      </w:r>
    </w:p>
    <w:p w14:paraId="4FE54526" w14:textId="77777777" w:rsidR="001C2D0F" w:rsidRPr="008417A1" w:rsidRDefault="001C2D0F">
      <w:pPr>
        <w:numPr>
          <w:ilvl w:val="0"/>
          <w:numId w:val="1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witness should observe the search but avoid unnecessary involvement; </w:t>
      </w:r>
    </w:p>
    <w:p w14:paraId="299A935B" w14:textId="77777777" w:rsidR="001C2D0F" w:rsidRPr="008417A1" w:rsidRDefault="001C2D0F">
      <w:pPr>
        <w:numPr>
          <w:ilvl w:val="0"/>
          <w:numId w:val="10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witness should assist with safeguarding and accurate recording where required. </w:t>
      </w:r>
    </w:p>
    <w:p w14:paraId="2A13C7A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presence of another adult provides reassurance for both the pupil and the member of staff and supports transparency and accountability.</w:t>
      </w:r>
    </w:p>
    <w:p w14:paraId="2F9B59AE"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8.5 Same-Sex Searches</w:t>
      </w:r>
    </w:p>
    <w:p w14:paraId="75CC42A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 search without consent is undertaken, it should normally be conducted by a member of staff who is the </w:t>
      </w:r>
      <w:r w:rsidRPr="008417A1">
        <w:rPr>
          <w:rFonts w:ascii="Arial" w:eastAsia="Times New Roman" w:hAnsi="Arial" w:cs="Arial"/>
          <w:b/>
          <w:bCs/>
          <w:color w:val="4472C4" w:themeColor="accent1"/>
          <w:kern w:val="0"/>
          <w:sz w:val="22"/>
          <w:szCs w:val="22"/>
          <w:lang w:eastAsia="en-GB"/>
          <w14:ligatures w14:val="none"/>
        </w:rPr>
        <w:t>same sex as the pupil</w:t>
      </w:r>
      <w:r w:rsidRPr="008417A1">
        <w:rPr>
          <w:rFonts w:ascii="Arial" w:eastAsia="Times New Roman" w:hAnsi="Arial" w:cs="Arial"/>
          <w:color w:val="4472C4" w:themeColor="accent1"/>
          <w:kern w:val="0"/>
          <w:sz w:val="22"/>
          <w:szCs w:val="22"/>
          <w:lang w:eastAsia="en-GB"/>
          <w14:ligatures w14:val="none"/>
        </w:rPr>
        <w:t xml:space="preserve"> and witnessed by another member of staff who is also, where reasonably practicable, the </w:t>
      </w:r>
      <w:r w:rsidRPr="008417A1">
        <w:rPr>
          <w:rFonts w:ascii="Arial" w:eastAsia="Times New Roman" w:hAnsi="Arial" w:cs="Arial"/>
          <w:b/>
          <w:bCs/>
          <w:color w:val="4472C4" w:themeColor="accent1"/>
          <w:kern w:val="0"/>
          <w:sz w:val="22"/>
          <w:szCs w:val="22"/>
          <w:lang w:eastAsia="en-GB"/>
          <w14:ligatures w14:val="none"/>
        </w:rPr>
        <w:t>same sex</w:t>
      </w:r>
      <w:r w:rsidRPr="008417A1">
        <w:rPr>
          <w:rFonts w:ascii="Arial" w:eastAsia="Times New Roman" w:hAnsi="Arial" w:cs="Arial"/>
          <w:color w:val="4472C4" w:themeColor="accent1"/>
          <w:kern w:val="0"/>
          <w:sz w:val="22"/>
          <w:szCs w:val="22"/>
          <w:lang w:eastAsia="en-GB"/>
          <w14:ligatures w14:val="none"/>
        </w:rPr>
        <w:t>.</w:t>
      </w:r>
    </w:p>
    <w:p w14:paraId="3825BD5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requirement helps preserve the dignity of the pupil and protects both pupils and staff.</w:t>
      </w:r>
    </w:p>
    <w:p w14:paraId="5DDE2F7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8.6 Exceptional Circumstances</w:t>
      </w:r>
    </w:p>
    <w:p w14:paraId="2FD0314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search may only be undertaken without a same-sex member of staff or witness where the authorised member of staff reasonably believes that:</w:t>
      </w:r>
    </w:p>
    <w:p w14:paraId="60FEBE4A" w14:textId="77777777" w:rsidR="001C2D0F" w:rsidRPr="008417A1" w:rsidRDefault="001C2D0F">
      <w:pPr>
        <w:numPr>
          <w:ilvl w:val="0"/>
          <w:numId w:val="1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is a risk of serious harm if the search is delayed; and </w:t>
      </w:r>
    </w:p>
    <w:p w14:paraId="27D70CC1" w14:textId="77777777" w:rsidR="001C2D0F" w:rsidRPr="008417A1" w:rsidRDefault="001C2D0F">
      <w:pPr>
        <w:numPr>
          <w:ilvl w:val="0"/>
          <w:numId w:val="10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it</w:t>
      </w:r>
      <w:proofErr w:type="gramEnd"/>
      <w:r w:rsidRPr="008417A1">
        <w:rPr>
          <w:rFonts w:ascii="Arial" w:eastAsia="Times New Roman" w:hAnsi="Arial" w:cs="Arial"/>
          <w:color w:val="4472C4" w:themeColor="accent1"/>
          <w:kern w:val="0"/>
          <w:sz w:val="22"/>
          <w:szCs w:val="22"/>
          <w:lang w:eastAsia="en-GB"/>
          <w14:ligatures w14:val="none"/>
        </w:rPr>
        <w:t xml:space="preserve"> is not reasonably practicable to summon another member of staff. </w:t>
      </w:r>
    </w:p>
    <w:p w14:paraId="001102D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may include situations where there is an immediate risk that:</w:t>
      </w:r>
    </w:p>
    <w:p w14:paraId="27A774FC" w14:textId="77777777" w:rsidR="001C2D0F" w:rsidRPr="008417A1" w:rsidRDefault="001C2D0F">
      <w:pPr>
        <w:numPr>
          <w:ilvl w:val="0"/>
          <w:numId w:val="1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weapon could be used; </w:t>
      </w:r>
    </w:p>
    <w:p w14:paraId="5E3FB0D4" w14:textId="77777777" w:rsidR="001C2D0F" w:rsidRPr="008417A1" w:rsidRDefault="001C2D0F">
      <w:pPr>
        <w:numPr>
          <w:ilvl w:val="0"/>
          <w:numId w:val="1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drugs may be distributed or destroyed; </w:t>
      </w:r>
    </w:p>
    <w:p w14:paraId="4C6F8EDB" w14:textId="77777777" w:rsidR="001C2D0F" w:rsidRPr="008417A1" w:rsidRDefault="001C2D0F">
      <w:pPr>
        <w:numPr>
          <w:ilvl w:val="0"/>
          <w:numId w:val="1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another pupil is at immediate risk of harm; </w:t>
      </w:r>
    </w:p>
    <w:p w14:paraId="6EC8393A" w14:textId="77777777" w:rsidR="001C2D0F" w:rsidRPr="008417A1" w:rsidRDefault="001C2D0F">
      <w:pPr>
        <w:numPr>
          <w:ilvl w:val="0"/>
          <w:numId w:val="10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evidence</w:t>
      </w:r>
      <w:proofErr w:type="gramEnd"/>
      <w:r w:rsidRPr="008417A1">
        <w:rPr>
          <w:rFonts w:ascii="Arial" w:eastAsia="Times New Roman" w:hAnsi="Arial" w:cs="Arial"/>
          <w:color w:val="4472C4" w:themeColor="accent1"/>
          <w:kern w:val="0"/>
          <w:sz w:val="22"/>
          <w:szCs w:val="22"/>
          <w:lang w:eastAsia="en-GB"/>
          <w14:ligatures w14:val="none"/>
        </w:rPr>
        <w:t xml:space="preserve"> of a serious offence may be lost. </w:t>
      </w:r>
    </w:p>
    <w:p w14:paraId="124865D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this occurs, the reasons for departing from the usual requirements must be clearly recorded.</w:t>
      </w:r>
    </w:p>
    <w:p w14:paraId="3AC4EC5D"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8.7 Clothing That May Be Searched</w:t>
      </w:r>
    </w:p>
    <w:p w14:paraId="2FAC73A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may require a pupil to remove </w:t>
      </w:r>
      <w:r w:rsidRPr="008417A1">
        <w:rPr>
          <w:rFonts w:ascii="Arial" w:eastAsia="Times New Roman" w:hAnsi="Arial" w:cs="Arial"/>
          <w:b/>
          <w:bCs/>
          <w:color w:val="4472C4" w:themeColor="accent1"/>
          <w:kern w:val="0"/>
          <w:sz w:val="22"/>
          <w:szCs w:val="22"/>
          <w:lang w:eastAsia="en-GB"/>
          <w14:ligatures w14:val="none"/>
        </w:rPr>
        <w:t>outer clothing</w:t>
      </w:r>
      <w:r w:rsidRPr="008417A1">
        <w:rPr>
          <w:rFonts w:ascii="Arial" w:eastAsia="Times New Roman" w:hAnsi="Arial" w:cs="Arial"/>
          <w:color w:val="4472C4" w:themeColor="accent1"/>
          <w:kern w:val="0"/>
          <w:sz w:val="22"/>
          <w:szCs w:val="22"/>
          <w:lang w:eastAsia="en-GB"/>
          <w14:ligatures w14:val="none"/>
        </w:rPr>
        <w:t xml:space="preserve"> only.</w:t>
      </w:r>
    </w:p>
    <w:p w14:paraId="05DD3BD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Outer clothing includes:</w:t>
      </w:r>
    </w:p>
    <w:p w14:paraId="134D51BE"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coats; </w:t>
      </w:r>
    </w:p>
    <w:p w14:paraId="1845A710"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blazers; </w:t>
      </w:r>
    </w:p>
    <w:p w14:paraId="4326DDC4"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jackets; </w:t>
      </w:r>
    </w:p>
    <w:p w14:paraId="45167095"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hats; </w:t>
      </w:r>
    </w:p>
    <w:p w14:paraId="08E9EFCE"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scarves; </w:t>
      </w:r>
    </w:p>
    <w:p w14:paraId="11A165FD"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gloves; </w:t>
      </w:r>
    </w:p>
    <w:p w14:paraId="77D25E91" w14:textId="77777777" w:rsidR="001C2D0F" w:rsidRPr="008417A1" w:rsidRDefault="001C2D0F">
      <w:pPr>
        <w:numPr>
          <w:ilvl w:val="0"/>
          <w:numId w:val="10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shoes</w:t>
      </w:r>
      <w:proofErr w:type="gramEnd"/>
      <w:r w:rsidRPr="008417A1">
        <w:rPr>
          <w:rFonts w:ascii="Arial" w:eastAsia="Times New Roman" w:hAnsi="Arial" w:cs="Arial"/>
          <w:color w:val="4472C4" w:themeColor="accent1"/>
          <w:kern w:val="0"/>
          <w:sz w:val="22"/>
          <w:szCs w:val="22"/>
          <w:lang w:eastAsia="en-GB"/>
          <w14:ligatures w14:val="none"/>
        </w:rPr>
        <w:t xml:space="preserve"> and boots. </w:t>
      </w:r>
    </w:p>
    <w:p w14:paraId="5C82E1B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may also search pockets within outer clothing.</w:t>
      </w:r>
    </w:p>
    <w:p w14:paraId="241987F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w:t>
      </w:r>
      <w:r w:rsidRPr="008417A1">
        <w:rPr>
          <w:rFonts w:ascii="Arial" w:eastAsia="Times New Roman" w:hAnsi="Arial" w:cs="Arial"/>
          <w:b/>
          <w:bCs/>
          <w:color w:val="4472C4" w:themeColor="accent1"/>
          <w:kern w:val="0"/>
          <w:sz w:val="22"/>
          <w:szCs w:val="22"/>
          <w:lang w:eastAsia="en-GB"/>
          <w14:ligatures w14:val="none"/>
        </w:rPr>
        <w:t>must not</w:t>
      </w:r>
      <w:r w:rsidRPr="008417A1">
        <w:rPr>
          <w:rFonts w:ascii="Arial" w:eastAsia="Times New Roman" w:hAnsi="Arial" w:cs="Arial"/>
          <w:color w:val="4472C4" w:themeColor="accent1"/>
          <w:kern w:val="0"/>
          <w:sz w:val="22"/>
          <w:szCs w:val="22"/>
          <w:lang w:eastAsia="en-GB"/>
          <w14:ligatures w14:val="none"/>
        </w:rPr>
        <w:t xml:space="preserve"> require a pupil to remove:</w:t>
      </w:r>
    </w:p>
    <w:p w14:paraId="0282C756" w14:textId="77777777" w:rsidR="001C2D0F" w:rsidRPr="008417A1" w:rsidRDefault="001C2D0F">
      <w:pPr>
        <w:numPr>
          <w:ilvl w:val="0"/>
          <w:numId w:val="1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clothing next to the skin; </w:t>
      </w:r>
    </w:p>
    <w:p w14:paraId="6E25DA39" w14:textId="77777777" w:rsidR="001C2D0F" w:rsidRPr="008417A1" w:rsidRDefault="001C2D0F">
      <w:pPr>
        <w:numPr>
          <w:ilvl w:val="0"/>
          <w:numId w:val="1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underwear; </w:t>
      </w:r>
    </w:p>
    <w:p w14:paraId="3D31AE73" w14:textId="77777777" w:rsidR="001C2D0F" w:rsidRPr="008417A1" w:rsidRDefault="001C2D0F">
      <w:pPr>
        <w:numPr>
          <w:ilvl w:val="0"/>
          <w:numId w:val="10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clothing</w:t>
      </w:r>
      <w:proofErr w:type="gramEnd"/>
      <w:r w:rsidRPr="008417A1">
        <w:rPr>
          <w:rFonts w:ascii="Arial" w:eastAsia="Times New Roman" w:hAnsi="Arial" w:cs="Arial"/>
          <w:color w:val="4472C4" w:themeColor="accent1"/>
          <w:kern w:val="0"/>
          <w:sz w:val="22"/>
          <w:szCs w:val="22"/>
          <w:lang w:eastAsia="en-GB"/>
          <w14:ligatures w14:val="none"/>
        </w:rPr>
        <w:t xml:space="preserve"> that would expose intimate parts of the body. </w:t>
      </w:r>
    </w:p>
    <w:p w14:paraId="35FE583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requiring the removal of clothing beyond outer garments constitutes a strip search and </w:t>
      </w:r>
      <w:r w:rsidRPr="008417A1">
        <w:rPr>
          <w:rFonts w:ascii="Arial" w:eastAsia="Times New Roman" w:hAnsi="Arial" w:cs="Arial"/>
          <w:b/>
          <w:bCs/>
          <w:color w:val="4472C4" w:themeColor="accent1"/>
          <w:kern w:val="0"/>
          <w:sz w:val="22"/>
          <w:szCs w:val="22"/>
          <w:lang w:eastAsia="en-GB"/>
          <w14:ligatures w14:val="none"/>
        </w:rPr>
        <w:t>must only be carried out by the police in accordance with statutory guidance</w:t>
      </w:r>
      <w:r w:rsidRPr="008417A1">
        <w:rPr>
          <w:rFonts w:ascii="Arial" w:eastAsia="Times New Roman" w:hAnsi="Arial" w:cs="Arial"/>
          <w:color w:val="4472C4" w:themeColor="accent1"/>
          <w:kern w:val="0"/>
          <w:sz w:val="22"/>
          <w:szCs w:val="22"/>
          <w:lang w:eastAsia="en-GB"/>
          <w14:ligatures w14:val="none"/>
        </w:rPr>
        <w:t>.</w:t>
      </w:r>
    </w:p>
    <w:p w14:paraId="57690F8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8.8 Searching Personal Possessions</w:t>
      </w:r>
    </w:p>
    <w:p w14:paraId="7486C7D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may search possessions over which the pupil has control, including:</w:t>
      </w:r>
    </w:p>
    <w:p w14:paraId="71ACD28D"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bags; </w:t>
      </w:r>
    </w:p>
    <w:p w14:paraId="0E165074"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rucksacks; </w:t>
      </w:r>
    </w:p>
    <w:p w14:paraId="091934E8"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handbags; </w:t>
      </w:r>
    </w:p>
    <w:p w14:paraId="270F55B1"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lockers; </w:t>
      </w:r>
    </w:p>
    <w:p w14:paraId="12571DA0"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desks; </w:t>
      </w:r>
    </w:p>
    <w:p w14:paraId="3318510D"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trays; </w:t>
      </w:r>
    </w:p>
    <w:p w14:paraId="46EA35F7"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 bags; </w:t>
      </w:r>
    </w:p>
    <w:p w14:paraId="22252132"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musical instrument cases; </w:t>
      </w:r>
    </w:p>
    <w:p w14:paraId="05773430"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lunch bags; </w:t>
      </w:r>
    </w:p>
    <w:p w14:paraId="4919D1AE" w14:textId="77777777" w:rsidR="001C2D0F" w:rsidRPr="008417A1" w:rsidRDefault="001C2D0F">
      <w:pPr>
        <w:numPr>
          <w:ilvl w:val="0"/>
          <w:numId w:val="10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other</w:t>
      </w:r>
      <w:proofErr w:type="gramEnd"/>
      <w:r w:rsidRPr="008417A1">
        <w:rPr>
          <w:rFonts w:ascii="Arial" w:eastAsia="Times New Roman" w:hAnsi="Arial" w:cs="Arial"/>
          <w:color w:val="4472C4" w:themeColor="accent1"/>
          <w:kern w:val="0"/>
          <w:sz w:val="22"/>
          <w:szCs w:val="22"/>
          <w:lang w:eastAsia="en-GB"/>
          <w14:ligatures w14:val="none"/>
        </w:rPr>
        <w:t xml:space="preserve"> containers brought onto school premises. </w:t>
      </w:r>
    </w:p>
    <w:p w14:paraId="7E8DDB8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possible, pupils should be invited to:</w:t>
      </w:r>
    </w:p>
    <w:p w14:paraId="232C73CF" w14:textId="77777777" w:rsidR="001C2D0F" w:rsidRPr="008417A1" w:rsidRDefault="001C2D0F">
      <w:pPr>
        <w:numPr>
          <w:ilvl w:val="0"/>
          <w:numId w:val="1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open bags themselves; </w:t>
      </w:r>
    </w:p>
    <w:p w14:paraId="7B639FE4" w14:textId="77777777" w:rsidR="001C2D0F" w:rsidRPr="008417A1" w:rsidRDefault="001C2D0F">
      <w:pPr>
        <w:numPr>
          <w:ilvl w:val="0"/>
          <w:numId w:val="1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empty pockets voluntarily; </w:t>
      </w:r>
    </w:p>
    <w:p w14:paraId="37F9E9E9" w14:textId="77777777" w:rsidR="001C2D0F" w:rsidRPr="008417A1" w:rsidRDefault="001C2D0F">
      <w:pPr>
        <w:numPr>
          <w:ilvl w:val="0"/>
          <w:numId w:val="1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unlock lockers; </w:t>
      </w:r>
    </w:p>
    <w:p w14:paraId="098F61B2" w14:textId="77777777" w:rsidR="001C2D0F" w:rsidRPr="008417A1" w:rsidRDefault="001C2D0F">
      <w:pPr>
        <w:numPr>
          <w:ilvl w:val="0"/>
          <w:numId w:val="10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present</w:t>
      </w:r>
      <w:proofErr w:type="gramEnd"/>
      <w:r w:rsidRPr="008417A1">
        <w:rPr>
          <w:rFonts w:ascii="Arial" w:eastAsia="Times New Roman" w:hAnsi="Arial" w:cs="Arial"/>
          <w:color w:val="4472C4" w:themeColor="accent1"/>
          <w:kern w:val="0"/>
          <w:sz w:val="22"/>
          <w:szCs w:val="22"/>
          <w:lang w:eastAsia="en-GB"/>
          <w14:ligatures w14:val="none"/>
        </w:rPr>
        <w:t xml:space="preserve"> the contents of containers. </w:t>
      </w:r>
    </w:p>
    <w:p w14:paraId="5CA3992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approach promotes cooperation and reduces unnecessary handling of personal belongings.</w:t>
      </w:r>
    </w:p>
    <w:p w14:paraId="7A9695EE"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8.9 Searching Electronic Devices</w:t>
      </w:r>
    </w:p>
    <w:p w14:paraId="7E02D28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Electronic devices may only be searched where this is lawful and justified.</w:t>
      </w:r>
    </w:p>
    <w:p w14:paraId="4D547E9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be mindful that electronic devices may contain highly personal information.</w:t>
      </w:r>
    </w:p>
    <w:p w14:paraId="3D89E53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searching a device, staff should:</w:t>
      </w:r>
    </w:p>
    <w:p w14:paraId="6E2C2255" w14:textId="77777777" w:rsidR="001C2D0F" w:rsidRPr="008417A1" w:rsidRDefault="001C2D0F">
      <w:pPr>
        <w:numPr>
          <w:ilvl w:val="0"/>
          <w:numId w:val="1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access only material relevant to the reason for the search; </w:t>
      </w:r>
    </w:p>
    <w:p w14:paraId="2E2E1A88" w14:textId="77777777" w:rsidR="001C2D0F" w:rsidRPr="008417A1" w:rsidRDefault="001C2D0F">
      <w:pPr>
        <w:numPr>
          <w:ilvl w:val="0"/>
          <w:numId w:val="1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viewing unnecessary personal information; </w:t>
      </w:r>
    </w:p>
    <w:p w14:paraId="39BC8C6D" w14:textId="77777777" w:rsidR="001C2D0F" w:rsidRPr="008417A1" w:rsidRDefault="001C2D0F">
      <w:pPr>
        <w:numPr>
          <w:ilvl w:val="0"/>
          <w:numId w:val="1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stop searching once the relevant information has been located; </w:t>
      </w:r>
    </w:p>
    <w:p w14:paraId="11641435" w14:textId="77777777" w:rsidR="001C2D0F" w:rsidRPr="008417A1" w:rsidRDefault="001C2D0F">
      <w:pPr>
        <w:numPr>
          <w:ilvl w:val="0"/>
          <w:numId w:val="10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lastRenderedPageBreak/>
        <w:t>seek</w:t>
      </w:r>
      <w:proofErr w:type="gramEnd"/>
      <w:r w:rsidRPr="008417A1">
        <w:rPr>
          <w:rFonts w:ascii="Arial" w:eastAsia="Times New Roman" w:hAnsi="Arial" w:cs="Arial"/>
          <w:color w:val="4472C4" w:themeColor="accent1"/>
          <w:kern w:val="0"/>
          <w:sz w:val="22"/>
          <w:szCs w:val="22"/>
          <w:lang w:eastAsia="en-GB"/>
          <w14:ligatures w14:val="none"/>
        </w:rPr>
        <w:t xml:space="preserve"> advice from the Designated Safeguarding Lead where safeguarding concerns arise. </w:t>
      </w:r>
    </w:p>
    <w:p w14:paraId="4767EA3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there is reason to believe a device contains indecent images of a child, staff must follow the procedures outlined in </w:t>
      </w:r>
      <w:r w:rsidRPr="008417A1">
        <w:rPr>
          <w:rFonts w:ascii="Arial" w:eastAsia="Times New Roman" w:hAnsi="Arial" w:cs="Arial"/>
          <w:b/>
          <w:bCs/>
          <w:color w:val="4472C4" w:themeColor="accent1"/>
          <w:kern w:val="0"/>
          <w:sz w:val="22"/>
          <w:szCs w:val="22"/>
          <w:lang w:eastAsia="en-GB"/>
          <w14:ligatures w14:val="none"/>
        </w:rPr>
        <w:t>Section 16 – Electronic Devices</w:t>
      </w:r>
      <w:r w:rsidRPr="008417A1">
        <w:rPr>
          <w:rFonts w:ascii="Arial" w:eastAsia="Times New Roman" w:hAnsi="Arial" w:cs="Arial"/>
          <w:color w:val="4472C4" w:themeColor="accent1"/>
          <w:kern w:val="0"/>
          <w:sz w:val="22"/>
          <w:szCs w:val="22"/>
          <w:lang w:eastAsia="en-GB"/>
          <w14:ligatures w14:val="none"/>
        </w:rPr>
        <w:t xml:space="preserve"> and </w:t>
      </w:r>
      <w:r w:rsidRPr="008417A1">
        <w:rPr>
          <w:rFonts w:ascii="Arial" w:eastAsia="Times New Roman" w:hAnsi="Arial" w:cs="Arial"/>
          <w:b/>
          <w:bCs/>
          <w:color w:val="4472C4" w:themeColor="accent1"/>
          <w:kern w:val="0"/>
          <w:sz w:val="22"/>
          <w:szCs w:val="22"/>
          <w:lang w:eastAsia="en-GB"/>
          <w14:ligatures w14:val="none"/>
        </w:rPr>
        <w:t>must not unnecessarily view, copy, print, save or forward such images</w:t>
      </w:r>
      <w:r w:rsidRPr="008417A1">
        <w:rPr>
          <w:rFonts w:ascii="Arial" w:eastAsia="Times New Roman" w:hAnsi="Arial" w:cs="Arial"/>
          <w:color w:val="4472C4" w:themeColor="accent1"/>
          <w:kern w:val="0"/>
          <w:sz w:val="22"/>
          <w:szCs w:val="22"/>
          <w:lang w:eastAsia="en-GB"/>
          <w14:ligatures w14:val="none"/>
        </w:rPr>
        <w:t>.</w:t>
      </w:r>
    </w:p>
    <w:p w14:paraId="05419C84"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8.10 Pupils with Additional Needs</w:t>
      </w:r>
    </w:p>
    <w:p w14:paraId="411E236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recognise that searches may have a disproportionate impact upon pupils with:</w:t>
      </w:r>
    </w:p>
    <w:p w14:paraId="3C403F9E"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and Disabilities (SEND); </w:t>
      </w:r>
    </w:p>
    <w:p w14:paraId="07D56226"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202305CD"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autism spectrum condition; </w:t>
      </w:r>
    </w:p>
    <w:p w14:paraId="7AA25393"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ADHD; </w:t>
      </w:r>
    </w:p>
    <w:p w14:paraId="406D20E5"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speech and language difficulties; </w:t>
      </w:r>
    </w:p>
    <w:p w14:paraId="3593B9A6"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sensory processing needs; </w:t>
      </w:r>
    </w:p>
    <w:p w14:paraId="7F45E194"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social, emotional and mental health needs; </w:t>
      </w:r>
    </w:p>
    <w:p w14:paraId="36EBE786" w14:textId="77777777" w:rsidR="001C2D0F" w:rsidRPr="008417A1" w:rsidRDefault="001C2D0F">
      <w:pPr>
        <w:numPr>
          <w:ilvl w:val="0"/>
          <w:numId w:val="10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previous</w:t>
      </w:r>
      <w:proofErr w:type="gramEnd"/>
      <w:r w:rsidRPr="008417A1">
        <w:rPr>
          <w:rFonts w:ascii="Arial" w:eastAsia="Times New Roman" w:hAnsi="Arial" w:cs="Arial"/>
          <w:color w:val="4472C4" w:themeColor="accent1"/>
          <w:kern w:val="0"/>
          <w:sz w:val="22"/>
          <w:szCs w:val="22"/>
          <w:lang w:eastAsia="en-GB"/>
          <w14:ligatures w14:val="none"/>
        </w:rPr>
        <w:t xml:space="preserve"> experiences of trauma. </w:t>
      </w:r>
    </w:p>
    <w:p w14:paraId="131DC3C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adjustments should be considered before undertaking any search.</w:t>
      </w:r>
    </w:p>
    <w:p w14:paraId="77ECFA7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These may include:</w:t>
      </w:r>
    </w:p>
    <w:p w14:paraId="59529302"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using clear and simple language; </w:t>
      </w:r>
    </w:p>
    <w:p w14:paraId="4FDE8878"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allowing additional processing time; </w:t>
      </w:r>
    </w:p>
    <w:p w14:paraId="27264E25"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involving a trusted adult; </w:t>
      </w:r>
    </w:p>
    <w:p w14:paraId="0390A029"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choosing a quieter location; </w:t>
      </w:r>
    </w:p>
    <w:p w14:paraId="5E5CF9A4"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using visual supports; </w:t>
      </w:r>
    </w:p>
    <w:p w14:paraId="2FE203FC" w14:textId="77777777" w:rsidR="001C2D0F" w:rsidRPr="008417A1" w:rsidRDefault="001C2D0F">
      <w:pPr>
        <w:numPr>
          <w:ilvl w:val="0"/>
          <w:numId w:val="10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adapting</w:t>
      </w:r>
      <w:proofErr w:type="gramEnd"/>
      <w:r w:rsidRPr="008417A1">
        <w:rPr>
          <w:rFonts w:ascii="Arial" w:eastAsia="Times New Roman" w:hAnsi="Arial" w:cs="Arial"/>
          <w:color w:val="4472C4" w:themeColor="accent1"/>
          <w:kern w:val="0"/>
          <w:sz w:val="22"/>
          <w:szCs w:val="22"/>
          <w:lang w:eastAsia="en-GB"/>
          <w14:ligatures w14:val="none"/>
        </w:rPr>
        <w:t xml:space="preserve"> communication methods. </w:t>
      </w:r>
    </w:p>
    <w:p w14:paraId="0CBFBA9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appropriate, advice should be sought from the </w:t>
      </w:r>
      <w:proofErr w:type="spellStart"/>
      <w:r w:rsidRPr="008417A1">
        <w:rPr>
          <w:rFonts w:ascii="Arial" w:eastAsia="Times New Roman" w:hAnsi="Arial" w:cs="Arial"/>
          <w:color w:val="4472C4" w:themeColor="accent1"/>
          <w:kern w:val="0"/>
          <w:sz w:val="22"/>
          <w:szCs w:val="22"/>
          <w:lang w:eastAsia="en-GB"/>
          <w14:ligatures w14:val="none"/>
        </w:rPr>
        <w:t>SENDCo</w:t>
      </w:r>
      <w:proofErr w:type="spellEnd"/>
      <w:r w:rsidRPr="008417A1">
        <w:rPr>
          <w:rFonts w:ascii="Arial" w:eastAsia="Times New Roman" w:hAnsi="Arial" w:cs="Arial"/>
          <w:color w:val="4472C4" w:themeColor="accent1"/>
          <w:kern w:val="0"/>
          <w:sz w:val="22"/>
          <w:szCs w:val="22"/>
          <w:lang w:eastAsia="en-GB"/>
          <w14:ligatures w14:val="none"/>
        </w:rPr>
        <w:t xml:space="preserve"> or Designated Safeguarding Lead before proceeding.</w:t>
      </w:r>
    </w:p>
    <w:p w14:paraId="26379A8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8.11 Trauma-Informed Practice</w:t>
      </w:r>
    </w:p>
    <w:p w14:paraId="3E301A5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some pupils may have experienced trauma, abuse, neglect or exploitation.</w:t>
      </w:r>
    </w:p>
    <w:p w14:paraId="56703C2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therefore adopt a trauma-informed approach by:</w:t>
      </w:r>
    </w:p>
    <w:p w14:paraId="2AC059E5"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remaining calm and patient; </w:t>
      </w:r>
    </w:p>
    <w:p w14:paraId="304562BC"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avoiding sudden movements or raised voices; </w:t>
      </w:r>
    </w:p>
    <w:p w14:paraId="70E99724"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explaining each stage of the process; </w:t>
      </w:r>
    </w:p>
    <w:p w14:paraId="4C583FE8"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offering reassurance throughout; </w:t>
      </w:r>
    </w:p>
    <w:p w14:paraId="70987C79"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recognising signs of distress; </w:t>
      </w:r>
    </w:p>
    <w:p w14:paraId="24EC1BF4" w14:textId="77777777" w:rsidR="001C2D0F" w:rsidRPr="008417A1" w:rsidRDefault="001C2D0F">
      <w:pPr>
        <w:numPr>
          <w:ilvl w:val="0"/>
          <w:numId w:val="11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allowing</w:t>
      </w:r>
      <w:proofErr w:type="gramEnd"/>
      <w:r w:rsidRPr="008417A1">
        <w:rPr>
          <w:rFonts w:ascii="Arial" w:eastAsia="Times New Roman" w:hAnsi="Arial" w:cs="Arial"/>
          <w:color w:val="4472C4" w:themeColor="accent1"/>
          <w:kern w:val="0"/>
          <w:sz w:val="22"/>
          <w:szCs w:val="22"/>
          <w:lang w:eastAsia="en-GB"/>
          <w14:ligatures w14:val="none"/>
        </w:rPr>
        <w:t xml:space="preserve"> time for the pupil to regulate emotions where appropriate. </w:t>
      </w:r>
    </w:p>
    <w:p w14:paraId="10F92BF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pupil becomes distressed, consideration should be given to whether it remains appropriate to continue the search or whether alternative arrangements should be made.</w:t>
      </w:r>
    </w:p>
    <w:p w14:paraId="69350920"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8.12 Safeguarding During the Search</w:t>
      </w:r>
    </w:p>
    <w:p w14:paraId="32AC0E8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During any search, staff should remain alert to indicators that a pupil may be:</w:t>
      </w:r>
    </w:p>
    <w:p w14:paraId="0DB54AB3"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frightened or coerced; </w:t>
      </w:r>
    </w:p>
    <w:p w14:paraId="7EFF74B6"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under the influence of drugs or alcohol; </w:t>
      </w:r>
    </w:p>
    <w:p w14:paraId="292D7975"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victim of criminal exploitation; </w:t>
      </w:r>
    </w:p>
    <w:p w14:paraId="50994369"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involved in county lines activity; </w:t>
      </w:r>
    </w:p>
    <w:p w14:paraId="22BBFF0B"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experiencing abuse or neglect; </w:t>
      </w:r>
    </w:p>
    <w:p w14:paraId="2134120E" w14:textId="77777777" w:rsidR="001C2D0F" w:rsidRPr="008417A1" w:rsidRDefault="001C2D0F">
      <w:pPr>
        <w:numPr>
          <w:ilvl w:val="0"/>
          <w:numId w:val="11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carrying</w:t>
      </w:r>
      <w:proofErr w:type="gramEnd"/>
      <w:r w:rsidRPr="008417A1">
        <w:rPr>
          <w:rFonts w:ascii="Arial" w:eastAsia="Times New Roman" w:hAnsi="Arial" w:cs="Arial"/>
          <w:color w:val="4472C4" w:themeColor="accent1"/>
          <w:kern w:val="0"/>
          <w:sz w:val="22"/>
          <w:szCs w:val="22"/>
          <w:lang w:eastAsia="en-GB"/>
          <w14:ligatures w14:val="none"/>
        </w:rPr>
        <w:t xml:space="preserve"> an item on behalf of another person. </w:t>
      </w:r>
    </w:p>
    <w:p w14:paraId="65A55A6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safeguarding concerns must be reported immediately to the Designated Safeguarding Lead (DSL) or Deputy DSL.</w:t>
      </w:r>
    </w:p>
    <w:p w14:paraId="13893D6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there is an immediate risk of significant harm, appropriate emergency services should also be contacted.</w:t>
      </w:r>
    </w:p>
    <w:p w14:paraId="3EEC66C1"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8.13 Professional Conduct</w:t>
      </w:r>
    </w:p>
    <w:p w14:paraId="0E2ED21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w:t>
      </w:r>
    </w:p>
    <w:p w14:paraId="353E2C8C"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 impartially; </w:t>
      </w:r>
    </w:p>
    <w:p w14:paraId="2D3FC430"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assumptions or stereotypes; </w:t>
      </w:r>
    </w:p>
    <w:p w14:paraId="02562A4D"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respect confidentiality; </w:t>
      </w:r>
    </w:p>
    <w:p w14:paraId="3EA17CAD"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unnecessary physical contact; </w:t>
      </w:r>
    </w:p>
    <w:p w14:paraId="5438D53C"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 professional boundaries; </w:t>
      </w:r>
    </w:p>
    <w:p w14:paraId="23594E38" w14:textId="77777777" w:rsidR="001C2D0F" w:rsidRPr="008417A1" w:rsidRDefault="001C2D0F">
      <w:pPr>
        <w:numPr>
          <w:ilvl w:val="0"/>
          <w:numId w:val="11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ensure</w:t>
      </w:r>
      <w:proofErr w:type="gramEnd"/>
      <w:r w:rsidRPr="008417A1">
        <w:rPr>
          <w:rFonts w:ascii="Arial" w:eastAsia="Times New Roman" w:hAnsi="Arial" w:cs="Arial"/>
          <w:color w:val="4472C4" w:themeColor="accent1"/>
          <w:kern w:val="0"/>
          <w:sz w:val="22"/>
          <w:szCs w:val="22"/>
          <w:lang w:eastAsia="en-GB"/>
          <w14:ligatures w14:val="none"/>
        </w:rPr>
        <w:t xml:space="preserve"> searches are evidence-led rather than based on personal opinion. </w:t>
      </w:r>
    </w:p>
    <w:p w14:paraId="341A71A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Discriminatory or biased decision-making is incompatible with the Trust's values and will not be tolerated.</w:t>
      </w:r>
    </w:p>
    <w:p w14:paraId="75867C5D" w14:textId="43946E79"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435DE92E"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8.14 Recording and Accountability</w:t>
      </w:r>
    </w:p>
    <w:p w14:paraId="04C76B0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every search, staff should ensure that:</w:t>
      </w:r>
    </w:p>
    <w:p w14:paraId="71625CF6" w14:textId="77777777" w:rsidR="001C2D0F" w:rsidRPr="008417A1" w:rsidRDefault="001C2D0F">
      <w:pPr>
        <w:numPr>
          <w:ilvl w:val="0"/>
          <w:numId w:val="1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required records are completed promptly; </w:t>
      </w:r>
    </w:p>
    <w:p w14:paraId="65952CA5" w14:textId="77777777" w:rsidR="001C2D0F" w:rsidRPr="008417A1" w:rsidRDefault="001C2D0F">
      <w:pPr>
        <w:numPr>
          <w:ilvl w:val="0"/>
          <w:numId w:val="1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are referred immediately; </w:t>
      </w:r>
    </w:p>
    <w:p w14:paraId="26DEA9B5" w14:textId="77777777" w:rsidR="001C2D0F" w:rsidRPr="008417A1" w:rsidRDefault="001C2D0F">
      <w:pPr>
        <w:numPr>
          <w:ilvl w:val="0"/>
          <w:numId w:val="1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confiscated items are managed appropriately; </w:t>
      </w:r>
    </w:p>
    <w:p w14:paraId="47215095" w14:textId="77777777" w:rsidR="001C2D0F" w:rsidRPr="008417A1" w:rsidRDefault="001C2D0F">
      <w:pPr>
        <w:numPr>
          <w:ilvl w:val="0"/>
          <w:numId w:val="1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parents or carers are informed where appropriate; </w:t>
      </w:r>
    </w:p>
    <w:p w14:paraId="641D3713" w14:textId="77777777" w:rsidR="001C2D0F" w:rsidRPr="008417A1" w:rsidRDefault="001C2D0F">
      <w:pPr>
        <w:numPr>
          <w:ilvl w:val="0"/>
          <w:numId w:val="11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senior leader is notified in accordance with school procedures. </w:t>
      </w:r>
    </w:p>
    <w:p w14:paraId="4FD6B0A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may review search records to monitor:</w:t>
      </w:r>
    </w:p>
    <w:p w14:paraId="7A443EA6" w14:textId="77777777" w:rsidR="001C2D0F" w:rsidRPr="008417A1" w:rsidRDefault="001C2D0F">
      <w:pPr>
        <w:numPr>
          <w:ilvl w:val="0"/>
          <w:numId w:val="1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consistency of practice; </w:t>
      </w:r>
    </w:p>
    <w:p w14:paraId="27245ECB" w14:textId="77777777" w:rsidR="001C2D0F" w:rsidRPr="008417A1" w:rsidRDefault="001C2D0F">
      <w:pPr>
        <w:numPr>
          <w:ilvl w:val="0"/>
          <w:numId w:val="1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and inclusion; </w:t>
      </w:r>
    </w:p>
    <w:p w14:paraId="39554838" w14:textId="77777777" w:rsidR="001C2D0F" w:rsidRPr="008417A1" w:rsidRDefault="001C2D0F">
      <w:pPr>
        <w:numPr>
          <w:ilvl w:val="0"/>
          <w:numId w:val="1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outcomes; </w:t>
      </w:r>
    </w:p>
    <w:p w14:paraId="17C06835" w14:textId="77777777" w:rsidR="001C2D0F" w:rsidRPr="008417A1" w:rsidRDefault="001C2D0F">
      <w:pPr>
        <w:numPr>
          <w:ilvl w:val="0"/>
          <w:numId w:val="11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compliance with this policy; </w:t>
      </w:r>
    </w:p>
    <w:p w14:paraId="4B6A8741" w14:textId="77777777" w:rsidR="001C2D0F" w:rsidRPr="008417A1" w:rsidRDefault="001C2D0F">
      <w:pPr>
        <w:numPr>
          <w:ilvl w:val="0"/>
          <w:numId w:val="11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training</w:t>
      </w:r>
      <w:proofErr w:type="gramEnd"/>
      <w:r w:rsidRPr="008417A1">
        <w:rPr>
          <w:rFonts w:ascii="Arial" w:eastAsia="Times New Roman" w:hAnsi="Arial" w:cs="Arial"/>
          <w:color w:val="4472C4" w:themeColor="accent1"/>
          <w:kern w:val="0"/>
          <w:sz w:val="22"/>
          <w:szCs w:val="22"/>
          <w:lang w:eastAsia="en-GB"/>
          <w14:ligatures w14:val="none"/>
        </w:rPr>
        <w:t xml:space="preserve"> needs.</w:t>
      </w:r>
    </w:p>
    <w:p w14:paraId="1A1977A4" w14:textId="77777777" w:rsidR="008417A1" w:rsidRPr="008417A1" w:rsidRDefault="008417A1" w:rsidP="008417A1">
      <w:pPr>
        <w:spacing w:before="100" w:beforeAutospacing="1" w:after="100" w:afterAutospacing="1"/>
        <w:ind w:left="720"/>
        <w:rPr>
          <w:rFonts w:ascii="Arial" w:eastAsia="Times New Roman" w:hAnsi="Arial" w:cs="Arial"/>
          <w:color w:val="4472C4" w:themeColor="accent1"/>
          <w:kern w:val="0"/>
          <w:sz w:val="22"/>
          <w:szCs w:val="22"/>
          <w:lang w:eastAsia="en-GB"/>
          <w14:ligatures w14:val="none"/>
        </w:rPr>
      </w:pPr>
    </w:p>
    <w:p w14:paraId="535C7D18"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9. Use of Reasonable Force</w:t>
      </w:r>
    </w:p>
    <w:p w14:paraId="1E37E29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lastRenderedPageBreak/>
        <w:t>9.1 Statement of Principle</w:t>
      </w:r>
    </w:p>
    <w:p w14:paraId="60FD027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creating safe, calm and supportive learning environments where positive behaviour is promoted and pupils are treated with dignity and respect.</w:t>
      </w:r>
    </w:p>
    <w:p w14:paraId="655464D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 recognises that, on very rare occasions, it may be necessary for staff to use reasonable force to prevent injury, serious disorder or damage to property. The use of force is always regarded as a </w:t>
      </w:r>
      <w:r w:rsidRPr="008417A1">
        <w:rPr>
          <w:rFonts w:ascii="Arial" w:eastAsia="Times New Roman" w:hAnsi="Arial" w:cs="Arial"/>
          <w:b/>
          <w:bCs/>
          <w:color w:val="4472C4" w:themeColor="accent1"/>
          <w:kern w:val="0"/>
          <w:sz w:val="22"/>
          <w:szCs w:val="22"/>
          <w:lang w:eastAsia="en-GB"/>
          <w14:ligatures w14:val="none"/>
        </w:rPr>
        <w:t>last resort</w:t>
      </w:r>
      <w:r w:rsidRPr="008417A1">
        <w:rPr>
          <w:rFonts w:ascii="Arial" w:eastAsia="Times New Roman" w:hAnsi="Arial" w:cs="Arial"/>
          <w:color w:val="4472C4" w:themeColor="accent1"/>
          <w:kern w:val="0"/>
          <w:sz w:val="22"/>
          <w:szCs w:val="22"/>
          <w:lang w:eastAsia="en-GB"/>
          <w14:ligatures w14:val="none"/>
        </w:rPr>
        <w:t>, and staff are expected to employ preventative and de-escalation strategies wherever possible before considering physical intervention.</w:t>
      </w:r>
    </w:p>
    <w:p w14:paraId="71AEB07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use of reasonable force must be:</w:t>
      </w:r>
    </w:p>
    <w:p w14:paraId="55B42C21" w14:textId="77777777" w:rsidR="001C2D0F" w:rsidRPr="008417A1" w:rsidRDefault="001C2D0F">
      <w:pPr>
        <w:numPr>
          <w:ilvl w:val="0"/>
          <w:numId w:val="1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lawful; </w:t>
      </w:r>
    </w:p>
    <w:p w14:paraId="7C0DCDAB" w14:textId="77777777" w:rsidR="001C2D0F" w:rsidRPr="008417A1" w:rsidRDefault="001C2D0F">
      <w:pPr>
        <w:numPr>
          <w:ilvl w:val="0"/>
          <w:numId w:val="1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necessary; </w:t>
      </w:r>
    </w:p>
    <w:p w14:paraId="3898179A" w14:textId="77777777" w:rsidR="001C2D0F" w:rsidRPr="008417A1" w:rsidRDefault="001C2D0F">
      <w:pPr>
        <w:numPr>
          <w:ilvl w:val="0"/>
          <w:numId w:val="1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 </w:t>
      </w:r>
    </w:p>
    <w:p w14:paraId="3DCE39CD" w14:textId="77777777" w:rsidR="001C2D0F" w:rsidRPr="008417A1" w:rsidRDefault="001C2D0F">
      <w:pPr>
        <w:numPr>
          <w:ilvl w:val="0"/>
          <w:numId w:val="11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in the circumstances; </w:t>
      </w:r>
    </w:p>
    <w:p w14:paraId="2B8C328F" w14:textId="77777777" w:rsidR="001C2D0F" w:rsidRPr="008417A1" w:rsidRDefault="001C2D0F">
      <w:pPr>
        <w:numPr>
          <w:ilvl w:val="0"/>
          <w:numId w:val="11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w:t>
      </w:r>
      <w:proofErr w:type="gramEnd"/>
      <w:r w:rsidRPr="008417A1">
        <w:rPr>
          <w:rFonts w:ascii="Arial" w:eastAsia="Times New Roman" w:hAnsi="Arial" w:cs="Arial"/>
          <w:color w:val="4472C4" w:themeColor="accent1"/>
          <w:kern w:val="0"/>
          <w:sz w:val="22"/>
          <w:szCs w:val="22"/>
          <w:lang w:eastAsia="en-GB"/>
          <w14:ligatures w14:val="none"/>
        </w:rPr>
        <w:t xml:space="preserve"> the best interests of safeguarding children. </w:t>
      </w:r>
    </w:p>
    <w:p w14:paraId="3C7C5D8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does not support the use of force as a punishment or as a means of securing compliance where there is no immediate risk.</w:t>
      </w:r>
    </w:p>
    <w:p w14:paraId="3CFE57F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9.2 Legal Powers</w:t>
      </w:r>
    </w:p>
    <w:p w14:paraId="0482ADC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Education and Inspections Act 2006 enables all members of school staff to use reasonable force where necessary.</w:t>
      </w:r>
    </w:p>
    <w:p w14:paraId="245254F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power applies to:</w:t>
      </w:r>
    </w:p>
    <w:p w14:paraId="05931447"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teachers; </w:t>
      </w:r>
    </w:p>
    <w:p w14:paraId="767D9B44"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staff; </w:t>
      </w:r>
    </w:p>
    <w:p w14:paraId="4BBA77BD"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teaching assistants; </w:t>
      </w:r>
    </w:p>
    <w:p w14:paraId="4B90670D"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pastoral staff; </w:t>
      </w:r>
    </w:p>
    <w:p w14:paraId="7DCE2BF2"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agency staff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w:t>
      </w:r>
    </w:p>
    <w:p w14:paraId="6978D507" w14:textId="77777777" w:rsidR="001C2D0F" w:rsidRPr="008417A1" w:rsidRDefault="001C2D0F">
      <w:pPr>
        <w:numPr>
          <w:ilvl w:val="0"/>
          <w:numId w:val="11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volunteers</w:t>
      </w:r>
      <w:proofErr w:type="gramEnd"/>
      <w:r w:rsidRPr="008417A1">
        <w:rPr>
          <w:rFonts w:ascii="Arial" w:eastAsia="Times New Roman" w:hAnsi="Arial" w:cs="Arial"/>
          <w:color w:val="4472C4" w:themeColor="accent1"/>
          <w:kern w:val="0"/>
          <w:sz w:val="22"/>
          <w:szCs w:val="22"/>
          <w:lang w:eastAsia="en-GB"/>
          <w14:ligatures w14:val="none"/>
        </w:rPr>
        <w:t xml:space="preserve"> authorised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w:t>
      </w:r>
    </w:p>
    <w:p w14:paraId="5B915FF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do not require parental consent before exercising this legal power.</w:t>
      </w:r>
    </w:p>
    <w:p w14:paraId="72EE9EF4"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9.3 When Reasonable Force May Be Used</w:t>
      </w:r>
    </w:p>
    <w:p w14:paraId="4754F31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force may be used to:</w:t>
      </w:r>
    </w:p>
    <w:p w14:paraId="20FED4AF"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a pupil from causing injury to themselves; </w:t>
      </w:r>
    </w:p>
    <w:p w14:paraId="6B3205CE"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injury to another pupil; </w:t>
      </w:r>
    </w:p>
    <w:p w14:paraId="79158D91"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injury to a member of staff; </w:t>
      </w:r>
    </w:p>
    <w:p w14:paraId="4AE4FCDF"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serious damage to property; </w:t>
      </w:r>
    </w:p>
    <w:p w14:paraId="4DC5C0F7"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serious disorder; </w:t>
      </w:r>
    </w:p>
    <w:p w14:paraId="3688A849"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remove a disruptive pupil from a classroom where they refuse to follow a lawful instruction; </w:t>
      </w:r>
    </w:p>
    <w:p w14:paraId="33ACC938"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a pupil from leaving a classroom or safe area where doing so would place themselves or others at risk; </w:t>
      </w:r>
    </w:p>
    <w:p w14:paraId="06B034E0"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a pupil from committing a criminal offence; </w:t>
      </w:r>
    </w:p>
    <w:p w14:paraId="30E92C73" w14:textId="77777777" w:rsidR="001C2D0F" w:rsidRPr="008417A1" w:rsidRDefault="001C2D0F">
      <w:pPr>
        <w:numPr>
          <w:ilvl w:val="0"/>
          <w:numId w:val="11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lastRenderedPageBreak/>
        <w:t>enable</w:t>
      </w:r>
      <w:proofErr w:type="gramEnd"/>
      <w:r w:rsidRPr="008417A1">
        <w:rPr>
          <w:rFonts w:ascii="Arial" w:eastAsia="Times New Roman" w:hAnsi="Arial" w:cs="Arial"/>
          <w:color w:val="4472C4" w:themeColor="accent1"/>
          <w:kern w:val="0"/>
          <w:sz w:val="22"/>
          <w:szCs w:val="22"/>
          <w:lang w:eastAsia="en-GB"/>
          <w14:ligatures w14:val="none"/>
        </w:rPr>
        <w:t xml:space="preserve"> a lawful search for a prohibited item where refusal would present an immediate risk of harm. </w:t>
      </w:r>
    </w:p>
    <w:p w14:paraId="7C5AFEA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degree of force used must always be the minimum necessary to achieve the legitimate aim.</w:t>
      </w:r>
    </w:p>
    <w:p w14:paraId="74A261A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9.4 Force and Searches</w:t>
      </w:r>
    </w:p>
    <w:p w14:paraId="1489A04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force may only be used to facilitate a search where:</w:t>
      </w:r>
    </w:p>
    <w:p w14:paraId="7ED5D439" w14:textId="77777777" w:rsidR="001C2D0F" w:rsidRPr="008417A1" w:rsidRDefault="001C2D0F">
      <w:pPr>
        <w:numPr>
          <w:ilvl w:val="0"/>
          <w:numId w:val="1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member of staff is legally entitled to conduct the search without consent; and </w:t>
      </w:r>
    </w:p>
    <w:p w14:paraId="6C3B7D26" w14:textId="77777777" w:rsidR="001C2D0F" w:rsidRPr="008417A1" w:rsidRDefault="001C2D0F">
      <w:pPr>
        <w:numPr>
          <w:ilvl w:val="0"/>
          <w:numId w:val="11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pupil's refusal presents an immediate risk of injury, serious disorder or other significant harm. </w:t>
      </w:r>
    </w:p>
    <w:p w14:paraId="413D10F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force </w:t>
      </w:r>
      <w:r w:rsidRPr="008417A1">
        <w:rPr>
          <w:rFonts w:ascii="Arial" w:eastAsia="Times New Roman" w:hAnsi="Arial" w:cs="Arial"/>
          <w:b/>
          <w:bCs/>
          <w:color w:val="4472C4" w:themeColor="accent1"/>
          <w:kern w:val="0"/>
          <w:sz w:val="22"/>
          <w:szCs w:val="22"/>
          <w:lang w:eastAsia="en-GB"/>
          <w14:ligatures w14:val="none"/>
        </w:rPr>
        <w:t>must not</w:t>
      </w:r>
      <w:r w:rsidRPr="008417A1">
        <w:rPr>
          <w:rFonts w:ascii="Arial" w:eastAsia="Times New Roman" w:hAnsi="Arial" w:cs="Arial"/>
          <w:color w:val="4472C4" w:themeColor="accent1"/>
          <w:kern w:val="0"/>
          <w:sz w:val="22"/>
          <w:szCs w:val="22"/>
          <w:lang w:eastAsia="en-GB"/>
          <w14:ligatures w14:val="none"/>
        </w:rPr>
        <w:t xml:space="preserve"> be used solely to search for items that are prohibited only under the school's Behaviour Policy (for example, a mobile phone where no immediate safeguarding risk exists).</w:t>
      </w:r>
    </w:p>
    <w:p w14:paraId="2364ADF8"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9.5 De-escalation</w:t>
      </w:r>
    </w:p>
    <w:p w14:paraId="6872C15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using force, staff should, wherever practicable:</w:t>
      </w:r>
    </w:p>
    <w:p w14:paraId="1570BE17"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and composed; </w:t>
      </w:r>
    </w:p>
    <w:p w14:paraId="21393FC4"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communicate clearly; </w:t>
      </w:r>
    </w:p>
    <w:p w14:paraId="2C4FF9A7"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consequences of continued behaviour; </w:t>
      </w:r>
    </w:p>
    <w:p w14:paraId="13293F08"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opportunities for compliance; </w:t>
      </w:r>
    </w:p>
    <w:p w14:paraId="3063D4B3"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restorative language; </w:t>
      </w:r>
    </w:p>
    <w:p w14:paraId="00E392C0"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offer choices where appropriate; </w:t>
      </w:r>
    </w:p>
    <w:p w14:paraId="35817A4F"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seek assistance from colleagues; </w:t>
      </w:r>
    </w:p>
    <w:p w14:paraId="433E0922" w14:textId="77777777" w:rsidR="001C2D0F" w:rsidRPr="008417A1" w:rsidRDefault="001C2D0F">
      <w:pPr>
        <w:numPr>
          <w:ilvl w:val="0"/>
          <w:numId w:val="11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consider</w:t>
      </w:r>
      <w:proofErr w:type="gramEnd"/>
      <w:r w:rsidRPr="008417A1">
        <w:rPr>
          <w:rFonts w:ascii="Arial" w:eastAsia="Times New Roman" w:hAnsi="Arial" w:cs="Arial"/>
          <w:color w:val="4472C4" w:themeColor="accent1"/>
          <w:kern w:val="0"/>
          <w:sz w:val="22"/>
          <w:szCs w:val="22"/>
          <w:lang w:eastAsia="en-GB"/>
          <w14:ligatures w14:val="none"/>
        </w:rPr>
        <w:t xml:space="preserve"> the pupil's individual needs and vulnerabilities. </w:t>
      </w:r>
    </w:p>
    <w:p w14:paraId="3DF139E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continuously assess whether force remains necessary throughout the incident.</w:t>
      </w:r>
    </w:p>
    <w:p w14:paraId="326DF369"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9.6 Pupils with Additional Needs</w:t>
      </w:r>
    </w:p>
    <w:p w14:paraId="3F1FDEDB"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considering the use of reasonable force, staff must take account of the individual needs of the pupil, including:</w:t>
      </w:r>
    </w:p>
    <w:p w14:paraId="44B55DFC"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and Disabilities (SEND); </w:t>
      </w:r>
    </w:p>
    <w:p w14:paraId="7CE371FF"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3C994197"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autism spectrum condition; </w:t>
      </w:r>
    </w:p>
    <w:p w14:paraId="5E7624BB"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ADHD; </w:t>
      </w:r>
    </w:p>
    <w:p w14:paraId="756C02D5"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speech, language and communication needs; </w:t>
      </w:r>
    </w:p>
    <w:p w14:paraId="4BB58A9B"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physical disabilities; </w:t>
      </w:r>
    </w:p>
    <w:p w14:paraId="0E934570"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medical conditions; </w:t>
      </w:r>
    </w:p>
    <w:p w14:paraId="42DB8718"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social, emotional and mental health needs; </w:t>
      </w:r>
    </w:p>
    <w:p w14:paraId="7ADA8067" w14:textId="77777777" w:rsidR="001C2D0F" w:rsidRPr="008417A1" w:rsidRDefault="001C2D0F">
      <w:pPr>
        <w:numPr>
          <w:ilvl w:val="0"/>
          <w:numId w:val="12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previous</w:t>
      </w:r>
      <w:proofErr w:type="gramEnd"/>
      <w:r w:rsidRPr="008417A1">
        <w:rPr>
          <w:rFonts w:ascii="Arial" w:eastAsia="Times New Roman" w:hAnsi="Arial" w:cs="Arial"/>
          <w:color w:val="4472C4" w:themeColor="accent1"/>
          <w:kern w:val="0"/>
          <w:sz w:val="22"/>
          <w:szCs w:val="22"/>
          <w:lang w:eastAsia="en-GB"/>
          <w14:ligatures w14:val="none"/>
        </w:rPr>
        <w:t xml:space="preserve"> trauma or adverse childhood experiences. </w:t>
      </w:r>
    </w:p>
    <w:p w14:paraId="2B7CE3B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consider whether alternative strategies are available before using force and ensure that any intervention is appropriate to the pupil's individual circumstances.</w:t>
      </w:r>
    </w:p>
    <w:p w14:paraId="1CBA4F1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9.7 Prohibited Practice</w:t>
      </w:r>
    </w:p>
    <w:p w14:paraId="3279517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The Trust prohibits any use of force that is:</w:t>
      </w:r>
    </w:p>
    <w:p w14:paraId="733724D5"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intended as punishment; </w:t>
      </w:r>
    </w:p>
    <w:p w14:paraId="258D0115"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excessive or disproportionate; </w:t>
      </w:r>
    </w:p>
    <w:p w14:paraId="2D6F464A"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degrading or humiliating; </w:t>
      </w:r>
    </w:p>
    <w:p w14:paraId="20E85F8C"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likely to cause injury through avoidable means; </w:t>
      </w:r>
    </w:p>
    <w:p w14:paraId="0DA64F76"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discriminatory; </w:t>
      </w:r>
    </w:p>
    <w:p w14:paraId="40430DED" w14:textId="77777777" w:rsidR="001C2D0F" w:rsidRPr="008417A1" w:rsidRDefault="001C2D0F">
      <w:pPr>
        <w:numPr>
          <w:ilvl w:val="0"/>
          <w:numId w:val="12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retaliatory</w:t>
      </w:r>
      <w:proofErr w:type="gramEnd"/>
      <w:r w:rsidRPr="008417A1">
        <w:rPr>
          <w:rFonts w:ascii="Arial" w:eastAsia="Times New Roman" w:hAnsi="Arial" w:cs="Arial"/>
          <w:color w:val="4472C4" w:themeColor="accent1"/>
          <w:kern w:val="0"/>
          <w:sz w:val="22"/>
          <w:szCs w:val="22"/>
          <w:lang w:eastAsia="en-GB"/>
          <w14:ligatures w14:val="none"/>
        </w:rPr>
        <w:t xml:space="preserve">. </w:t>
      </w:r>
    </w:p>
    <w:p w14:paraId="677A0F7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never:</w:t>
      </w:r>
    </w:p>
    <w:p w14:paraId="50AF53CB"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strike or slap a pupil; </w:t>
      </w:r>
    </w:p>
    <w:p w14:paraId="712E623E"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deliberately inflict pain; </w:t>
      </w:r>
    </w:p>
    <w:p w14:paraId="1B7BDA03"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restrict breathing or obstruct airways; </w:t>
      </w:r>
    </w:p>
    <w:p w14:paraId="796777BC"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holds around the neck; </w:t>
      </w:r>
    </w:p>
    <w:p w14:paraId="11694E8D"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use prone restraint except where explicitly permitted by approved training and only in exceptional circumstances where there is an immediate threat to life or serious injury; </w:t>
      </w:r>
    </w:p>
    <w:p w14:paraId="0FF7363E" w14:textId="77777777" w:rsidR="001C2D0F" w:rsidRPr="008417A1" w:rsidRDefault="001C2D0F">
      <w:pPr>
        <w:numPr>
          <w:ilvl w:val="0"/>
          <w:numId w:val="12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use</w:t>
      </w:r>
      <w:proofErr w:type="gramEnd"/>
      <w:r w:rsidRPr="008417A1">
        <w:rPr>
          <w:rFonts w:ascii="Arial" w:eastAsia="Times New Roman" w:hAnsi="Arial" w:cs="Arial"/>
          <w:color w:val="4472C4" w:themeColor="accent1"/>
          <w:kern w:val="0"/>
          <w:sz w:val="22"/>
          <w:szCs w:val="22"/>
          <w:lang w:eastAsia="en-GB"/>
          <w14:ligatures w14:val="none"/>
        </w:rPr>
        <w:t xml:space="preserve"> physical intervention to secure compliance with routine instructions where no immediate risk exists. </w:t>
      </w:r>
    </w:p>
    <w:p w14:paraId="0A53ED95"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9.8 Safeguarding Considerations</w:t>
      </w:r>
    </w:p>
    <w:p w14:paraId="50CE285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any use of reasonable force, staff must consider whether the incident indicates wider safeguarding concerns, including:</w:t>
      </w:r>
    </w:p>
    <w:p w14:paraId="0FEDBEAA"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unmet SEND needs; </w:t>
      </w:r>
    </w:p>
    <w:p w14:paraId="2EB83050"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emotional distress; </w:t>
      </w:r>
    </w:p>
    <w:p w14:paraId="6B223B83"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w:t>
      </w:r>
    </w:p>
    <w:p w14:paraId="1B51F140"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31A0E3DE"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0452774C"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neglect; </w:t>
      </w:r>
    </w:p>
    <w:p w14:paraId="6AB74233"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concerns; </w:t>
      </w:r>
    </w:p>
    <w:p w14:paraId="13738316"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trauma; </w:t>
      </w:r>
    </w:p>
    <w:p w14:paraId="51788D53" w14:textId="77777777" w:rsidR="001C2D0F" w:rsidRPr="008417A1" w:rsidRDefault="001C2D0F">
      <w:pPr>
        <w:numPr>
          <w:ilvl w:val="0"/>
          <w:numId w:val="12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bullying</w:t>
      </w:r>
      <w:proofErr w:type="gramEnd"/>
      <w:r w:rsidRPr="008417A1">
        <w:rPr>
          <w:rFonts w:ascii="Arial" w:eastAsia="Times New Roman" w:hAnsi="Arial" w:cs="Arial"/>
          <w:color w:val="4472C4" w:themeColor="accent1"/>
          <w:kern w:val="0"/>
          <w:sz w:val="22"/>
          <w:szCs w:val="22"/>
          <w:lang w:eastAsia="en-GB"/>
          <w14:ligatures w14:val="none"/>
        </w:rPr>
        <w:t xml:space="preserve">. </w:t>
      </w:r>
    </w:p>
    <w:p w14:paraId="18D29B0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(DSL) must be informed where safeguarding concerns are identified.</w:t>
      </w:r>
    </w:p>
    <w:p w14:paraId="359FB335"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9.9 Recording</w:t>
      </w:r>
    </w:p>
    <w:p w14:paraId="4AAACBA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Every incident involving the use of reasonable force must be recorded as soon as reasonably practicable.</w:t>
      </w:r>
    </w:p>
    <w:p w14:paraId="15537F8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record should include:</w:t>
      </w:r>
    </w:p>
    <w:p w14:paraId="3F4FA71F"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date, time and location of the incident; </w:t>
      </w:r>
    </w:p>
    <w:p w14:paraId="6DCB24A1"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names of those involved; </w:t>
      </w:r>
    </w:p>
    <w:p w14:paraId="2549228F"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force was used; </w:t>
      </w:r>
    </w:p>
    <w:p w14:paraId="01BF9B59"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de-escalation strategies attempted; </w:t>
      </w:r>
    </w:p>
    <w:p w14:paraId="2EB75F2E"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type and duration of physical intervention; </w:t>
      </w:r>
    </w:p>
    <w:p w14:paraId="4BCB23E1"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injuries sustained; </w:t>
      </w:r>
    </w:p>
    <w:p w14:paraId="4B2C5A1C"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witnesses present; </w:t>
      </w:r>
    </w:p>
    <w:p w14:paraId="7F89C92C"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action taken following the incident; </w:t>
      </w:r>
    </w:p>
    <w:p w14:paraId="63F7977E"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whether parents or carers were informed; </w:t>
      </w:r>
    </w:p>
    <w:p w14:paraId="2C7B9604"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the incident was referred to the DSL; </w:t>
      </w:r>
    </w:p>
    <w:p w14:paraId="1C36D7BE" w14:textId="77777777" w:rsidR="001C2D0F" w:rsidRPr="008417A1" w:rsidRDefault="001C2D0F">
      <w:pPr>
        <w:numPr>
          <w:ilvl w:val="0"/>
          <w:numId w:val="12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follow-up support provided. </w:t>
      </w:r>
    </w:p>
    <w:p w14:paraId="7EFF680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Records should be entered onto the school's approved behaviour and safeguarding systems, including CPOMS where appropriate.</w:t>
      </w:r>
    </w:p>
    <w:p w14:paraId="4FECB4E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9.10 Informing Parents and Carers</w:t>
      </w:r>
    </w:p>
    <w:p w14:paraId="46E5991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or carers will normally be informed as soon as reasonably practicable following any incident involving the use of reasonable force.</w:t>
      </w:r>
    </w:p>
    <w:p w14:paraId="712F4C5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Communication should include:</w:t>
      </w:r>
    </w:p>
    <w:p w14:paraId="3E9093E6" w14:textId="77777777" w:rsidR="001C2D0F" w:rsidRPr="008417A1" w:rsidRDefault="001C2D0F">
      <w:pPr>
        <w:numPr>
          <w:ilvl w:val="0"/>
          <w:numId w:val="1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 the intervention; </w:t>
      </w:r>
    </w:p>
    <w:p w14:paraId="4B86C6C8" w14:textId="77777777" w:rsidR="001C2D0F" w:rsidRPr="008417A1" w:rsidRDefault="001C2D0F">
      <w:pPr>
        <w:numPr>
          <w:ilvl w:val="0"/>
          <w:numId w:val="1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actions taken; </w:t>
      </w:r>
    </w:p>
    <w:p w14:paraId="0C84B389" w14:textId="77777777" w:rsidR="001C2D0F" w:rsidRPr="008417A1" w:rsidRDefault="001C2D0F">
      <w:pPr>
        <w:numPr>
          <w:ilvl w:val="0"/>
          <w:numId w:val="1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injuries sustained; </w:t>
      </w:r>
    </w:p>
    <w:p w14:paraId="59E8502E" w14:textId="77777777" w:rsidR="001C2D0F" w:rsidRPr="008417A1" w:rsidRDefault="001C2D0F">
      <w:pPr>
        <w:numPr>
          <w:ilvl w:val="0"/>
          <w:numId w:val="12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offered to the pupil; </w:t>
      </w:r>
    </w:p>
    <w:p w14:paraId="4058E481" w14:textId="77777777" w:rsidR="001C2D0F" w:rsidRPr="008417A1" w:rsidRDefault="001C2D0F">
      <w:pPr>
        <w:numPr>
          <w:ilvl w:val="0"/>
          <w:numId w:val="12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further action proposed by the school. </w:t>
      </w:r>
    </w:p>
    <w:p w14:paraId="2D43030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Communication may be delayed where advised by the police or Children's Social Care, or where immediate contact would place the child or another person at increased risk.</w:t>
      </w:r>
    </w:p>
    <w:p w14:paraId="19D637C4"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9.11 Post-Incident Support</w:t>
      </w:r>
    </w:p>
    <w:p w14:paraId="4A262A0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any incident involving reasonable force, schools should ensure that appropriate support is available to:</w:t>
      </w:r>
    </w:p>
    <w:p w14:paraId="35262D00" w14:textId="77777777" w:rsidR="001C2D0F" w:rsidRPr="008417A1" w:rsidRDefault="001C2D0F">
      <w:pPr>
        <w:numPr>
          <w:ilvl w:val="0"/>
          <w:numId w:val="1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pupil involved; </w:t>
      </w:r>
    </w:p>
    <w:p w14:paraId="14991B2A" w14:textId="77777777" w:rsidR="001C2D0F" w:rsidRPr="008417A1" w:rsidRDefault="001C2D0F">
      <w:pPr>
        <w:numPr>
          <w:ilvl w:val="0"/>
          <w:numId w:val="12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other pupils affected by the incident; </w:t>
      </w:r>
    </w:p>
    <w:p w14:paraId="50B3DCA5" w14:textId="77777777" w:rsidR="001C2D0F" w:rsidRPr="008417A1" w:rsidRDefault="001C2D0F">
      <w:pPr>
        <w:numPr>
          <w:ilvl w:val="0"/>
          <w:numId w:val="12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members</w:t>
      </w:r>
      <w:proofErr w:type="gramEnd"/>
      <w:r w:rsidRPr="008417A1">
        <w:rPr>
          <w:rFonts w:ascii="Arial" w:eastAsia="Times New Roman" w:hAnsi="Arial" w:cs="Arial"/>
          <w:color w:val="4472C4" w:themeColor="accent1"/>
          <w:kern w:val="0"/>
          <w:sz w:val="22"/>
          <w:szCs w:val="22"/>
          <w:lang w:eastAsia="en-GB"/>
          <w14:ligatures w14:val="none"/>
        </w:rPr>
        <w:t xml:space="preserve"> of staff involved. </w:t>
      </w:r>
    </w:p>
    <w:p w14:paraId="1F247D3C"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should consider whether:</w:t>
      </w:r>
    </w:p>
    <w:p w14:paraId="55E531B9" w14:textId="77777777" w:rsidR="001C2D0F" w:rsidRPr="008417A1" w:rsidRDefault="001C2D0F">
      <w:pPr>
        <w:numPr>
          <w:ilvl w:val="0"/>
          <w:numId w:val="1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debrief is required; </w:t>
      </w:r>
    </w:p>
    <w:p w14:paraId="54B1789F" w14:textId="77777777" w:rsidR="001C2D0F" w:rsidRPr="008417A1" w:rsidRDefault="001C2D0F">
      <w:pPr>
        <w:numPr>
          <w:ilvl w:val="0"/>
          <w:numId w:val="1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risk assessment should be reviewed; </w:t>
      </w:r>
    </w:p>
    <w:p w14:paraId="376D539D" w14:textId="77777777" w:rsidR="001C2D0F" w:rsidRPr="008417A1" w:rsidRDefault="001C2D0F">
      <w:pPr>
        <w:numPr>
          <w:ilvl w:val="0"/>
          <w:numId w:val="1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support plans require amendment; </w:t>
      </w:r>
    </w:p>
    <w:p w14:paraId="782D7E6E" w14:textId="77777777" w:rsidR="001C2D0F" w:rsidRPr="008417A1" w:rsidRDefault="001C2D0F">
      <w:pPr>
        <w:numPr>
          <w:ilvl w:val="0"/>
          <w:numId w:val="12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additional safeguarding action is necessary; </w:t>
      </w:r>
    </w:p>
    <w:p w14:paraId="04583E59" w14:textId="77777777" w:rsidR="001C2D0F" w:rsidRPr="008417A1" w:rsidRDefault="001C2D0F">
      <w:pPr>
        <w:numPr>
          <w:ilvl w:val="0"/>
          <w:numId w:val="12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staff</w:t>
      </w:r>
      <w:proofErr w:type="gramEnd"/>
      <w:r w:rsidRPr="008417A1">
        <w:rPr>
          <w:rFonts w:ascii="Arial" w:eastAsia="Times New Roman" w:hAnsi="Arial" w:cs="Arial"/>
          <w:color w:val="4472C4" w:themeColor="accent1"/>
          <w:kern w:val="0"/>
          <w:sz w:val="22"/>
          <w:szCs w:val="22"/>
          <w:lang w:eastAsia="en-GB"/>
          <w14:ligatures w14:val="none"/>
        </w:rPr>
        <w:t xml:space="preserve"> require further training or wellbeing support. </w:t>
      </w:r>
    </w:p>
    <w:p w14:paraId="485C7D8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Lessons learned from incidents should inform future practice and contribute to the continuous improvement of behaviour management and safeguarding across the Trust.</w:t>
      </w:r>
    </w:p>
    <w:p w14:paraId="574CFEF9" w14:textId="77777777" w:rsidR="001C2D0F" w:rsidRPr="008417A1" w:rsidRDefault="001C2D0F" w:rsidP="001C2D0F">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10. Strip Searches</w:t>
      </w:r>
    </w:p>
    <w:p w14:paraId="3FDE8CE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10.1 Statement of Principle</w:t>
      </w:r>
    </w:p>
    <w:p w14:paraId="57D0F3E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a strip search is an exceptionally serious intervention that has the potential to be highly distressing and traumatic for a child or young person.</w:t>
      </w:r>
    </w:p>
    <w:p w14:paraId="0628D6C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School staff </w:t>
      </w:r>
      <w:r w:rsidRPr="008417A1">
        <w:rPr>
          <w:rFonts w:ascii="Arial" w:eastAsia="Times New Roman" w:hAnsi="Arial" w:cs="Arial"/>
          <w:b/>
          <w:bCs/>
          <w:color w:val="4472C4" w:themeColor="accent1"/>
          <w:kern w:val="0"/>
          <w:sz w:val="22"/>
          <w:szCs w:val="22"/>
          <w:lang w:eastAsia="en-GB"/>
          <w14:ligatures w14:val="none"/>
        </w:rPr>
        <w:t>must never undertake a strip search</w:t>
      </w:r>
      <w:r w:rsidRPr="008417A1">
        <w:rPr>
          <w:rFonts w:ascii="Arial" w:eastAsia="Times New Roman" w:hAnsi="Arial" w:cs="Arial"/>
          <w:color w:val="4472C4" w:themeColor="accent1"/>
          <w:kern w:val="0"/>
          <w:sz w:val="22"/>
          <w:szCs w:val="22"/>
          <w:lang w:eastAsia="en-GB"/>
          <w14:ligatures w14:val="none"/>
        </w:rPr>
        <w:t>.</w:t>
      </w:r>
    </w:p>
    <w:p w14:paraId="67C47A8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Where it is believed that a strip search is necessary, this can only be undertaken by the police in accordance with the Police and Criminal Evidence Act 1984 (PACE), associated Codes of Practice and current statutory guidance.</w:t>
      </w:r>
    </w:p>
    <w:p w14:paraId="779DEFB3"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welfare, dignity and best interests of the child must remain the paramount consideration throughout the process.</w:t>
      </w:r>
    </w:p>
    <w:p w14:paraId="343C7AAC"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10.2 Definition of a Strip Search</w:t>
      </w:r>
    </w:p>
    <w:p w14:paraId="0F3AE04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For the purposes of this policy, a strip search is defined as:</w:t>
      </w:r>
    </w:p>
    <w:p w14:paraId="60BA767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i/>
          <w:iCs/>
          <w:color w:val="4472C4" w:themeColor="accent1"/>
          <w:kern w:val="0"/>
          <w:sz w:val="22"/>
          <w:szCs w:val="22"/>
          <w:lang w:eastAsia="en-GB"/>
          <w14:ligatures w14:val="none"/>
        </w:rPr>
        <w:t>A search involving the removal of more than outer clothing.</w:t>
      </w:r>
    </w:p>
    <w:p w14:paraId="6C60A38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Outer clothing includes:</w:t>
      </w:r>
    </w:p>
    <w:p w14:paraId="526ECC9C"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coats; </w:t>
      </w:r>
    </w:p>
    <w:p w14:paraId="7FAC50AA"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jackets; </w:t>
      </w:r>
    </w:p>
    <w:p w14:paraId="109F7B5A"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blazers; </w:t>
      </w:r>
    </w:p>
    <w:p w14:paraId="514BED42"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gloves; </w:t>
      </w:r>
    </w:p>
    <w:p w14:paraId="68D9D457"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hats; </w:t>
      </w:r>
    </w:p>
    <w:p w14:paraId="07B405DE"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scarves; </w:t>
      </w:r>
    </w:p>
    <w:p w14:paraId="2051DD95" w14:textId="77777777" w:rsidR="001C2D0F" w:rsidRPr="008417A1" w:rsidRDefault="001C2D0F">
      <w:pPr>
        <w:numPr>
          <w:ilvl w:val="0"/>
          <w:numId w:val="12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shoes</w:t>
      </w:r>
      <w:proofErr w:type="gramEnd"/>
      <w:r w:rsidRPr="008417A1">
        <w:rPr>
          <w:rFonts w:ascii="Arial" w:eastAsia="Times New Roman" w:hAnsi="Arial" w:cs="Arial"/>
          <w:color w:val="4472C4" w:themeColor="accent1"/>
          <w:kern w:val="0"/>
          <w:sz w:val="22"/>
          <w:szCs w:val="22"/>
          <w:lang w:eastAsia="en-GB"/>
          <w14:ligatures w14:val="none"/>
        </w:rPr>
        <w:t xml:space="preserve"> and boots. </w:t>
      </w:r>
    </w:p>
    <w:p w14:paraId="7FAE5EF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search requiring the removal of clothing worn next to the skin constitutes a strip search.</w:t>
      </w:r>
    </w:p>
    <w:p w14:paraId="5F7F032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 staff must not ask or require a pupil to remove such clothing.</w:t>
      </w:r>
    </w:p>
    <w:p w14:paraId="308B0D8F"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10.3 Circumstances Leading to a Strip Search</w:t>
      </w:r>
    </w:p>
    <w:p w14:paraId="6194011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strip search may only be considered where there are reasonable grounds to believe that a pupil is concealing:</w:t>
      </w:r>
    </w:p>
    <w:p w14:paraId="05FA968B" w14:textId="77777777" w:rsidR="001C2D0F" w:rsidRPr="008417A1" w:rsidRDefault="001C2D0F">
      <w:pPr>
        <w:numPr>
          <w:ilvl w:val="0"/>
          <w:numId w:val="1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knife or offensive weapon; </w:t>
      </w:r>
    </w:p>
    <w:p w14:paraId="796DF509" w14:textId="77777777" w:rsidR="001C2D0F" w:rsidRPr="008417A1" w:rsidRDefault="001C2D0F">
      <w:pPr>
        <w:numPr>
          <w:ilvl w:val="0"/>
          <w:numId w:val="1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drugs; </w:t>
      </w:r>
    </w:p>
    <w:p w14:paraId="0A5E505C" w14:textId="77777777" w:rsidR="001C2D0F" w:rsidRPr="008417A1" w:rsidRDefault="001C2D0F">
      <w:pPr>
        <w:numPr>
          <w:ilvl w:val="0"/>
          <w:numId w:val="1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stolen property; </w:t>
      </w:r>
    </w:p>
    <w:p w14:paraId="5F3D9716" w14:textId="77777777" w:rsidR="001C2D0F" w:rsidRPr="008417A1" w:rsidRDefault="001C2D0F">
      <w:pPr>
        <w:numPr>
          <w:ilvl w:val="0"/>
          <w:numId w:val="12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 item that may be used to commit an offence; </w:t>
      </w:r>
    </w:p>
    <w:p w14:paraId="58DA13A3" w14:textId="77777777" w:rsidR="001C2D0F" w:rsidRPr="008417A1" w:rsidRDefault="001C2D0F">
      <w:pPr>
        <w:numPr>
          <w:ilvl w:val="0"/>
          <w:numId w:val="12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evidence</w:t>
      </w:r>
      <w:proofErr w:type="gramEnd"/>
      <w:r w:rsidRPr="008417A1">
        <w:rPr>
          <w:rFonts w:ascii="Arial" w:eastAsia="Times New Roman" w:hAnsi="Arial" w:cs="Arial"/>
          <w:color w:val="4472C4" w:themeColor="accent1"/>
          <w:kern w:val="0"/>
          <w:sz w:val="22"/>
          <w:szCs w:val="22"/>
          <w:lang w:eastAsia="en-GB"/>
          <w14:ligatures w14:val="none"/>
        </w:rPr>
        <w:t xml:space="preserve"> relating to a serious criminal offence. </w:t>
      </w:r>
    </w:p>
    <w:p w14:paraId="41303C97" w14:textId="4801868D"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decision to undertake a </w:t>
      </w:r>
      <w:r w:rsidR="008417A1" w:rsidRPr="008417A1">
        <w:rPr>
          <w:rFonts w:ascii="Arial" w:eastAsia="Times New Roman" w:hAnsi="Arial" w:cs="Arial"/>
          <w:color w:val="4472C4" w:themeColor="accent1"/>
          <w:kern w:val="0"/>
          <w:sz w:val="22"/>
          <w:szCs w:val="22"/>
          <w:lang w:eastAsia="en-GB"/>
          <w14:ligatures w14:val="none"/>
        </w:rPr>
        <w:t>strip search rest</w:t>
      </w:r>
      <w:r w:rsidRPr="008417A1">
        <w:rPr>
          <w:rFonts w:ascii="Arial" w:eastAsia="Times New Roman" w:hAnsi="Arial" w:cs="Arial"/>
          <w:color w:val="4472C4" w:themeColor="accent1"/>
          <w:kern w:val="0"/>
          <w:sz w:val="22"/>
          <w:szCs w:val="22"/>
          <w:lang w:eastAsia="en-GB"/>
          <w14:ligatures w14:val="none"/>
        </w:rPr>
        <w:t xml:space="preserve"> entirely with the police.</w:t>
      </w:r>
    </w:p>
    <w:p w14:paraId="729147A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 staff must not encourage or instruct a pupil to remove clothing beyond outer garments.</w:t>
      </w:r>
    </w:p>
    <w:p w14:paraId="5D77D949"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10.4 Role of School Staff</w:t>
      </w:r>
    </w:p>
    <w:p w14:paraId="59D79F9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police indicate that a strip search is necessary, school staff will:</w:t>
      </w:r>
    </w:p>
    <w:p w14:paraId="4011FDB5" w14:textId="77777777" w:rsidR="001C2D0F" w:rsidRPr="008417A1" w:rsidRDefault="001C2D0F">
      <w:pPr>
        <w:numPr>
          <w:ilvl w:val="0"/>
          <w:numId w:val="1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immediately inform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most senior leader available; </w:t>
      </w:r>
    </w:p>
    <w:p w14:paraId="0D3ED5C9" w14:textId="77777777" w:rsidR="001C2D0F" w:rsidRPr="008417A1" w:rsidRDefault="001C2D0F">
      <w:pPr>
        <w:numPr>
          <w:ilvl w:val="0"/>
          <w:numId w:val="1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notify the Designated Safeguarding Lead (DSL); </w:t>
      </w:r>
    </w:p>
    <w:p w14:paraId="3E9C2901" w14:textId="77777777" w:rsidR="001C2D0F" w:rsidRPr="008417A1" w:rsidRDefault="001C2D0F">
      <w:pPr>
        <w:numPr>
          <w:ilvl w:val="0"/>
          <w:numId w:val="1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continue to safeguard the pupil; </w:t>
      </w:r>
    </w:p>
    <w:p w14:paraId="07DDF2EB" w14:textId="77777777" w:rsidR="001C2D0F" w:rsidRPr="008417A1" w:rsidRDefault="001C2D0F">
      <w:pPr>
        <w:numPr>
          <w:ilvl w:val="0"/>
          <w:numId w:val="13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appropriate information to the police regarding any known vulnerabilities; </w:t>
      </w:r>
    </w:p>
    <w:p w14:paraId="68BCD5E5" w14:textId="77777777" w:rsidR="001C2D0F" w:rsidRPr="008417A1" w:rsidRDefault="001C2D0F">
      <w:pPr>
        <w:numPr>
          <w:ilvl w:val="0"/>
          <w:numId w:val="13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the pupil before and after the search. </w:t>
      </w:r>
    </w:p>
    <w:p w14:paraId="2F6698B2"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School staff will not:</w:t>
      </w:r>
    </w:p>
    <w:p w14:paraId="0DFCAABA" w14:textId="77777777" w:rsidR="001C2D0F" w:rsidRPr="008417A1" w:rsidRDefault="001C2D0F">
      <w:pPr>
        <w:numPr>
          <w:ilvl w:val="0"/>
          <w:numId w:val="1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undertake the search; </w:t>
      </w:r>
    </w:p>
    <w:p w14:paraId="312E4EAE" w14:textId="77777777" w:rsidR="001C2D0F" w:rsidRPr="008417A1" w:rsidRDefault="001C2D0F">
      <w:pPr>
        <w:numPr>
          <w:ilvl w:val="0"/>
          <w:numId w:val="13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physically assist with the search unless specifically requested by the police and lawful to do so; </w:t>
      </w:r>
    </w:p>
    <w:p w14:paraId="588D2A06" w14:textId="77777777" w:rsidR="001C2D0F" w:rsidRPr="008417A1" w:rsidRDefault="001C2D0F">
      <w:pPr>
        <w:numPr>
          <w:ilvl w:val="0"/>
          <w:numId w:val="13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influence</w:t>
      </w:r>
      <w:proofErr w:type="gramEnd"/>
      <w:r w:rsidRPr="008417A1">
        <w:rPr>
          <w:rFonts w:ascii="Arial" w:eastAsia="Times New Roman" w:hAnsi="Arial" w:cs="Arial"/>
          <w:color w:val="4472C4" w:themeColor="accent1"/>
          <w:kern w:val="0"/>
          <w:sz w:val="22"/>
          <w:szCs w:val="22"/>
          <w:lang w:eastAsia="en-GB"/>
          <w14:ligatures w14:val="none"/>
        </w:rPr>
        <w:t xml:space="preserve"> the police's operational decision-making. </w:t>
      </w:r>
    </w:p>
    <w:p w14:paraId="0F13A39A"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10.5 Safeguarding Considerations</w:t>
      </w:r>
    </w:p>
    <w:p w14:paraId="7F780F2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a pupil who is subject to a strip search may:</w:t>
      </w:r>
    </w:p>
    <w:p w14:paraId="3BE94A11"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frightened; </w:t>
      </w:r>
    </w:p>
    <w:p w14:paraId="7FCB495C"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traumatised; </w:t>
      </w:r>
    </w:p>
    <w:p w14:paraId="34CA50CC"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 a victim of criminal exploitation; </w:t>
      </w:r>
    </w:p>
    <w:p w14:paraId="508A7E0C"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have been coerced into carrying an item; </w:t>
      </w:r>
    </w:p>
    <w:p w14:paraId="6C126753"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have experienced abuse; </w:t>
      </w:r>
    </w:p>
    <w:p w14:paraId="1912DA9C"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have Special Educational Needs or Disabilities (SEND); </w:t>
      </w:r>
    </w:p>
    <w:p w14:paraId="0359451A"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have communication needs; </w:t>
      </w:r>
    </w:p>
    <w:p w14:paraId="12BCB34A" w14:textId="77777777" w:rsidR="001C2D0F" w:rsidRPr="008417A1" w:rsidRDefault="001C2D0F">
      <w:pPr>
        <w:numPr>
          <w:ilvl w:val="0"/>
          <w:numId w:val="13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require</w:t>
      </w:r>
      <w:proofErr w:type="gramEnd"/>
      <w:r w:rsidRPr="008417A1">
        <w:rPr>
          <w:rFonts w:ascii="Arial" w:eastAsia="Times New Roman" w:hAnsi="Arial" w:cs="Arial"/>
          <w:color w:val="4472C4" w:themeColor="accent1"/>
          <w:kern w:val="0"/>
          <w:sz w:val="22"/>
          <w:szCs w:val="22"/>
          <w:lang w:eastAsia="en-GB"/>
          <w14:ligatures w14:val="none"/>
        </w:rPr>
        <w:t xml:space="preserve"> immediate emotional support. </w:t>
      </w:r>
    </w:p>
    <w:p w14:paraId="6C36E43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must consider whether the circumstances indicate:</w:t>
      </w:r>
    </w:p>
    <w:p w14:paraId="10DEE782"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(CCE); </w:t>
      </w:r>
    </w:p>
    <w:p w14:paraId="5264168E"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involvement; </w:t>
      </w:r>
    </w:p>
    <w:p w14:paraId="64C2257E"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Exploitation (CSE); </w:t>
      </w:r>
    </w:p>
    <w:p w14:paraId="07253FCC"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3B0D339A"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Modern slavery; </w:t>
      </w:r>
    </w:p>
    <w:p w14:paraId="04816128"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7278F692"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Neglect; </w:t>
      </w:r>
    </w:p>
    <w:p w14:paraId="25984457" w14:textId="77777777" w:rsidR="001C2D0F" w:rsidRPr="008417A1" w:rsidRDefault="001C2D0F">
      <w:pPr>
        <w:numPr>
          <w:ilvl w:val="0"/>
          <w:numId w:val="13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concerns. </w:t>
      </w:r>
    </w:p>
    <w:p w14:paraId="5D827679"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Appropriate safeguarding referrals must be made where required.</w:t>
      </w:r>
    </w:p>
    <w:p w14:paraId="7107FAFD" w14:textId="660491DE" w:rsidR="001C2D0F" w:rsidRPr="008417A1" w:rsidRDefault="001C2D0F" w:rsidP="001C2D0F">
      <w:pPr>
        <w:rPr>
          <w:rFonts w:ascii="Arial" w:eastAsia="Times New Roman" w:hAnsi="Arial" w:cs="Arial"/>
          <w:color w:val="4472C4" w:themeColor="accent1"/>
          <w:kern w:val="0"/>
          <w:sz w:val="22"/>
          <w:szCs w:val="22"/>
          <w:lang w:eastAsia="en-GB"/>
          <w14:ligatures w14:val="none"/>
        </w:rPr>
      </w:pPr>
    </w:p>
    <w:p w14:paraId="5A349F7D"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10.6 Appropriate Adult</w:t>
      </w:r>
    </w:p>
    <w:p w14:paraId="2FD767B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 strip search takes place, the police should ensure an </w:t>
      </w:r>
      <w:r w:rsidRPr="008417A1">
        <w:rPr>
          <w:rFonts w:ascii="Arial" w:eastAsia="Times New Roman" w:hAnsi="Arial" w:cs="Arial"/>
          <w:b/>
          <w:bCs/>
          <w:color w:val="4472C4" w:themeColor="accent1"/>
          <w:kern w:val="0"/>
          <w:sz w:val="22"/>
          <w:szCs w:val="22"/>
          <w:lang w:eastAsia="en-GB"/>
          <w14:ligatures w14:val="none"/>
        </w:rPr>
        <w:t>appropriate adult</w:t>
      </w:r>
      <w:r w:rsidRPr="008417A1">
        <w:rPr>
          <w:rFonts w:ascii="Arial" w:eastAsia="Times New Roman" w:hAnsi="Arial" w:cs="Arial"/>
          <w:color w:val="4472C4" w:themeColor="accent1"/>
          <w:kern w:val="0"/>
          <w:sz w:val="22"/>
          <w:szCs w:val="22"/>
          <w:lang w:eastAsia="en-GB"/>
          <w14:ligatures w14:val="none"/>
        </w:rPr>
        <w:t xml:space="preserve"> is present unless there is an urgent risk to life or serious harm and delaying the search would increase that risk.</w:t>
      </w:r>
    </w:p>
    <w:p w14:paraId="75B18647"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the school may assist the police in identifying a suitable appropriate adult.</w:t>
      </w:r>
    </w:p>
    <w:p w14:paraId="36794C9A"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 appropriate adult should:</w:t>
      </w:r>
    </w:p>
    <w:p w14:paraId="667C7EB1" w14:textId="77777777" w:rsidR="001C2D0F" w:rsidRPr="008417A1" w:rsidRDefault="001C2D0F">
      <w:pPr>
        <w:numPr>
          <w:ilvl w:val="0"/>
          <w:numId w:val="1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 the interests of the child; </w:t>
      </w:r>
    </w:p>
    <w:p w14:paraId="511548D5" w14:textId="77777777" w:rsidR="001C2D0F" w:rsidRPr="008417A1" w:rsidRDefault="001C2D0F">
      <w:pPr>
        <w:numPr>
          <w:ilvl w:val="0"/>
          <w:numId w:val="1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reassurance; </w:t>
      </w:r>
    </w:p>
    <w:p w14:paraId="3897E8DF" w14:textId="77777777" w:rsidR="001C2D0F" w:rsidRPr="008417A1" w:rsidRDefault="001C2D0F">
      <w:pPr>
        <w:numPr>
          <w:ilvl w:val="0"/>
          <w:numId w:val="13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observe the search; </w:t>
      </w:r>
    </w:p>
    <w:p w14:paraId="36CD9684" w14:textId="77777777" w:rsidR="001C2D0F" w:rsidRPr="008417A1" w:rsidRDefault="001C2D0F">
      <w:pPr>
        <w:numPr>
          <w:ilvl w:val="0"/>
          <w:numId w:val="13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ensure</w:t>
      </w:r>
      <w:proofErr w:type="gramEnd"/>
      <w:r w:rsidRPr="008417A1">
        <w:rPr>
          <w:rFonts w:ascii="Arial" w:eastAsia="Times New Roman" w:hAnsi="Arial" w:cs="Arial"/>
          <w:color w:val="4472C4" w:themeColor="accent1"/>
          <w:kern w:val="0"/>
          <w:sz w:val="22"/>
          <w:szCs w:val="22"/>
          <w:lang w:eastAsia="en-GB"/>
          <w14:ligatures w14:val="none"/>
        </w:rPr>
        <w:t xml:space="preserve"> the child's welfare is considered. </w:t>
      </w:r>
    </w:p>
    <w:p w14:paraId="0814283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appropriate adult should not be someone whose presence could increase the child's distress.</w:t>
      </w:r>
    </w:p>
    <w:p w14:paraId="775DB603"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lastRenderedPageBreak/>
        <w:t>10.7 Communication with Parents and Carers</w:t>
      </w:r>
    </w:p>
    <w:p w14:paraId="611C8946"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Unless there is a safeguarding reason not to do so, parents or carers should normally be informed that:</w:t>
      </w:r>
    </w:p>
    <w:p w14:paraId="1ECB29C2" w14:textId="77777777" w:rsidR="001C2D0F" w:rsidRPr="008417A1" w:rsidRDefault="001C2D0F">
      <w:pPr>
        <w:numPr>
          <w:ilvl w:val="0"/>
          <w:numId w:val="1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strip search has taken place; </w:t>
      </w:r>
    </w:p>
    <w:p w14:paraId="730DBD75" w14:textId="77777777" w:rsidR="001C2D0F" w:rsidRPr="008417A1" w:rsidRDefault="001C2D0F">
      <w:pPr>
        <w:numPr>
          <w:ilvl w:val="0"/>
          <w:numId w:val="1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reasons for the search; </w:t>
      </w:r>
    </w:p>
    <w:p w14:paraId="712A245E" w14:textId="77777777" w:rsidR="001C2D0F" w:rsidRPr="008417A1" w:rsidRDefault="001C2D0F">
      <w:pPr>
        <w:numPr>
          <w:ilvl w:val="0"/>
          <w:numId w:val="13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who conducted the search; </w:t>
      </w:r>
    </w:p>
    <w:p w14:paraId="78C21584" w14:textId="77777777" w:rsidR="001C2D0F" w:rsidRPr="008417A1" w:rsidRDefault="001C2D0F">
      <w:pPr>
        <w:numPr>
          <w:ilvl w:val="0"/>
          <w:numId w:val="13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action taken following the search. </w:t>
      </w:r>
    </w:p>
    <w:p w14:paraId="48C0746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Communication may be delayed where:</w:t>
      </w:r>
    </w:p>
    <w:p w14:paraId="1A3E21E2" w14:textId="77777777" w:rsidR="001C2D0F" w:rsidRPr="008417A1" w:rsidRDefault="001C2D0F">
      <w:pPr>
        <w:numPr>
          <w:ilvl w:val="0"/>
          <w:numId w:val="1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advised by the police; </w:t>
      </w:r>
    </w:p>
    <w:p w14:paraId="5CA690C0" w14:textId="77777777" w:rsidR="001C2D0F" w:rsidRPr="008417A1" w:rsidRDefault="001C2D0F">
      <w:pPr>
        <w:numPr>
          <w:ilvl w:val="0"/>
          <w:numId w:val="13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advised by Children's Social Care; </w:t>
      </w:r>
    </w:p>
    <w:p w14:paraId="7D0BF1AF" w14:textId="77777777" w:rsidR="001C2D0F" w:rsidRPr="008417A1" w:rsidRDefault="001C2D0F">
      <w:pPr>
        <w:numPr>
          <w:ilvl w:val="0"/>
          <w:numId w:val="13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informing</w:t>
      </w:r>
      <w:proofErr w:type="gramEnd"/>
      <w:r w:rsidRPr="008417A1">
        <w:rPr>
          <w:rFonts w:ascii="Arial" w:eastAsia="Times New Roman" w:hAnsi="Arial" w:cs="Arial"/>
          <w:color w:val="4472C4" w:themeColor="accent1"/>
          <w:kern w:val="0"/>
          <w:sz w:val="22"/>
          <w:szCs w:val="22"/>
          <w:lang w:eastAsia="en-GB"/>
          <w14:ligatures w14:val="none"/>
        </w:rPr>
        <w:t xml:space="preserve"> parents would place the child or another person at increased risk. </w:t>
      </w:r>
    </w:p>
    <w:p w14:paraId="4E43C1E8"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rationale for any decision not to inform parents immediately must be recorded.</w:t>
      </w:r>
    </w:p>
    <w:p w14:paraId="0464A73B"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10.8 Recording</w:t>
      </w:r>
    </w:p>
    <w:p w14:paraId="2470384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delegated senior leader must ensure a comprehensive written record is completed.</w:t>
      </w:r>
    </w:p>
    <w:p w14:paraId="002CF92F"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record should include:</w:t>
      </w:r>
    </w:p>
    <w:p w14:paraId="58602251"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date, time and location; </w:t>
      </w:r>
    </w:p>
    <w:p w14:paraId="7B1157A3"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the strip search was considered necessary; </w:t>
      </w:r>
    </w:p>
    <w:p w14:paraId="635C0B1D"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who made the decision to contact the police; </w:t>
      </w:r>
    </w:p>
    <w:p w14:paraId="5D233DF6"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names of police officers involved; </w:t>
      </w:r>
    </w:p>
    <w:p w14:paraId="2C0CEBD2"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name of the appropriate adult; </w:t>
      </w:r>
    </w:p>
    <w:p w14:paraId="06BFAEE2"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outcome of the search; </w:t>
      </w:r>
    </w:p>
    <w:p w14:paraId="02A4D48B"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items recovered; </w:t>
      </w:r>
    </w:p>
    <w:p w14:paraId="087A9411"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identified; </w:t>
      </w:r>
    </w:p>
    <w:p w14:paraId="618F132A"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referrals made; </w:t>
      </w:r>
    </w:p>
    <w:p w14:paraId="48DF0B90"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parents were informed; </w:t>
      </w:r>
    </w:p>
    <w:p w14:paraId="2FCB71A6" w14:textId="77777777" w:rsidR="001C2D0F" w:rsidRPr="008417A1" w:rsidRDefault="001C2D0F">
      <w:pPr>
        <w:numPr>
          <w:ilvl w:val="0"/>
          <w:numId w:val="13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offered to the pupil. </w:t>
      </w:r>
    </w:p>
    <w:p w14:paraId="2AD3BB15"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incident should also be recorded on the school's safeguarding recording system (e.g. CPOMS).</w:t>
      </w:r>
    </w:p>
    <w:p w14:paraId="4374A187"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10.9 Post-Incident Support</w:t>
      </w:r>
    </w:p>
    <w:p w14:paraId="6C6596AD"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a strip search, the school must ensure that the pupil receives appropriate care and support.</w:t>
      </w:r>
    </w:p>
    <w:p w14:paraId="10525480"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may include:</w:t>
      </w:r>
    </w:p>
    <w:p w14:paraId="41806A52"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meeting with the Designated Safeguarding Lead; </w:t>
      </w:r>
    </w:p>
    <w:p w14:paraId="767BB1FD"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emotional wellbeing support; </w:t>
      </w:r>
    </w:p>
    <w:p w14:paraId="02682DD3"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pastoral support; </w:t>
      </w:r>
    </w:p>
    <w:p w14:paraId="71B2B551"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support; </w:t>
      </w:r>
    </w:p>
    <w:p w14:paraId="6FE2D112"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risk assessment review; </w:t>
      </w:r>
    </w:p>
    <w:p w14:paraId="6B7B9ED7"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support planning; </w:t>
      </w:r>
    </w:p>
    <w:p w14:paraId="00898F54"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Early Help assessment; </w:t>
      </w:r>
    </w:p>
    <w:p w14:paraId="384C2850" w14:textId="77777777" w:rsidR="001C2D0F" w:rsidRPr="008417A1" w:rsidRDefault="001C2D0F">
      <w:pPr>
        <w:numPr>
          <w:ilvl w:val="0"/>
          <w:numId w:val="13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referral</w:t>
      </w:r>
      <w:proofErr w:type="gramEnd"/>
      <w:r w:rsidRPr="008417A1">
        <w:rPr>
          <w:rFonts w:ascii="Arial" w:eastAsia="Times New Roman" w:hAnsi="Arial" w:cs="Arial"/>
          <w:color w:val="4472C4" w:themeColor="accent1"/>
          <w:kern w:val="0"/>
          <w:sz w:val="22"/>
          <w:szCs w:val="22"/>
          <w:lang w:eastAsia="en-GB"/>
          <w14:ligatures w14:val="none"/>
        </w:rPr>
        <w:t xml:space="preserve"> to Children's Social Care or other agencies where appropriate. </w:t>
      </w:r>
    </w:p>
    <w:p w14:paraId="5CB351A4"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should also consider whether additional support is required for staff or other pupils affected by the incident.</w:t>
      </w:r>
    </w:p>
    <w:p w14:paraId="201C30D0" w14:textId="77777777" w:rsidR="001C2D0F" w:rsidRPr="008417A1" w:rsidRDefault="001C2D0F" w:rsidP="001C2D0F">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10.10 Learning from Incidents</w:t>
      </w:r>
    </w:p>
    <w:p w14:paraId="7489637E"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Following any strip search,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and Designated Safeguarding Lead should review:</w:t>
      </w:r>
    </w:p>
    <w:p w14:paraId="55BAC0FF" w14:textId="77777777" w:rsidR="001C2D0F" w:rsidRPr="008417A1" w:rsidRDefault="001C2D0F">
      <w:pPr>
        <w:numPr>
          <w:ilvl w:val="0"/>
          <w:numId w:val="1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earlier intervention may have prevented the incident; </w:t>
      </w:r>
    </w:p>
    <w:p w14:paraId="788AE9F3" w14:textId="77777777" w:rsidR="001C2D0F" w:rsidRPr="008417A1" w:rsidRDefault="001C2D0F">
      <w:pPr>
        <w:numPr>
          <w:ilvl w:val="0"/>
          <w:numId w:val="1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safeguarding procedures were effective; </w:t>
      </w:r>
    </w:p>
    <w:p w14:paraId="043DFE06" w14:textId="77777777" w:rsidR="001C2D0F" w:rsidRPr="008417A1" w:rsidRDefault="001C2D0F">
      <w:pPr>
        <w:numPr>
          <w:ilvl w:val="0"/>
          <w:numId w:val="1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additional staff training is required; </w:t>
      </w:r>
    </w:p>
    <w:p w14:paraId="5946F17D" w14:textId="77777777" w:rsidR="001C2D0F" w:rsidRPr="008417A1" w:rsidRDefault="001C2D0F">
      <w:pPr>
        <w:numPr>
          <w:ilvl w:val="0"/>
          <w:numId w:val="13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individual risk assessments require updating; </w:t>
      </w:r>
    </w:p>
    <w:p w14:paraId="11AB22ED" w14:textId="77777777" w:rsidR="001C2D0F" w:rsidRPr="008417A1" w:rsidRDefault="001C2D0F">
      <w:pPr>
        <w:numPr>
          <w:ilvl w:val="0"/>
          <w:numId w:val="13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whether</w:t>
      </w:r>
      <w:proofErr w:type="gramEnd"/>
      <w:r w:rsidRPr="008417A1">
        <w:rPr>
          <w:rFonts w:ascii="Arial" w:eastAsia="Times New Roman" w:hAnsi="Arial" w:cs="Arial"/>
          <w:color w:val="4472C4" w:themeColor="accent1"/>
          <w:kern w:val="0"/>
          <w:sz w:val="22"/>
          <w:szCs w:val="22"/>
          <w:lang w:eastAsia="en-GB"/>
          <w14:ligatures w14:val="none"/>
        </w:rPr>
        <w:t xml:space="preserve"> Trust policies require amendment. </w:t>
      </w:r>
    </w:p>
    <w:p w14:paraId="6D67A1C1" w14:textId="77777777" w:rsidR="001C2D0F" w:rsidRPr="008417A1" w:rsidRDefault="001C2D0F" w:rsidP="001C2D0F">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Lessons learned should contribute to continuous improvement across Kings Academy Trust.</w:t>
      </w:r>
    </w:p>
    <w:p w14:paraId="651BA912"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 xml:space="preserve">11. </w:t>
      </w:r>
      <w:proofErr w:type="gramStart"/>
      <w:r w:rsidRPr="008417A1">
        <w:rPr>
          <w:rFonts w:ascii="Arial" w:eastAsia="Times New Roman" w:hAnsi="Arial" w:cs="Arial"/>
          <w:b/>
          <w:bCs/>
          <w:color w:val="4472C4" w:themeColor="accent1"/>
          <w:kern w:val="36"/>
          <w:sz w:val="22"/>
          <w:szCs w:val="22"/>
          <w:lang w:eastAsia="en-GB"/>
          <w14:ligatures w14:val="none"/>
        </w:rPr>
        <w:t>After</w:t>
      </w:r>
      <w:proofErr w:type="gramEnd"/>
      <w:r w:rsidRPr="008417A1">
        <w:rPr>
          <w:rFonts w:ascii="Arial" w:eastAsia="Times New Roman" w:hAnsi="Arial" w:cs="Arial"/>
          <w:b/>
          <w:bCs/>
          <w:color w:val="4472C4" w:themeColor="accent1"/>
          <w:kern w:val="36"/>
          <w:sz w:val="22"/>
          <w:szCs w:val="22"/>
          <w:lang w:eastAsia="en-GB"/>
          <w14:ligatures w14:val="none"/>
        </w:rPr>
        <w:t xml:space="preserve"> the Search: Confiscation, Retention and Disposal of Items</w:t>
      </w:r>
    </w:p>
    <w:p w14:paraId="7131F44C"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11.1 Statement of Principle</w:t>
      </w:r>
    </w:p>
    <w:p w14:paraId="247602D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search results in the discovery of an item, Kings Academy Trust will ensure that it is managed lawfully, safely and proportionately. The action taken will depend on:</w:t>
      </w:r>
    </w:p>
    <w:p w14:paraId="5E58D0D8"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nature of the item; </w:t>
      </w:r>
    </w:p>
    <w:p w14:paraId="1050D247"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possession is illegal or prohibited; </w:t>
      </w:r>
    </w:p>
    <w:p w14:paraId="079F9F2D"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level of risk presented; </w:t>
      </w:r>
    </w:p>
    <w:p w14:paraId="11AA295D"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considerations; </w:t>
      </w:r>
    </w:p>
    <w:p w14:paraId="4801881C"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statutory guidance; </w:t>
      </w:r>
    </w:p>
    <w:p w14:paraId="7DCF8444" w14:textId="77777777" w:rsidR="00B32EF4" w:rsidRPr="008417A1" w:rsidRDefault="00B32EF4">
      <w:pPr>
        <w:numPr>
          <w:ilvl w:val="0"/>
          <w:numId w:val="14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ongoing police investigation. </w:t>
      </w:r>
    </w:p>
    <w:p w14:paraId="1D122CB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whilst confiscation may be necessary to protect the safety of the school community, every incident must also be considered from a safeguarding perspective.</w:t>
      </w:r>
    </w:p>
    <w:p w14:paraId="6C08B387"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11.2 Immediate Action Following a Search</w:t>
      </w:r>
    </w:p>
    <w:p w14:paraId="24DC331D"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any search, the member of staff conducting the search should:</w:t>
      </w:r>
    </w:p>
    <w:p w14:paraId="2EA196C2"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reassure the pupil and explain the outcome of the search; </w:t>
      </w:r>
    </w:p>
    <w:p w14:paraId="0821654D"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secure any prohibited or banned items; </w:t>
      </w:r>
    </w:p>
    <w:p w14:paraId="0437DFC4"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ensure the safety of all pupils and staff; </w:t>
      </w:r>
    </w:p>
    <w:p w14:paraId="6E901CCB"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inform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appropriate senior leader where required; </w:t>
      </w:r>
    </w:p>
    <w:p w14:paraId="29AD9999"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notify the Designated Safeguarding Lead (DSL) if safeguarding concerns are identified; </w:t>
      </w:r>
    </w:p>
    <w:p w14:paraId="03EA542F"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complete the required records; </w:t>
      </w:r>
    </w:p>
    <w:p w14:paraId="4FAC3B22" w14:textId="77777777" w:rsidR="00B32EF4" w:rsidRPr="008417A1" w:rsidRDefault="00B32EF4">
      <w:pPr>
        <w:numPr>
          <w:ilvl w:val="0"/>
          <w:numId w:val="14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consider</w:t>
      </w:r>
      <w:proofErr w:type="gramEnd"/>
      <w:r w:rsidRPr="008417A1">
        <w:rPr>
          <w:rFonts w:ascii="Arial" w:eastAsia="Times New Roman" w:hAnsi="Arial" w:cs="Arial"/>
          <w:color w:val="4472C4" w:themeColor="accent1"/>
          <w:kern w:val="0"/>
          <w:sz w:val="22"/>
          <w:szCs w:val="22"/>
          <w:lang w:eastAsia="en-GB"/>
          <w14:ligatures w14:val="none"/>
        </w:rPr>
        <w:t xml:space="preserve"> whether parents or carers should be informed. </w:t>
      </w:r>
    </w:p>
    <w:p w14:paraId="1D6559B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member of staff should remain calm and professional throughout and ensure that the pupil understands the next steps.</w:t>
      </w:r>
    </w:p>
    <w:p w14:paraId="283CAC48"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11.3 Confiscation of Items</w:t>
      </w:r>
    </w:p>
    <w:p w14:paraId="3AAA154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Authorised staff may confiscate any item found during a lawful search where it is:</w:t>
      </w:r>
    </w:p>
    <w:p w14:paraId="29FF3DCE"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prohibited item under legislation; </w:t>
      </w:r>
    </w:p>
    <w:p w14:paraId="3FF2C8B9"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banned item under the school's Behaviour Policy; </w:t>
      </w:r>
    </w:p>
    <w:p w14:paraId="600B4695"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likely to cause injury or harm; </w:t>
      </w:r>
    </w:p>
    <w:p w14:paraId="2B9FB91E"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likely to be used to commit an offence; </w:t>
      </w:r>
    </w:p>
    <w:p w14:paraId="298D7876"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likely to disrupt teaching and learning; </w:t>
      </w:r>
    </w:p>
    <w:p w14:paraId="33530210" w14:textId="77777777" w:rsidR="00B32EF4" w:rsidRPr="008417A1" w:rsidRDefault="00B32EF4">
      <w:pPr>
        <w:numPr>
          <w:ilvl w:val="0"/>
          <w:numId w:val="14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unsafe</w:t>
      </w:r>
      <w:proofErr w:type="gramEnd"/>
      <w:r w:rsidRPr="008417A1">
        <w:rPr>
          <w:rFonts w:ascii="Arial" w:eastAsia="Times New Roman" w:hAnsi="Arial" w:cs="Arial"/>
          <w:color w:val="4472C4" w:themeColor="accent1"/>
          <w:kern w:val="0"/>
          <w:sz w:val="22"/>
          <w:szCs w:val="22"/>
          <w:lang w:eastAsia="en-GB"/>
          <w14:ligatures w14:val="none"/>
        </w:rPr>
        <w:t xml:space="preserve"> to remain in the pupil's possession. </w:t>
      </w:r>
    </w:p>
    <w:p w14:paraId="1282E65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retains overall responsibility for decisions relating to the retention, return or disposal of confiscated items.</w:t>
      </w:r>
    </w:p>
    <w:p w14:paraId="749D2433"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11.4 Prohibited Items</w:t>
      </w:r>
    </w:p>
    <w:p w14:paraId="4B82BF8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prohibited items are found, the following action will normally be taken: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2"/>
        <w:gridCol w:w="6084"/>
      </w:tblGrid>
      <w:tr w:rsidR="00B32EF4" w:rsidRPr="008417A1" w14:paraId="224E71B5" w14:textId="77777777">
        <w:trPr>
          <w:tblHeader/>
          <w:tblCellSpacing w:w="15" w:type="dxa"/>
        </w:trPr>
        <w:tc>
          <w:tcPr>
            <w:tcW w:w="0" w:type="auto"/>
            <w:vAlign w:val="center"/>
            <w:hideMark/>
          </w:tcPr>
          <w:p w14:paraId="71FB43D6" w14:textId="77777777" w:rsidR="00B32EF4" w:rsidRPr="008417A1" w:rsidRDefault="00B32EF4" w:rsidP="00B32EF4">
            <w:pPr>
              <w:jc w:val="center"/>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Item</w:t>
            </w:r>
          </w:p>
        </w:tc>
        <w:tc>
          <w:tcPr>
            <w:tcW w:w="0" w:type="auto"/>
            <w:vAlign w:val="center"/>
            <w:hideMark/>
          </w:tcPr>
          <w:p w14:paraId="4F664ABF" w14:textId="77777777" w:rsidR="00B32EF4" w:rsidRPr="008417A1" w:rsidRDefault="00B32EF4" w:rsidP="00B32EF4">
            <w:pPr>
              <w:jc w:val="center"/>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Action</w:t>
            </w:r>
          </w:p>
        </w:tc>
      </w:tr>
      <w:tr w:rsidR="00B32EF4" w:rsidRPr="008417A1" w14:paraId="7F36508F" w14:textId="77777777">
        <w:trPr>
          <w:tblCellSpacing w:w="15" w:type="dxa"/>
        </w:trPr>
        <w:tc>
          <w:tcPr>
            <w:tcW w:w="0" w:type="auto"/>
            <w:vAlign w:val="center"/>
            <w:hideMark/>
          </w:tcPr>
          <w:p w14:paraId="366CEAF2"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Knives or offensive weapons</w:t>
            </w:r>
          </w:p>
        </w:tc>
        <w:tc>
          <w:tcPr>
            <w:tcW w:w="0" w:type="auto"/>
            <w:vAlign w:val="center"/>
            <w:hideMark/>
          </w:tcPr>
          <w:p w14:paraId="0B7E169E"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Secure safely and contact the police immediately.</w:t>
            </w:r>
          </w:p>
        </w:tc>
      </w:tr>
      <w:tr w:rsidR="00B32EF4" w:rsidRPr="008417A1" w14:paraId="090F1F1F" w14:textId="77777777">
        <w:trPr>
          <w:tblCellSpacing w:w="15" w:type="dxa"/>
        </w:trPr>
        <w:tc>
          <w:tcPr>
            <w:tcW w:w="0" w:type="auto"/>
            <w:vAlign w:val="center"/>
            <w:hideMark/>
          </w:tcPr>
          <w:p w14:paraId="61BD81BF"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Illegal drugs</w:t>
            </w:r>
          </w:p>
        </w:tc>
        <w:tc>
          <w:tcPr>
            <w:tcW w:w="0" w:type="auto"/>
            <w:vAlign w:val="center"/>
            <w:hideMark/>
          </w:tcPr>
          <w:p w14:paraId="3E2769B5"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Secure safely, do not test or dispose of, and contact the police.</w:t>
            </w:r>
          </w:p>
        </w:tc>
      </w:tr>
      <w:tr w:rsidR="00B32EF4" w:rsidRPr="008417A1" w14:paraId="41BDC5FD" w14:textId="77777777">
        <w:trPr>
          <w:tblCellSpacing w:w="15" w:type="dxa"/>
        </w:trPr>
        <w:tc>
          <w:tcPr>
            <w:tcW w:w="0" w:type="auto"/>
            <w:vAlign w:val="center"/>
            <w:hideMark/>
          </w:tcPr>
          <w:p w14:paraId="24299DFD"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Suspected controlled substances</w:t>
            </w:r>
          </w:p>
        </w:tc>
        <w:tc>
          <w:tcPr>
            <w:tcW w:w="0" w:type="auto"/>
            <w:vAlign w:val="center"/>
            <w:hideMark/>
          </w:tcPr>
          <w:p w14:paraId="6B9EAF73"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Treat as controlled drugs until advised otherwise.</w:t>
            </w:r>
          </w:p>
        </w:tc>
      </w:tr>
      <w:tr w:rsidR="00B32EF4" w:rsidRPr="008417A1" w14:paraId="27F83010" w14:textId="77777777">
        <w:trPr>
          <w:tblCellSpacing w:w="15" w:type="dxa"/>
        </w:trPr>
        <w:tc>
          <w:tcPr>
            <w:tcW w:w="0" w:type="auto"/>
            <w:vAlign w:val="center"/>
            <w:hideMark/>
          </w:tcPr>
          <w:p w14:paraId="28615474"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Stolen property</w:t>
            </w:r>
          </w:p>
        </w:tc>
        <w:tc>
          <w:tcPr>
            <w:tcW w:w="0" w:type="auto"/>
            <w:vAlign w:val="center"/>
            <w:hideMark/>
          </w:tcPr>
          <w:p w14:paraId="38F19BF1"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Retain where appropriate and contact the police if necessary.</w:t>
            </w:r>
          </w:p>
        </w:tc>
      </w:tr>
      <w:tr w:rsidR="00B32EF4" w:rsidRPr="008417A1" w14:paraId="729B5F33" w14:textId="77777777">
        <w:trPr>
          <w:tblCellSpacing w:w="15" w:type="dxa"/>
        </w:trPr>
        <w:tc>
          <w:tcPr>
            <w:tcW w:w="0" w:type="auto"/>
            <w:vAlign w:val="center"/>
            <w:hideMark/>
          </w:tcPr>
          <w:p w14:paraId="7758A289"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Fireworks or explosive materials</w:t>
            </w:r>
          </w:p>
        </w:tc>
        <w:tc>
          <w:tcPr>
            <w:tcW w:w="0" w:type="auto"/>
            <w:vAlign w:val="center"/>
            <w:hideMark/>
          </w:tcPr>
          <w:p w14:paraId="1E6061F9"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Secure safely and contact the police where appropriate.</w:t>
            </w:r>
          </w:p>
        </w:tc>
      </w:tr>
      <w:tr w:rsidR="00B32EF4" w:rsidRPr="008417A1" w14:paraId="4B5BCA2F" w14:textId="77777777">
        <w:trPr>
          <w:tblCellSpacing w:w="15" w:type="dxa"/>
        </w:trPr>
        <w:tc>
          <w:tcPr>
            <w:tcW w:w="0" w:type="auto"/>
            <w:vAlign w:val="center"/>
            <w:hideMark/>
          </w:tcPr>
          <w:p w14:paraId="4DA02E3F"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Pornographic images</w:t>
            </w:r>
          </w:p>
        </w:tc>
        <w:tc>
          <w:tcPr>
            <w:tcW w:w="0" w:type="auto"/>
            <w:vAlign w:val="center"/>
            <w:hideMark/>
          </w:tcPr>
          <w:p w14:paraId="151B175B"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Secure the device or material and seek advice from the DSL.</w:t>
            </w:r>
          </w:p>
        </w:tc>
      </w:tr>
      <w:tr w:rsidR="00B32EF4" w:rsidRPr="008417A1" w14:paraId="6EA8CDFC" w14:textId="77777777">
        <w:trPr>
          <w:tblCellSpacing w:w="15" w:type="dxa"/>
        </w:trPr>
        <w:tc>
          <w:tcPr>
            <w:tcW w:w="0" w:type="auto"/>
            <w:vAlign w:val="center"/>
            <w:hideMark/>
          </w:tcPr>
          <w:p w14:paraId="1B685BE5"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Tobacco, cigarettes or vapes</w:t>
            </w:r>
          </w:p>
        </w:tc>
        <w:tc>
          <w:tcPr>
            <w:tcW w:w="0" w:type="auto"/>
            <w:vAlign w:val="center"/>
            <w:hideMark/>
          </w:tcPr>
          <w:p w14:paraId="0D9A2C79"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Confiscate and dispose of safely in accordance with school procedures.</w:t>
            </w:r>
          </w:p>
        </w:tc>
      </w:tr>
      <w:tr w:rsidR="00B32EF4" w:rsidRPr="008417A1" w14:paraId="1DDEA171" w14:textId="77777777">
        <w:trPr>
          <w:tblCellSpacing w:w="15" w:type="dxa"/>
        </w:trPr>
        <w:tc>
          <w:tcPr>
            <w:tcW w:w="0" w:type="auto"/>
            <w:vAlign w:val="center"/>
            <w:hideMark/>
          </w:tcPr>
          <w:p w14:paraId="5CF326F2"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Alcohol</w:t>
            </w:r>
          </w:p>
        </w:tc>
        <w:tc>
          <w:tcPr>
            <w:tcW w:w="0" w:type="auto"/>
            <w:vAlign w:val="center"/>
            <w:hideMark/>
          </w:tcPr>
          <w:p w14:paraId="7729E90D" w14:textId="77777777" w:rsidR="00B32EF4" w:rsidRPr="008417A1" w:rsidRDefault="00B32EF4" w:rsidP="00B32EF4">
            <w:pPr>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Confiscate and dispose of safely or hand to the police where appropriate.</w:t>
            </w:r>
          </w:p>
        </w:tc>
      </w:tr>
    </w:tbl>
    <w:p w14:paraId="00E4405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never place themselves or others at unnecessary risk when securing prohibited items.</w:t>
      </w:r>
    </w:p>
    <w:p w14:paraId="496A24FB"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11.5 Electronic Devices</w:t>
      </w:r>
    </w:p>
    <w:p w14:paraId="0819958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an electronic device has been confiscated, staff must follow the procedures contained within </w:t>
      </w:r>
      <w:r w:rsidRPr="008417A1">
        <w:rPr>
          <w:rFonts w:ascii="Arial" w:eastAsia="Times New Roman" w:hAnsi="Arial" w:cs="Arial"/>
          <w:b/>
          <w:bCs/>
          <w:color w:val="4472C4" w:themeColor="accent1"/>
          <w:kern w:val="0"/>
          <w:sz w:val="22"/>
          <w:szCs w:val="22"/>
          <w:lang w:eastAsia="en-GB"/>
          <w14:ligatures w14:val="none"/>
        </w:rPr>
        <w:t>Section 16 – Electronic Devices</w:t>
      </w:r>
      <w:r w:rsidRPr="008417A1">
        <w:rPr>
          <w:rFonts w:ascii="Arial" w:eastAsia="Times New Roman" w:hAnsi="Arial" w:cs="Arial"/>
          <w:color w:val="4472C4" w:themeColor="accent1"/>
          <w:kern w:val="0"/>
          <w:sz w:val="22"/>
          <w:szCs w:val="22"/>
          <w:lang w:eastAsia="en-GB"/>
          <w14:ligatures w14:val="none"/>
        </w:rPr>
        <w:t xml:space="preserve"> of this policy.</w:t>
      </w:r>
    </w:p>
    <w:p w14:paraId="5889A4B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there is reasonable suspicion that a device contains:</w:t>
      </w:r>
    </w:p>
    <w:p w14:paraId="33820B47" w14:textId="77777777" w:rsidR="00B32EF4" w:rsidRPr="008417A1" w:rsidRDefault="00B32EF4">
      <w:pPr>
        <w:numPr>
          <w:ilvl w:val="0"/>
          <w:numId w:val="1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indecent images of a child; </w:t>
      </w:r>
    </w:p>
    <w:p w14:paraId="1EF77F1B" w14:textId="77777777" w:rsidR="00B32EF4" w:rsidRPr="008417A1" w:rsidRDefault="00B32EF4">
      <w:pPr>
        <w:numPr>
          <w:ilvl w:val="0"/>
          <w:numId w:val="1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evidence of criminal activity; </w:t>
      </w:r>
    </w:p>
    <w:p w14:paraId="17D40042" w14:textId="77777777" w:rsidR="00B32EF4" w:rsidRPr="008417A1" w:rsidRDefault="00B32EF4">
      <w:pPr>
        <w:numPr>
          <w:ilvl w:val="0"/>
          <w:numId w:val="14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evidence relating to safeguarding concerns; </w:t>
      </w:r>
    </w:p>
    <w:p w14:paraId="3B1AA87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staff</w:t>
      </w:r>
      <w:proofErr w:type="gramEnd"/>
      <w:r w:rsidRPr="008417A1">
        <w:rPr>
          <w:rFonts w:ascii="Arial" w:eastAsia="Times New Roman" w:hAnsi="Arial" w:cs="Arial"/>
          <w:color w:val="4472C4" w:themeColor="accent1"/>
          <w:kern w:val="0"/>
          <w:sz w:val="22"/>
          <w:szCs w:val="22"/>
          <w:lang w:eastAsia="en-GB"/>
          <w14:ligatures w14:val="none"/>
        </w:rPr>
        <w:t xml:space="preserve"> should:</w:t>
      </w:r>
    </w:p>
    <w:p w14:paraId="08BD9176" w14:textId="77777777" w:rsidR="00B32EF4" w:rsidRPr="008417A1" w:rsidRDefault="00B32EF4">
      <w:pPr>
        <w:numPr>
          <w:ilvl w:val="0"/>
          <w:numId w:val="1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secure the device; </w:t>
      </w:r>
    </w:p>
    <w:p w14:paraId="6B820021" w14:textId="77777777" w:rsidR="00B32EF4" w:rsidRPr="008417A1" w:rsidRDefault="00B32EF4">
      <w:pPr>
        <w:numPr>
          <w:ilvl w:val="0"/>
          <w:numId w:val="1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unnecessary viewing of content; </w:t>
      </w:r>
    </w:p>
    <w:p w14:paraId="754BEEE4" w14:textId="77777777" w:rsidR="00B32EF4" w:rsidRPr="008417A1" w:rsidRDefault="00B32EF4">
      <w:pPr>
        <w:numPr>
          <w:ilvl w:val="0"/>
          <w:numId w:val="14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immediately inform the Designated Safeguarding Lead; </w:t>
      </w:r>
    </w:p>
    <w:p w14:paraId="7D18993C" w14:textId="77777777" w:rsidR="00B32EF4" w:rsidRPr="008417A1" w:rsidRDefault="00B32EF4">
      <w:pPr>
        <w:numPr>
          <w:ilvl w:val="0"/>
          <w:numId w:val="14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seek</w:t>
      </w:r>
      <w:proofErr w:type="gramEnd"/>
      <w:r w:rsidRPr="008417A1">
        <w:rPr>
          <w:rFonts w:ascii="Arial" w:eastAsia="Times New Roman" w:hAnsi="Arial" w:cs="Arial"/>
          <w:color w:val="4472C4" w:themeColor="accent1"/>
          <w:kern w:val="0"/>
          <w:sz w:val="22"/>
          <w:szCs w:val="22"/>
          <w:lang w:eastAsia="en-GB"/>
          <w14:ligatures w14:val="none"/>
        </w:rPr>
        <w:t xml:space="preserve"> police advice where appropriate. </w:t>
      </w:r>
    </w:p>
    <w:p w14:paraId="33BB8F1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Staff must not copy, print, save or forward indecent images.</w:t>
      </w:r>
    </w:p>
    <w:p w14:paraId="3657556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11.6 Retention of Items</w:t>
      </w:r>
    </w:p>
    <w:p w14:paraId="4F7539F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Items may be retained where necessary:</w:t>
      </w:r>
    </w:p>
    <w:p w14:paraId="5F3CE2B6" w14:textId="77777777" w:rsidR="00B32EF4" w:rsidRPr="008417A1" w:rsidRDefault="00B32EF4">
      <w:pPr>
        <w:numPr>
          <w:ilvl w:val="0"/>
          <w:numId w:val="1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as evidence; </w:t>
      </w:r>
    </w:p>
    <w:p w14:paraId="3DD24C3D" w14:textId="77777777" w:rsidR="00B32EF4" w:rsidRPr="008417A1" w:rsidRDefault="00B32EF4">
      <w:pPr>
        <w:numPr>
          <w:ilvl w:val="0"/>
          <w:numId w:val="1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pending police collection; </w:t>
      </w:r>
    </w:p>
    <w:p w14:paraId="47C39E1F" w14:textId="77777777" w:rsidR="00B32EF4" w:rsidRPr="008417A1" w:rsidRDefault="00B32EF4">
      <w:pPr>
        <w:numPr>
          <w:ilvl w:val="0"/>
          <w:numId w:val="1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whilst safeguarding enquiries are undertaken; </w:t>
      </w:r>
    </w:p>
    <w:p w14:paraId="3695DC8F" w14:textId="77777777" w:rsidR="00B32EF4" w:rsidRPr="008417A1" w:rsidRDefault="00B32EF4">
      <w:pPr>
        <w:numPr>
          <w:ilvl w:val="0"/>
          <w:numId w:val="14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pending discussions with parents or carers; </w:t>
      </w:r>
    </w:p>
    <w:p w14:paraId="2E3B36DD" w14:textId="77777777" w:rsidR="00B32EF4" w:rsidRPr="008417A1" w:rsidRDefault="00B32EF4">
      <w:pPr>
        <w:numPr>
          <w:ilvl w:val="0"/>
          <w:numId w:val="14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where</w:t>
      </w:r>
      <w:proofErr w:type="gramEnd"/>
      <w:r w:rsidRPr="008417A1">
        <w:rPr>
          <w:rFonts w:ascii="Arial" w:eastAsia="Times New Roman" w:hAnsi="Arial" w:cs="Arial"/>
          <w:color w:val="4472C4" w:themeColor="accent1"/>
          <w:kern w:val="0"/>
          <w:sz w:val="22"/>
          <w:szCs w:val="22"/>
          <w:lang w:eastAsia="en-GB"/>
          <w14:ligatures w14:val="none"/>
        </w:rPr>
        <w:t xml:space="preserve"> immediate return would present a risk. </w:t>
      </w:r>
    </w:p>
    <w:p w14:paraId="30B478C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Items should be stored securely with access limited to authorised members of staff.</w:t>
      </w:r>
    </w:p>
    <w:p w14:paraId="16894DF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 record should be maintained of:</w:t>
      </w:r>
    </w:p>
    <w:p w14:paraId="2C81E6DC" w14:textId="77777777" w:rsidR="00B32EF4" w:rsidRPr="008417A1" w:rsidRDefault="00B32EF4">
      <w:pPr>
        <w:numPr>
          <w:ilvl w:val="0"/>
          <w:numId w:val="1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item; </w:t>
      </w:r>
    </w:p>
    <w:p w14:paraId="0E825ABE" w14:textId="77777777" w:rsidR="00B32EF4" w:rsidRPr="008417A1" w:rsidRDefault="00B32EF4">
      <w:pPr>
        <w:numPr>
          <w:ilvl w:val="0"/>
          <w:numId w:val="1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who retained it; </w:t>
      </w:r>
    </w:p>
    <w:p w14:paraId="39DFF62D" w14:textId="77777777" w:rsidR="00B32EF4" w:rsidRPr="008417A1" w:rsidRDefault="00B32EF4">
      <w:pPr>
        <w:numPr>
          <w:ilvl w:val="0"/>
          <w:numId w:val="14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it is stored; </w:t>
      </w:r>
    </w:p>
    <w:p w14:paraId="5FF3FD4E" w14:textId="77777777" w:rsidR="00B32EF4" w:rsidRPr="008417A1" w:rsidRDefault="00B32EF4">
      <w:pPr>
        <w:numPr>
          <w:ilvl w:val="0"/>
          <w:numId w:val="14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when</w:t>
      </w:r>
      <w:proofErr w:type="gramEnd"/>
      <w:r w:rsidRPr="008417A1">
        <w:rPr>
          <w:rFonts w:ascii="Arial" w:eastAsia="Times New Roman" w:hAnsi="Arial" w:cs="Arial"/>
          <w:color w:val="4472C4" w:themeColor="accent1"/>
          <w:kern w:val="0"/>
          <w:sz w:val="22"/>
          <w:szCs w:val="22"/>
          <w:lang w:eastAsia="en-GB"/>
          <w14:ligatures w14:val="none"/>
        </w:rPr>
        <w:t xml:space="preserve"> it was collected, returned or disposed of. </w:t>
      </w:r>
    </w:p>
    <w:p w14:paraId="5313942C"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11.7 Disposal of Items</w:t>
      </w:r>
    </w:p>
    <w:p w14:paraId="31284DCD"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Confiscated items will be disposed of only where it is lawful and appropriate to do so.</w:t>
      </w:r>
    </w:p>
    <w:p w14:paraId="723D87F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authorised senior leader will determine whether an item should be:</w:t>
      </w:r>
    </w:p>
    <w:p w14:paraId="3D94F38E"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returned to the pupil; </w:t>
      </w:r>
    </w:p>
    <w:p w14:paraId="165061AF"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returned to a parent or carer; </w:t>
      </w:r>
    </w:p>
    <w:p w14:paraId="24C03AE9"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retained temporarily; </w:t>
      </w:r>
    </w:p>
    <w:p w14:paraId="7DA0C94B"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passed to the police; </w:t>
      </w:r>
    </w:p>
    <w:p w14:paraId="1C573B7C"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destroyed; </w:t>
      </w:r>
    </w:p>
    <w:p w14:paraId="5991B37A" w14:textId="77777777" w:rsidR="00B32EF4" w:rsidRPr="008417A1" w:rsidRDefault="00B32EF4">
      <w:pPr>
        <w:numPr>
          <w:ilvl w:val="0"/>
          <w:numId w:val="14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disposed</w:t>
      </w:r>
      <w:proofErr w:type="gramEnd"/>
      <w:r w:rsidRPr="008417A1">
        <w:rPr>
          <w:rFonts w:ascii="Arial" w:eastAsia="Times New Roman" w:hAnsi="Arial" w:cs="Arial"/>
          <w:color w:val="4472C4" w:themeColor="accent1"/>
          <w:kern w:val="0"/>
          <w:sz w:val="22"/>
          <w:szCs w:val="22"/>
          <w:lang w:eastAsia="en-GB"/>
          <w14:ligatures w14:val="none"/>
        </w:rPr>
        <w:t xml:space="preserve"> of safely. </w:t>
      </w:r>
    </w:p>
    <w:p w14:paraId="459F285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making this decision, consideration will be given to:</w:t>
      </w:r>
    </w:p>
    <w:p w14:paraId="05DB3CFE" w14:textId="77777777" w:rsidR="00B32EF4" w:rsidRPr="008417A1" w:rsidRDefault="00B32EF4">
      <w:pPr>
        <w:numPr>
          <w:ilvl w:val="0"/>
          <w:numId w:val="1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statutory requirements; </w:t>
      </w:r>
    </w:p>
    <w:p w14:paraId="46BF9645" w14:textId="77777777" w:rsidR="00B32EF4" w:rsidRPr="008417A1" w:rsidRDefault="00B32EF4">
      <w:pPr>
        <w:numPr>
          <w:ilvl w:val="0"/>
          <w:numId w:val="1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implications; </w:t>
      </w:r>
    </w:p>
    <w:p w14:paraId="3EF49F2C" w14:textId="77777777" w:rsidR="00B32EF4" w:rsidRPr="008417A1" w:rsidRDefault="00B32EF4">
      <w:pPr>
        <w:numPr>
          <w:ilvl w:val="0"/>
          <w:numId w:val="1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and safety; </w:t>
      </w:r>
    </w:p>
    <w:p w14:paraId="498B271C" w14:textId="77777777" w:rsidR="00B32EF4" w:rsidRPr="008417A1" w:rsidRDefault="00B32EF4">
      <w:pPr>
        <w:numPr>
          <w:ilvl w:val="0"/>
          <w:numId w:val="14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educational value of returning the item; </w:t>
      </w:r>
    </w:p>
    <w:p w14:paraId="7A684BFD" w14:textId="77777777" w:rsidR="00B32EF4" w:rsidRPr="008417A1" w:rsidRDefault="00B32EF4">
      <w:pPr>
        <w:numPr>
          <w:ilvl w:val="0"/>
          <w:numId w:val="14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whether</w:t>
      </w:r>
      <w:proofErr w:type="gramEnd"/>
      <w:r w:rsidRPr="008417A1">
        <w:rPr>
          <w:rFonts w:ascii="Arial" w:eastAsia="Times New Roman" w:hAnsi="Arial" w:cs="Arial"/>
          <w:color w:val="4472C4" w:themeColor="accent1"/>
          <w:kern w:val="0"/>
          <w:sz w:val="22"/>
          <w:szCs w:val="22"/>
          <w:lang w:eastAsia="en-GB"/>
          <w14:ligatures w14:val="none"/>
        </w:rPr>
        <w:t xml:space="preserve"> the item is evidence in an investigation. </w:t>
      </w:r>
    </w:p>
    <w:p w14:paraId="1985C69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11.8 Items That Should Not Normally Be Returned</w:t>
      </w:r>
    </w:p>
    <w:p w14:paraId="3C215F6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following items will not normally be returned directly to pupils:</w:t>
      </w:r>
    </w:p>
    <w:p w14:paraId="6756FC77"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knives and offensive weapons; </w:t>
      </w:r>
    </w:p>
    <w:p w14:paraId="0F204497"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drugs; </w:t>
      </w:r>
    </w:p>
    <w:p w14:paraId="63F402C9"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fireworks; </w:t>
      </w:r>
    </w:p>
    <w:p w14:paraId="231BC01F"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vaping devices (where school policy requires disposal); </w:t>
      </w:r>
    </w:p>
    <w:p w14:paraId="7AA63CB3"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tobacco products; </w:t>
      </w:r>
    </w:p>
    <w:p w14:paraId="56739E41"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alcohol; </w:t>
      </w:r>
    </w:p>
    <w:p w14:paraId="2C8B0DCA"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items that are unlawful to possess; </w:t>
      </w:r>
    </w:p>
    <w:p w14:paraId="6D9CC09E" w14:textId="77777777" w:rsidR="00B32EF4" w:rsidRPr="008417A1" w:rsidRDefault="00B32EF4">
      <w:pPr>
        <w:numPr>
          <w:ilvl w:val="0"/>
          <w:numId w:val="14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lastRenderedPageBreak/>
        <w:t>items</w:t>
      </w:r>
      <w:proofErr w:type="gramEnd"/>
      <w:r w:rsidRPr="008417A1">
        <w:rPr>
          <w:rFonts w:ascii="Arial" w:eastAsia="Times New Roman" w:hAnsi="Arial" w:cs="Arial"/>
          <w:color w:val="4472C4" w:themeColor="accent1"/>
          <w:kern w:val="0"/>
          <w:sz w:val="22"/>
          <w:szCs w:val="22"/>
          <w:lang w:eastAsia="en-GB"/>
          <w14:ligatures w14:val="none"/>
        </w:rPr>
        <w:t xml:space="preserve"> presenting a significant health and safety risk. </w:t>
      </w:r>
    </w:p>
    <w:p w14:paraId="707F1B24"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11.9 Safeguarding Response</w:t>
      </w:r>
    </w:p>
    <w:p w14:paraId="57412CB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discovery of prohibited or banned items may indicate wider safeguarding concerns.</w:t>
      </w:r>
    </w:p>
    <w:p w14:paraId="7A5D2CE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consider whether the incident suggests:</w:t>
      </w:r>
    </w:p>
    <w:p w14:paraId="638FFA72"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(CCE); </w:t>
      </w:r>
    </w:p>
    <w:p w14:paraId="2587DC87"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Exploitation (CSE); </w:t>
      </w:r>
    </w:p>
    <w:p w14:paraId="6823FD35"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involvement; </w:t>
      </w:r>
    </w:p>
    <w:p w14:paraId="47B5D61C"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coercion; </w:t>
      </w:r>
    </w:p>
    <w:p w14:paraId="25E3D3AE"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gang affiliation; </w:t>
      </w:r>
    </w:p>
    <w:p w14:paraId="303C7614"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bullying; </w:t>
      </w:r>
    </w:p>
    <w:p w14:paraId="1A8ABC21"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575FEFD1"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neglect; </w:t>
      </w:r>
    </w:p>
    <w:p w14:paraId="167FF6C0"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emotional wellbeing concerns; </w:t>
      </w:r>
    </w:p>
    <w:p w14:paraId="4629E4B6"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self-harm; </w:t>
      </w:r>
    </w:p>
    <w:p w14:paraId="50380676" w14:textId="77777777" w:rsidR="00B32EF4" w:rsidRPr="008417A1" w:rsidRDefault="00B32EF4">
      <w:pPr>
        <w:numPr>
          <w:ilvl w:val="0"/>
          <w:numId w:val="15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substance</w:t>
      </w:r>
      <w:proofErr w:type="gramEnd"/>
      <w:r w:rsidRPr="008417A1">
        <w:rPr>
          <w:rFonts w:ascii="Arial" w:eastAsia="Times New Roman" w:hAnsi="Arial" w:cs="Arial"/>
          <w:color w:val="4472C4" w:themeColor="accent1"/>
          <w:kern w:val="0"/>
          <w:sz w:val="22"/>
          <w:szCs w:val="22"/>
          <w:lang w:eastAsia="en-GB"/>
          <w14:ligatures w14:val="none"/>
        </w:rPr>
        <w:t xml:space="preserve"> misuse. </w:t>
      </w:r>
    </w:p>
    <w:p w14:paraId="105CCFB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will determine whether further assessment or referral is required.</w:t>
      </w:r>
    </w:p>
    <w:p w14:paraId="5B6CC978"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11.10 Informing Parents and Carers</w:t>
      </w:r>
    </w:p>
    <w:p w14:paraId="7779D8D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or carers will normally be informed as soon as reasonably practicable where:</w:t>
      </w:r>
    </w:p>
    <w:p w14:paraId="188148B7" w14:textId="77777777" w:rsidR="00B32EF4" w:rsidRPr="008417A1" w:rsidRDefault="00B32EF4">
      <w:pPr>
        <w:numPr>
          <w:ilvl w:val="0"/>
          <w:numId w:val="1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prohibited items have been found; </w:t>
      </w:r>
    </w:p>
    <w:p w14:paraId="32CF5166" w14:textId="77777777" w:rsidR="00B32EF4" w:rsidRPr="008417A1" w:rsidRDefault="00B32EF4">
      <w:pPr>
        <w:numPr>
          <w:ilvl w:val="0"/>
          <w:numId w:val="1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have been involved; </w:t>
      </w:r>
    </w:p>
    <w:p w14:paraId="56728361" w14:textId="77777777" w:rsidR="00B32EF4" w:rsidRPr="008417A1" w:rsidRDefault="00B32EF4">
      <w:pPr>
        <w:numPr>
          <w:ilvl w:val="0"/>
          <w:numId w:val="1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have been identified; </w:t>
      </w:r>
    </w:p>
    <w:p w14:paraId="02270B77" w14:textId="77777777" w:rsidR="00B32EF4" w:rsidRPr="008417A1" w:rsidRDefault="00B32EF4">
      <w:pPr>
        <w:numPr>
          <w:ilvl w:val="0"/>
          <w:numId w:val="15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disciplinary action is proposed; </w:t>
      </w:r>
    </w:p>
    <w:p w14:paraId="2EEF84EF" w14:textId="77777777" w:rsidR="00B32EF4" w:rsidRPr="008417A1" w:rsidRDefault="00B32EF4">
      <w:pPr>
        <w:numPr>
          <w:ilvl w:val="0"/>
          <w:numId w:val="15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considers communication appropriate. </w:t>
      </w:r>
    </w:p>
    <w:p w14:paraId="35CBA13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Communication may be delayed where advised by:</w:t>
      </w:r>
    </w:p>
    <w:p w14:paraId="5FF48409" w14:textId="77777777" w:rsidR="00B32EF4" w:rsidRPr="008417A1" w:rsidRDefault="00B32EF4">
      <w:pPr>
        <w:numPr>
          <w:ilvl w:val="0"/>
          <w:numId w:val="1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police; </w:t>
      </w:r>
    </w:p>
    <w:p w14:paraId="427A2AEE" w14:textId="77777777" w:rsidR="00B32EF4" w:rsidRPr="008417A1" w:rsidRDefault="00B32EF4">
      <w:pPr>
        <w:numPr>
          <w:ilvl w:val="0"/>
          <w:numId w:val="1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Children's Social Care; </w:t>
      </w:r>
    </w:p>
    <w:p w14:paraId="63CDC83F" w14:textId="77777777" w:rsidR="00B32EF4" w:rsidRPr="008417A1" w:rsidRDefault="00B32EF4">
      <w:pPr>
        <w:numPr>
          <w:ilvl w:val="0"/>
          <w:numId w:val="15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Designated Safeguarding Lead; </w:t>
      </w:r>
    </w:p>
    <w:p w14:paraId="6888064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or</w:t>
      </w:r>
      <w:proofErr w:type="gramEnd"/>
      <w:r w:rsidRPr="008417A1">
        <w:rPr>
          <w:rFonts w:ascii="Arial" w:eastAsia="Times New Roman" w:hAnsi="Arial" w:cs="Arial"/>
          <w:color w:val="4472C4" w:themeColor="accent1"/>
          <w:kern w:val="0"/>
          <w:sz w:val="22"/>
          <w:szCs w:val="22"/>
          <w:lang w:eastAsia="en-GB"/>
          <w14:ligatures w14:val="none"/>
        </w:rPr>
        <w:t xml:space="preserve"> where immediate contact may increase the risk of harm to the pupil or another individual.</w:t>
      </w:r>
    </w:p>
    <w:p w14:paraId="6F556860"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11.11 Support Following the Search</w:t>
      </w:r>
    </w:p>
    <w:p w14:paraId="3A920E2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Following the incident, appropriate support should be considered for the pupil.</w:t>
      </w:r>
    </w:p>
    <w:p w14:paraId="1035E1E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may include:</w:t>
      </w:r>
    </w:p>
    <w:p w14:paraId="7E2959A6"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restorative conversations; </w:t>
      </w:r>
    </w:p>
    <w:p w14:paraId="13612E9E"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pastoral support; </w:t>
      </w:r>
    </w:p>
    <w:p w14:paraId="124619E0"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mentoring; </w:t>
      </w:r>
    </w:p>
    <w:p w14:paraId="265B5BE0"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counselling; </w:t>
      </w:r>
    </w:p>
    <w:p w14:paraId="19E06E61"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support; </w:t>
      </w:r>
    </w:p>
    <w:p w14:paraId="51F73616"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Early Help assessment; </w:t>
      </w:r>
    </w:p>
    <w:p w14:paraId="13E2C256"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behaviour support planning; </w:t>
      </w:r>
    </w:p>
    <w:p w14:paraId="7D4616A2"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intervention; </w:t>
      </w:r>
    </w:p>
    <w:p w14:paraId="04DF4A4E" w14:textId="77777777" w:rsidR="00B32EF4" w:rsidRPr="008417A1" w:rsidRDefault="00B32EF4">
      <w:pPr>
        <w:numPr>
          <w:ilvl w:val="0"/>
          <w:numId w:val="15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referral</w:t>
      </w:r>
      <w:proofErr w:type="gramEnd"/>
      <w:r w:rsidRPr="008417A1">
        <w:rPr>
          <w:rFonts w:ascii="Arial" w:eastAsia="Times New Roman" w:hAnsi="Arial" w:cs="Arial"/>
          <w:color w:val="4472C4" w:themeColor="accent1"/>
          <w:kern w:val="0"/>
          <w:sz w:val="22"/>
          <w:szCs w:val="22"/>
          <w:lang w:eastAsia="en-GB"/>
          <w14:ligatures w14:val="none"/>
        </w:rPr>
        <w:t xml:space="preserve"> to external agencies. </w:t>
      </w:r>
    </w:p>
    <w:p w14:paraId="053232C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recognises that some pupils carrying prohibited items may themselves be victims of abuse, exploitation or coercion and should receive appropriate safeguarding support.</w:t>
      </w:r>
    </w:p>
    <w:p w14:paraId="09012814" w14:textId="3D270F71"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12. Recording, Reporting and Informing Parents and Carers</w:t>
      </w:r>
    </w:p>
    <w:p w14:paraId="0C6B4649"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12.1 Statement of Principle</w:t>
      </w:r>
    </w:p>
    <w:p w14:paraId="0A7408C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accurate, timely and proportionate recording of searches is an essential safeguarding responsibility. Comprehensive records support effective decision-making, demonstrate compliance with statutory guidance and enable schools to monitor patterns, identify emerging risks and evaluate the effectiveness of safeguarding and behaviour strategies.</w:t>
      </w:r>
    </w:p>
    <w:p w14:paraId="2081A53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searches should be recorded in accordance with this policy, the Trust's Child Protection and Safeguarding Policy, Data Protection Policy and Records Management Policy.</w:t>
      </w:r>
    </w:p>
    <w:p w14:paraId="28AC108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appropriate, records should be maintained on the Trust's approved safeguarding recording system (e.g. </w:t>
      </w:r>
      <w:r w:rsidRPr="008417A1">
        <w:rPr>
          <w:rFonts w:ascii="Arial" w:eastAsia="Times New Roman" w:hAnsi="Arial" w:cs="Arial"/>
          <w:b/>
          <w:bCs/>
          <w:color w:val="4472C4" w:themeColor="accent1"/>
          <w:kern w:val="0"/>
          <w:sz w:val="22"/>
          <w:szCs w:val="22"/>
          <w:lang w:eastAsia="en-GB"/>
          <w14:ligatures w14:val="none"/>
        </w:rPr>
        <w:t>CPOMS</w:t>
      </w:r>
      <w:r w:rsidRPr="008417A1">
        <w:rPr>
          <w:rFonts w:ascii="Arial" w:eastAsia="Times New Roman" w:hAnsi="Arial" w:cs="Arial"/>
          <w:color w:val="4472C4" w:themeColor="accent1"/>
          <w:kern w:val="0"/>
          <w:sz w:val="22"/>
          <w:szCs w:val="22"/>
          <w:lang w:eastAsia="en-GB"/>
          <w14:ligatures w14:val="none"/>
        </w:rPr>
        <w:t>) and behaviour management system.</w:t>
      </w:r>
    </w:p>
    <w:p w14:paraId="546D1E7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12.2 Recording Searches</w:t>
      </w:r>
    </w:p>
    <w:p w14:paraId="7937BC9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written record </w:t>
      </w:r>
      <w:r w:rsidRPr="008417A1">
        <w:rPr>
          <w:rFonts w:ascii="Arial" w:eastAsia="Times New Roman" w:hAnsi="Arial" w:cs="Arial"/>
          <w:b/>
          <w:bCs/>
          <w:color w:val="4472C4" w:themeColor="accent1"/>
          <w:kern w:val="0"/>
          <w:sz w:val="22"/>
          <w:szCs w:val="22"/>
          <w:lang w:eastAsia="en-GB"/>
          <w14:ligatures w14:val="none"/>
        </w:rPr>
        <w:t>must</w:t>
      </w:r>
      <w:r w:rsidRPr="008417A1">
        <w:rPr>
          <w:rFonts w:ascii="Arial" w:eastAsia="Times New Roman" w:hAnsi="Arial" w:cs="Arial"/>
          <w:color w:val="4472C4" w:themeColor="accent1"/>
          <w:kern w:val="0"/>
          <w:sz w:val="22"/>
          <w:szCs w:val="22"/>
          <w:lang w:eastAsia="en-GB"/>
          <w14:ligatures w14:val="none"/>
        </w:rPr>
        <w:t xml:space="preserve"> be completed following:</w:t>
      </w:r>
    </w:p>
    <w:p w14:paraId="6A4AA726"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conducted </w:t>
      </w:r>
      <w:r w:rsidRPr="008417A1">
        <w:rPr>
          <w:rFonts w:ascii="Arial" w:eastAsia="Times New Roman" w:hAnsi="Arial" w:cs="Arial"/>
          <w:b/>
          <w:bCs/>
          <w:color w:val="4472C4" w:themeColor="accent1"/>
          <w:kern w:val="0"/>
          <w:sz w:val="22"/>
          <w:szCs w:val="22"/>
          <w:lang w:eastAsia="en-GB"/>
          <w14:ligatures w14:val="none"/>
        </w:rPr>
        <w:t>without consent</w:t>
      </w:r>
      <w:r w:rsidRPr="008417A1">
        <w:rPr>
          <w:rFonts w:ascii="Arial" w:eastAsia="Times New Roman" w:hAnsi="Arial" w:cs="Arial"/>
          <w:color w:val="4472C4" w:themeColor="accent1"/>
          <w:kern w:val="0"/>
          <w:sz w:val="22"/>
          <w:szCs w:val="22"/>
          <w:lang w:eastAsia="en-GB"/>
          <w14:ligatures w14:val="none"/>
        </w:rPr>
        <w:t xml:space="preserve">; </w:t>
      </w:r>
    </w:p>
    <w:p w14:paraId="4CFB42C8"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where a prohibited item is found; </w:t>
      </w:r>
    </w:p>
    <w:p w14:paraId="5E3DD4A9"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resulting in the confiscation of an item; </w:t>
      </w:r>
    </w:p>
    <w:p w14:paraId="051447B7"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involving police attendance; </w:t>
      </w:r>
    </w:p>
    <w:p w14:paraId="760FF5AB"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involving the use of reasonable force; </w:t>
      </w:r>
    </w:p>
    <w:p w14:paraId="5D50982E"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search that results in a safeguarding concern; </w:t>
      </w:r>
    </w:p>
    <w:p w14:paraId="77EB0EAC" w14:textId="77777777" w:rsidR="00B32EF4" w:rsidRPr="008417A1" w:rsidRDefault="00B32EF4">
      <w:pPr>
        <w:numPr>
          <w:ilvl w:val="0"/>
          <w:numId w:val="15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strip search undertaken by the police. </w:t>
      </w:r>
    </w:p>
    <w:p w14:paraId="0F9EE74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record </w:t>
      </w:r>
      <w:r w:rsidRPr="008417A1">
        <w:rPr>
          <w:rFonts w:ascii="Arial" w:eastAsia="Times New Roman" w:hAnsi="Arial" w:cs="Arial"/>
          <w:b/>
          <w:bCs/>
          <w:color w:val="4472C4" w:themeColor="accent1"/>
          <w:kern w:val="0"/>
          <w:sz w:val="22"/>
          <w:szCs w:val="22"/>
          <w:lang w:eastAsia="en-GB"/>
          <w14:ligatures w14:val="none"/>
        </w:rPr>
        <w:t>should</w:t>
      </w:r>
      <w:r w:rsidRPr="008417A1">
        <w:rPr>
          <w:rFonts w:ascii="Arial" w:eastAsia="Times New Roman" w:hAnsi="Arial" w:cs="Arial"/>
          <w:color w:val="4472C4" w:themeColor="accent1"/>
          <w:kern w:val="0"/>
          <w:sz w:val="22"/>
          <w:szCs w:val="22"/>
          <w:lang w:eastAsia="en-GB"/>
          <w14:ligatures w14:val="none"/>
        </w:rPr>
        <w:t xml:space="preserve"> also be completed where:</w:t>
      </w:r>
    </w:p>
    <w:p w14:paraId="5E1A6B5F" w14:textId="77777777" w:rsidR="00B32EF4" w:rsidRPr="008417A1" w:rsidRDefault="00B32EF4">
      <w:pPr>
        <w:numPr>
          <w:ilvl w:val="0"/>
          <w:numId w:val="1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search with consent identifies a banned item; </w:t>
      </w:r>
    </w:p>
    <w:p w14:paraId="369615A5" w14:textId="77777777" w:rsidR="00B32EF4" w:rsidRPr="008417A1" w:rsidRDefault="00B32EF4">
      <w:pPr>
        <w:numPr>
          <w:ilvl w:val="0"/>
          <w:numId w:val="15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circumstances indicate that future monitoring may be required; </w:t>
      </w:r>
    </w:p>
    <w:p w14:paraId="36C937A1" w14:textId="77777777" w:rsidR="00B32EF4" w:rsidRPr="008417A1" w:rsidRDefault="00B32EF4">
      <w:pPr>
        <w:numPr>
          <w:ilvl w:val="0"/>
          <w:numId w:val="15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DSL or senior leader considers a record appropriate. </w:t>
      </w:r>
    </w:p>
    <w:p w14:paraId="0D725DC1"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12.3 Information to be </w:t>
      </w:r>
      <w:proofErr w:type="gramStart"/>
      <w:r w:rsidRPr="008417A1">
        <w:rPr>
          <w:rFonts w:ascii="Arial" w:eastAsia="Times New Roman" w:hAnsi="Arial" w:cs="Arial"/>
          <w:b/>
          <w:bCs/>
          <w:color w:val="4472C4" w:themeColor="accent1"/>
          <w:kern w:val="0"/>
          <w:sz w:val="22"/>
          <w:szCs w:val="22"/>
          <w:lang w:eastAsia="en-GB"/>
          <w14:ligatures w14:val="none"/>
        </w:rPr>
        <w:t>Recorded</w:t>
      </w:r>
      <w:proofErr w:type="gramEnd"/>
    </w:p>
    <w:p w14:paraId="77836B3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member of staff conducting the search must ensure that the following information is recorded as soon as reasonably practicable:</w:t>
      </w:r>
    </w:p>
    <w:p w14:paraId="07B4D601"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date and time of the search; </w:t>
      </w:r>
    </w:p>
    <w:p w14:paraId="3F82A0AE"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location of the search; </w:t>
      </w:r>
    </w:p>
    <w:p w14:paraId="115B1585"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pupil's full name and year group; </w:t>
      </w:r>
    </w:p>
    <w:p w14:paraId="6E554EC7"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names and roles of staff present; </w:t>
      </w:r>
    </w:p>
    <w:p w14:paraId="59BC22B9"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name of any witness; </w:t>
      </w:r>
    </w:p>
    <w:p w14:paraId="218D0BC5"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 for the search; </w:t>
      </w:r>
    </w:p>
    <w:p w14:paraId="3B094202"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the search was conducted with or without consent; </w:t>
      </w:r>
    </w:p>
    <w:p w14:paraId="6D361E77"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legal basis for the search (where applicable); </w:t>
      </w:r>
    </w:p>
    <w:p w14:paraId="503BAFF8"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items searched; </w:t>
      </w:r>
    </w:p>
    <w:p w14:paraId="1CDA96C9"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outcome of the search; </w:t>
      </w:r>
    </w:p>
    <w:p w14:paraId="08D760C2"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items found; </w:t>
      </w:r>
    </w:p>
    <w:p w14:paraId="49A7ADBF"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action taken following the search; </w:t>
      </w:r>
    </w:p>
    <w:p w14:paraId="40C145DD"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details of any confiscated items; </w:t>
      </w:r>
    </w:p>
    <w:p w14:paraId="51A20215"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disposal or retention arrangements; </w:t>
      </w:r>
    </w:p>
    <w:p w14:paraId="4F36AE74"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reasonable force was used; </w:t>
      </w:r>
    </w:p>
    <w:p w14:paraId="7FCF7546"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police attended; </w:t>
      </w:r>
    </w:p>
    <w:p w14:paraId="54D2F62A"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identified; </w:t>
      </w:r>
    </w:p>
    <w:p w14:paraId="3C3A8D23"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referrals made; </w:t>
      </w:r>
    </w:p>
    <w:p w14:paraId="2D45566D"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parents or carers were informed; </w:t>
      </w:r>
    </w:p>
    <w:p w14:paraId="58115DDA" w14:textId="77777777" w:rsidR="00B32EF4" w:rsidRPr="008417A1" w:rsidRDefault="00B32EF4">
      <w:pPr>
        <w:numPr>
          <w:ilvl w:val="0"/>
          <w:numId w:val="15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follow-up</w:t>
      </w:r>
      <w:proofErr w:type="gramEnd"/>
      <w:r w:rsidRPr="008417A1">
        <w:rPr>
          <w:rFonts w:ascii="Arial" w:eastAsia="Times New Roman" w:hAnsi="Arial" w:cs="Arial"/>
          <w:color w:val="4472C4" w:themeColor="accent1"/>
          <w:kern w:val="0"/>
          <w:sz w:val="22"/>
          <w:szCs w:val="22"/>
          <w:lang w:eastAsia="en-GB"/>
          <w14:ligatures w14:val="none"/>
        </w:rPr>
        <w:t xml:space="preserve"> actions required. </w:t>
      </w:r>
    </w:p>
    <w:p w14:paraId="2D4A4E4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Records should be factual, objective and free from personal opinion.</w:t>
      </w:r>
    </w:p>
    <w:p w14:paraId="7152B49C"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12.4 Safeguarding Recording</w:t>
      </w:r>
    </w:p>
    <w:p w14:paraId="0CE7BA6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Where a search raises safeguarding concerns, the incident </w:t>
      </w:r>
      <w:r w:rsidRPr="008417A1">
        <w:rPr>
          <w:rFonts w:ascii="Arial" w:eastAsia="Times New Roman" w:hAnsi="Arial" w:cs="Arial"/>
          <w:b/>
          <w:bCs/>
          <w:color w:val="4472C4" w:themeColor="accent1"/>
          <w:kern w:val="0"/>
          <w:sz w:val="22"/>
          <w:szCs w:val="22"/>
          <w:lang w:eastAsia="en-GB"/>
          <w14:ligatures w14:val="none"/>
        </w:rPr>
        <w:t>must</w:t>
      </w:r>
      <w:r w:rsidRPr="008417A1">
        <w:rPr>
          <w:rFonts w:ascii="Arial" w:eastAsia="Times New Roman" w:hAnsi="Arial" w:cs="Arial"/>
          <w:color w:val="4472C4" w:themeColor="accent1"/>
          <w:kern w:val="0"/>
          <w:sz w:val="22"/>
          <w:szCs w:val="22"/>
          <w:lang w:eastAsia="en-GB"/>
          <w14:ligatures w14:val="none"/>
        </w:rPr>
        <w:t xml:space="preserve"> be recorded on the school's safeguarding recording system.</w:t>
      </w:r>
    </w:p>
    <w:p w14:paraId="30E6293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Examples include where there are concerns relating to:</w:t>
      </w:r>
    </w:p>
    <w:p w14:paraId="08C877EE"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(CCE); </w:t>
      </w:r>
    </w:p>
    <w:p w14:paraId="0DADA17B"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Exploitation (CSE); </w:t>
      </w:r>
    </w:p>
    <w:p w14:paraId="5918B21D"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activity; </w:t>
      </w:r>
    </w:p>
    <w:p w14:paraId="2375F8D9"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possession of drugs or weapons; </w:t>
      </w:r>
    </w:p>
    <w:p w14:paraId="7FD86F66"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gang affiliation; </w:t>
      </w:r>
    </w:p>
    <w:p w14:paraId="2D36A2B4"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240C969A"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abuse; </w:t>
      </w:r>
    </w:p>
    <w:p w14:paraId="11FA692A"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harmful sexual behaviour; </w:t>
      </w:r>
    </w:p>
    <w:p w14:paraId="4EA13438"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neglect; </w:t>
      </w:r>
    </w:p>
    <w:p w14:paraId="195D1885"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2382676E"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w:t>
      </w:r>
    </w:p>
    <w:p w14:paraId="5CC6BAE1"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self-harm; </w:t>
      </w:r>
    </w:p>
    <w:p w14:paraId="4EFC345C"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radicalisation; </w:t>
      </w:r>
    </w:p>
    <w:p w14:paraId="3C719978" w14:textId="77777777" w:rsidR="00B32EF4" w:rsidRPr="008417A1" w:rsidRDefault="00B32EF4">
      <w:pPr>
        <w:numPr>
          <w:ilvl w:val="0"/>
          <w:numId w:val="15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missing</w:t>
      </w:r>
      <w:proofErr w:type="gramEnd"/>
      <w:r w:rsidRPr="008417A1">
        <w:rPr>
          <w:rFonts w:ascii="Arial" w:eastAsia="Times New Roman" w:hAnsi="Arial" w:cs="Arial"/>
          <w:color w:val="4472C4" w:themeColor="accent1"/>
          <w:kern w:val="0"/>
          <w:sz w:val="22"/>
          <w:szCs w:val="22"/>
          <w:lang w:eastAsia="en-GB"/>
          <w14:ligatures w14:val="none"/>
        </w:rPr>
        <w:t xml:space="preserve"> education. </w:t>
      </w:r>
    </w:p>
    <w:p w14:paraId="6D19679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(DSL) will determine whether additional safeguarding action is required.</w:t>
      </w:r>
    </w:p>
    <w:p w14:paraId="77BA592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12.5 Reporting to Senior Leaders</w:t>
      </w:r>
    </w:p>
    <w:p w14:paraId="42FC201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member of staff conducting the search must notify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or the most senior member of staff available, where:</w:t>
      </w:r>
    </w:p>
    <w:p w14:paraId="5D66FB39"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prohibited item has been found; </w:t>
      </w:r>
    </w:p>
    <w:p w14:paraId="52C0ABBF"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involvement is required; </w:t>
      </w:r>
    </w:p>
    <w:p w14:paraId="4489A9C2"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force has been used; </w:t>
      </w:r>
    </w:p>
    <w:p w14:paraId="70425C7A"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safeguarding concern has been identified; </w:t>
      </w:r>
    </w:p>
    <w:p w14:paraId="3CE2AED4"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pupil has refused a lawful search; </w:t>
      </w:r>
    </w:p>
    <w:p w14:paraId="5F59D441" w14:textId="77777777" w:rsidR="00B32EF4" w:rsidRPr="008417A1" w:rsidRDefault="00B32EF4">
      <w:pPr>
        <w:numPr>
          <w:ilvl w:val="0"/>
          <w:numId w:val="15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w:t>
      </w:r>
      <w:proofErr w:type="gramEnd"/>
      <w:r w:rsidRPr="008417A1">
        <w:rPr>
          <w:rFonts w:ascii="Arial" w:eastAsia="Times New Roman" w:hAnsi="Arial" w:cs="Arial"/>
          <w:color w:val="4472C4" w:themeColor="accent1"/>
          <w:kern w:val="0"/>
          <w:sz w:val="22"/>
          <w:szCs w:val="22"/>
          <w:lang w:eastAsia="en-GB"/>
          <w14:ligatures w14:val="none"/>
        </w:rPr>
        <w:t xml:space="preserve"> serious behaviour incident has occurred. </w:t>
      </w:r>
    </w:p>
    <w:p w14:paraId="1430A84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Senior leaders will determine any further action required, including disciplinary procedures, safeguarding referrals or communication with external agencies.</w:t>
      </w:r>
    </w:p>
    <w:p w14:paraId="7B57FA41"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12.6 Informing Parents and Carers</w:t>
      </w:r>
    </w:p>
    <w:p w14:paraId="7928778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believes that positive relationships with parents and carers contribute to effective safeguarding and behaviour management.</w:t>
      </w:r>
    </w:p>
    <w:p w14:paraId="207EC09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or carers will normally be informed as soon as reasonably practicable where:</w:t>
      </w:r>
    </w:p>
    <w:p w14:paraId="39AEA058"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search without consent has taken place; </w:t>
      </w:r>
    </w:p>
    <w:p w14:paraId="7B4A1ABE"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prohibited item has been found; </w:t>
      </w:r>
    </w:p>
    <w:p w14:paraId="64F0F5DD"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banned item has been confiscated; </w:t>
      </w:r>
    </w:p>
    <w:p w14:paraId="0B150F75"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reasonable force has been used; </w:t>
      </w:r>
    </w:p>
    <w:p w14:paraId="41FEABC2"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have attended the school; </w:t>
      </w:r>
    </w:p>
    <w:p w14:paraId="62100A6A"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have been identified; </w:t>
      </w:r>
    </w:p>
    <w:p w14:paraId="1C6C75A7" w14:textId="77777777" w:rsidR="00B32EF4" w:rsidRPr="008417A1" w:rsidRDefault="00B32EF4">
      <w:pPr>
        <w:numPr>
          <w:ilvl w:val="0"/>
          <w:numId w:val="15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disciplinary</w:t>
      </w:r>
      <w:proofErr w:type="gramEnd"/>
      <w:r w:rsidRPr="008417A1">
        <w:rPr>
          <w:rFonts w:ascii="Arial" w:eastAsia="Times New Roman" w:hAnsi="Arial" w:cs="Arial"/>
          <w:color w:val="4472C4" w:themeColor="accent1"/>
          <w:kern w:val="0"/>
          <w:sz w:val="22"/>
          <w:szCs w:val="22"/>
          <w:lang w:eastAsia="en-GB"/>
          <w14:ligatures w14:val="none"/>
        </w:rPr>
        <w:t xml:space="preserve"> action is proposed. </w:t>
      </w:r>
    </w:p>
    <w:p w14:paraId="07EA45C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Communication should normally include:</w:t>
      </w:r>
    </w:p>
    <w:p w14:paraId="4183F9C0"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 the search; </w:t>
      </w:r>
    </w:p>
    <w:p w14:paraId="7F110A65"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outcome of the search; </w:t>
      </w:r>
    </w:p>
    <w:p w14:paraId="4BC8C81D"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items confiscated; </w:t>
      </w:r>
    </w:p>
    <w:p w14:paraId="70B1F14D"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action taken by the school; </w:t>
      </w:r>
    </w:p>
    <w:p w14:paraId="7582FEF8"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support available to the pupil; </w:t>
      </w:r>
    </w:p>
    <w:p w14:paraId="3D7C74CB" w14:textId="77777777" w:rsidR="00B32EF4" w:rsidRPr="008417A1" w:rsidRDefault="00B32EF4">
      <w:pPr>
        <w:numPr>
          <w:ilvl w:val="0"/>
          <w:numId w:val="16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proposed next steps. </w:t>
      </w:r>
    </w:p>
    <w:p w14:paraId="18A885DC"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12.7 Circumstances Where Parents May Not Be Immediately Informed</w:t>
      </w:r>
    </w:p>
    <w:p w14:paraId="1424032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There may be exceptional circumstances where informing parents or carers immediately would place a child or another person at increased risk of harm.</w:t>
      </w:r>
    </w:p>
    <w:p w14:paraId="44995B1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may include where:</w:t>
      </w:r>
    </w:p>
    <w:p w14:paraId="4A48411F"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Children's Social Care advises against immediate contact; </w:t>
      </w:r>
    </w:p>
    <w:p w14:paraId="50F70BD7"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police request that communication is delayed; </w:t>
      </w:r>
    </w:p>
    <w:p w14:paraId="308E1F2F"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are concerns regarding domestic abuse; </w:t>
      </w:r>
    </w:p>
    <w:p w14:paraId="574F0D03"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are concerns regarding honour-based abuse; </w:t>
      </w:r>
    </w:p>
    <w:p w14:paraId="0EB31C1C"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informing parents could compromise a criminal investigation; </w:t>
      </w:r>
    </w:p>
    <w:p w14:paraId="084A26DB" w14:textId="77777777" w:rsidR="00B32EF4" w:rsidRPr="008417A1" w:rsidRDefault="00B32EF4">
      <w:pPr>
        <w:numPr>
          <w:ilvl w:val="0"/>
          <w:numId w:val="16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there</w:t>
      </w:r>
      <w:proofErr w:type="gramEnd"/>
      <w:r w:rsidRPr="008417A1">
        <w:rPr>
          <w:rFonts w:ascii="Arial" w:eastAsia="Times New Roman" w:hAnsi="Arial" w:cs="Arial"/>
          <w:color w:val="4472C4" w:themeColor="accent1"/>
          <w:kern w:val="0"/>
          <w:sz w:val="22"/>
          <w:szCs w:val="22"/>
          <w:lang w:eastAsia="en-GB"/>
          <w14:ligatures w14:val="none"/>
        </w:rPr>
        <w:t xml:space="preserve"> is reason to believe the pupil may suffer significant harm as a result. </w:t>
      </w:r>
    </w:p>
    <w:p w14:paraId="1FC15A6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decision not to inform parents immediately should only be made by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Designated Safeguarding Lead, in consultation with relevant agencies where appropriate, and the rationale must be clearly recorded.</w:t>
      </w:r>
    </w:p>
    <w:p w14:paraId="5697ED39" w14:textId="686C0E28"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12.8 Information Sharing</w:t>
      </w:r>
    </w:p>
    <w:p w14:paraId="1D7496A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relating to searches will only be shared where there is a lawful basis to do so.</w:t>
      </w:r>
    </w:p>
    <w:p w14:paraId="1CC42A3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may be shared with:</w:t>
      </w:r>
    </w:p>
    <w:p w14:paraId="2C940D2B"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Children's Social Care; </w:t>
      </w:r>
    </w:p>
    <w:p w14:paraId="46CA0343"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Police; </w:t>
      </w:r>
    </w:p>
    <w:p w14:paraId="4EEBF69C"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Youth Offending Teams; </w:t>
      </w:r>
    </w:p>
    <w:p w14:paraId="4D608D45"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professionals; </w:t>
      </w:r>
    </w:p>
    <w:p w14:paraId="0C187EAA"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Local Authority services; </w:t>
      </w:r>
    </w:p>
    <w:p w14:paraId="22BFF722"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other educational settings where safeguarding requires; </w:t>
      </w:r>
    </w:p>
    <w:p w14:paraId="39788FBF" w14:textId="77777777" w:rsidR="00B32EF4" w:rsidRPr="008417A1" w:rsidRDefault="00B32EF4">
      <w:pPr>
        <w:numPr>
          <w:ilvl w:val="0"/>
          <w:numId w:val="16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other</w:t>
      </w:r>
      <w:proofErr w:type="gramEnd"/>
      <w:r w:rsidRPr="008417A1">
        <w:rPr>
          <w:rFonts w:ascii="Arial" w:eastAsia="Times New Roman" w:hAnsi="Arial" w:cs="Arial"/>
          <w:color w:val="4472C4" w:themeColor="accent1"/>
          <w:kern w:val="0"/>
          <w:sz w:val="22"/>
          <w:szCs w:val="22"/>
          <w:lang w:eastAsia="en-GB"/>
          <w14:ligatures w14:val="none"/>
        </w:rPr>
        <w:t xml:space="preserve"> agencies involved in safeguarding the pupil. </w:t>
      </w:r>
    </w:p>
    <w:p w14:paraId="612F554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information sharing will be undertaken in accordance with:</w:t>
      </w:r>
    </w:p>
    <w:p w14:paraId="6FE82650" w14:textId="77777777" w:rsidR="00B32EF4" w:rsidRPr="008417A1" w:rsidRDefault="00B32EF4">
      <w:pPr>
        <w:numPr>
          <w:ilvl w:val="0"/>
          <w:numId w:val="1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Data Protection Act 2018; </w:t>
      </w:r>
    </w:p>
    <w:p w14:paraId="3812C5DF" w14:textId="77777777" w:rsidR="00B32EF4" w:rsidRPr="008417A1" w:rsidRDefault="00B32EF4">
      <w:pPr>
        <w:numPr>
          <w:ilvl w:val="0"/>
          <w:numId w:val="1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UK GDPR; </w:t>
      </w:r>
    </w:p>
    <w:p w14:paraId="433DCAC3" w14:textId="77777777" w:rsidR="00B32EF4" w:rsidRPr="008417A1" w:rsidRDefault="00B32EF4">
      <w:pPr>
        <w:numPr>
          <w:ilvl w:val="0"/>
          <w:numId w:val="16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Working Together to Safeguard Children; </w:t>
      </w:r>
    </w:p>
    <w:p w14:paraId="34987102" w14:textId="77777777" w:rsidR="00B32EF4" w:rsidRPr="008417A1" w:rsidRDefault="00B32EF4">
      <w:pPr>
        <w:numPr>
          <w:ilvl w:val="0"/>
          <w:numId w:val="16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Trust's Data Protection Policy. </w:t>
      </w:r>
    </w:p>
    <w:p w14:paraId="08045ADA"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12.9 Record Retention</w:t>
      </w:r>
    </w:p>
    <w:p w14:paraId="2A1E191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 records will be retained in accordance with the Kings Academy Trust Records Management Policy and statutory retention schedules.</w:t>
      </w:r>
    </w:p>
    <w:p w14:paraId="5FB459A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Records containing safeguarding information will normally form part of the pupil's safeguarding record and will be securely stored with appropriate access controls.</w:t>
      </w:r>
    </w:p>
    <w:p w14:paraId="24E0F3AD"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Confidential records will only be accessed by authorised personnel with a legitimate professional need to know.</w:t>
      </w:r>
    </w:p>
    <w:p w14:paraId="0D735873"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12.10 Monitoring and Quality Assurance</w:t>
      </w:r>
    </w:p>
    <w:p w14:paraId="1D14F9C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r w:rsidRPr="008417A1">
        <w:rPr>
          <w:rFonts w:ascii="Arial" w:eastAsia="Times New Roman" w:hAnsi="Arial" w:cs="Arial"/>
          <w:color w:val="4472C4" w:themeColor="accent1"/>
          <w:kern w:val="0"/>
          <w:sz w:val="22"/>
          <w:szCs w:val="22"/>
          <w:lang w:eastAsia="en-GB"/>
          <w14:ligatures w14:val="none"/>
        </w:rPr>
        <w:t>Headteachers</w:t>
      </w:r>
      <w:proofErr w:type="spellEnd"/>
      <w:r w:rsidRPr="008417A1">
        <w:rPr>
          <w:rFonts w:ascii="Arial" w:eastAsia="Times New Roman" w:hAnsi="Arial" w:cs="Arial"/>
          <w:color w:val="4472C4" w:themeColor="accent1"/>
          <w:kern w:val="0"/>
          <w:sz w:val="22"/>
          <w:szCs w:val="22"/>
          <w:lang w:eastAsia="en-GB"/>
          <w14:ligatures w14:val="none"/>
        </w:rPr>
        <w:t xml:space="preserve"> and the Designated Safeguarding Lead will regularly review search records to identify:</w:t>
      </w:r>
    </w:p>
    <w:p w14:paraId="48BE7A57"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trends and patterns; </w:t>
      </w:r>
    </w:p>
    <w:p w14:paraId="4E6846E7"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repeat incidents; </w:t>
      </w:r>
    </w:p>
    <w:p w14:paraId="1174E9F5"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implications; </w:t>
      </w:r>
    </w:p>
    <w:p w14:paraId="4D400DE8"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themes; </w:t>
      </w:r>
    </w:p>
    <w:p w14:paraId="2D625613"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training needs; </w:t>
      </w:r>
    </w:p>
    <w:p w14:paraId="308CD3BF"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effectiveness of behaviour strategies; </w:t>
      </w:r>
    </w:p>
    <w:p w14:paraId="25A40CBF" w14:textId="77777777" w:rsidR="00B32EF4" w:rsidRPr="008417A1" w:rsidRDefault="00B32EF4">
      <w:pPr>
        <w:numPr>
          <w:ilvl w:val="0"/>
          <w:numId w:val="16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opportunities</w:t>
      </w:r>
      <w:proofErr w:type="gramEnd"/>
      <w:r w:rsidRPr="008417A1">
        <w:rPr>
          <w:rFonts w:ascii="Arial" w:eastAsia="Times New Roman" w:hAnsi="Arial" w:cs="Arial"/>
          <w:color w:val="4472C4" w:themeColor="accent1"/>
          <w:kern w:val="0"/>
          <w:sz w:val="22"/>
          <w:szCs w:val="22"/>
          <w:lang w:eastAsia="en-GB"/>
          <w14:ligatures w14:val="none"/>
        </w:rPr>
        <w:t xml:space="preserve"> to reduce the need for searches. </w:t>
      </w:r>
    </w:p>
    <w:p w14:paraId="2189C45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Trust's Director of Inclusion and Safeguarding may undertake periodic audits across schools to ensure consistency of practice and compliance with this policy.</w:t>
      </w:r>
    </w:p>
    <w:p w14:paraId="64B8851F" w14:textId="76A890B5"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13. Searching, Screening and Confiscation of Electronic Devices</w:t>
      </w:r>
    </w:p>
    <w:p w14:paraId="15D7E83B"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13.1 Statement of Principle</w:t>
      </w:r>
    </w:p>
    <w:p w14:paraId="16F4DD7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mobile phones, tablets, smart watches, laptops and other internet-enabled devices form an integral part of modern life and learning. Whilst these technologies provide significant educational benefits, they also present potential safeguarding, behavioural and criminal risks.</w:t>
      </w:r>
    </w:p>
    <w:p w14:paraId="4AE1541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Electronic devices may contain evidence relating to:</w:t>
      </w:r>
    </w:p>
    <w:p w14:paraId="41637D66"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20CE8EBE"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bullying; </w:t>
      </w:r>
    </w:p>
    <w:p w14:paraId="2F46DCF3"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sexual harassment; </w:t>
      </w:r>
    </w:p>
    <w:p w14:paraId="4C972C85"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harmful sexual behaviour; </w:t>
      </w:r>
    </w:p>
    <w:p w14:paraId="5E93C6C7"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criminal exploitation; </w:t>
      </w:r>
    </w:p>
    <w:p w14:paraId="663D9FAD"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activity; </w:t>
      </w:r>
    </w:p>
    <w:p w14:paraId="65239274"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hate incidents; </w:t>
      </w:r>
    </w:p>
    <w:p w14:paraId="20B6477B"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extremist material; </w:t>
      </w:r>
    </w:p>
    <w:p w14:paraId="0BE0FD46"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theft; </w:t>
      </w:r>
    </w:p>
    <w:p w14:paraId="516113C3" w14:textId="77777777" w:rsidR="00B32EF4" w:rsidRPr="008417A1" w:rsidRDefault="00B32EF4">
      <w:pPr>
        <w:numPr>
          <w:ilvl w:val="0"/>
          <w:numId w:val="16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serious</w:t>
      </w:r>
      <w:proofErr w:type="gramEnd"/>
      <w:r w:rsidRPr="008417A1">
        <w:rPr>
          <w:rFonts w:ascii="Arial" w:eastAsia="Times New Roman" w:hAnsi="Arial" w:cs="Arial"/>
          <w:color w:val="4472C4" w:themeColor="accent1"/>
          <w:kern w:val="0"/>
          <w:sz w:val="22"/>
          <w:szCs w:val="22"/>
          <w:lang w:eastAsia="en-GB"/>
          <w14:ligatures w14:val="none"/>
        </w:rPr>
        <w:t xml:space="preserve"> breaches of school rules. </w:t>
      </w:r>
    </w:p>
    <w:p w14:paraId="143FF59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will ensure that any search of an electronic device is undertaken lawfully, proportionately and only where justified by safeguarding, behavioural or criminal concerns.</w:t>
      </w:r>
    </w:p>
    <w:p w14:paraId="74BC40F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welfare of the child will always remain the paramount consideration.</w:t>
      </w:r>
    </w:p>
    <w:p w14:paraId="7381D0D8"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13.2 Scope</w:t>
      </w:r>
    </w:p>
    <w:p w14:paraId="5635E28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For the purposes of this policy, an electronic device includes, but is not limited to:</w:t>
      </w:r>
    </w:p>
    <w:p w14:paraId="6C40632E"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mobile phones; </w:t>
      </w:r>
    </w:p>
    <w:p w14:paraId="7D29CB80"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smartphones; </w:t>
      </w:r>
    </w:p>
    <w:p w14:paraId="4770EE00"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smart watches with communication capability; </w:t>
      </w:r>
    </w:p>
    <w:p w14:paraId="5267639F"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tablets; </w:t>
      </w:r>
    </w:p>
    <w:p w14:paraId="63659AA2"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laptops; </w:t>
      </w:r>
    </w:p>
    <w:p w14:paraId="4BEA2AD1"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Chromebooks; </w:t>
      </w:r>
    </w:p>
    <w:p w14:paraId="71797854"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e-readers; </w:t>
      </w:r>
    </w:p>
    <w:p w14:paraId="5C0A17A3"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gaming consoles; </w:t>
      </w:r>
    </w:p>
    <w:p w14:paraId="0A39C26D"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USB storage devices; </w:t>
      </w:r>
    </w:p>
    <w:p w14:paraId="64E48CE3"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digital cameras; </w:t>
      </w:r>
    </w:p>
    <w:p w14:paraId="2EFDD0A2"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wearable technology; </w:t>
      </w:r>
    </w:p>
    <w:p w14:paraId="5A39AD78" w14:textId="77777777" w:rsidR="00B32EF4" w:rsidRPr="008417A1" w:rsidRDefault="00B32EF4">
      <w:pPr>
        <w:numPr>
          <w:ilvl w:val="0"/>
          <w:numId w:val="16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any</w:t>
      </w:r>
      <w:proofErr w:type="gramEnd"/>
      <w:r w:rsidRPr="008417A1">
        <w:rPr>
          <w:rFonts w:ascii="Arial" w:eastAsia="Times New Roman" w:hAnsi="Arial" w:cs="Arial"/>
          <w:color w:val="4472C4" w:themeColor="accent1"/>
          <w:kern w:val="0"/>
          <w:sz w:val="22"/>
          <w:szCs w:val="22"/>
          <w:lang w:eastAsia="en-GB"/>
          <w14:ligatures w14:val="none"/>
        </w:rPr>
        <w:t xml:space="preserve"> internet-enabled device capable of storing or transmitting information. </w:t>
      </w:r>
    </w:p>
    <w:p w14:paraId="07CE2B8D"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13.3 School Expectations</w:t>
      </w:r>
    </w:p>
    <w:p w14:paraId="0B697E5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Each Kings Academy Trust school may establish local rules regarding the possession and use of electronic devices through its Behaviour Policy.</w:t>
      </w:r>
    </w:p>
    <w:p w14:paraId="6920995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Schools may:</w:t>
      </w:r>
    </w:p>
    <w:p w14:paraId="22A747E5"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 mobile phones during the school day; </w:t>
      </w:r>
    </w:p>
    <w:p w14:paraId="067DD2E5"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require devices to be switched off; </w:t>
      </w:r>
    </w:p>
    <w:p w14:paraId="24103F3C"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require devices to be securely stored; </w:t>
      </w:r>
    </w:p>
    <w:p w14:paraId="1E56A270"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restrict use during examinations; </w:t>
      </w:r>
    </w:p>
    <w:p w14:paraId="7CA25AA8"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 photography or recording without permission; </w:t>
      </w:r>
    </w:p>
    <w:p w14:paraId="7B7CD32B" w14:textId="77777777" w:rsidR="00B32EF4" w:rsidRPr="008417A1" w:rsidRDefault="00B32EF4">
      <w:pPr>
        <w:numPr>
          <w:ilvl w:val="0"/>
          <w:numId w:val="16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prohibit</w:t>
      </w:r>
      <w:proofErr w:type="gramEnd"/>
      <w:r w:rsidRPr="008417A1">
        <w:rPr>
          <w:rFonts w:ascii="Arial" w:eastAsia="Times New Roman" w:hAnsi="Arial" w:cs="Arial"/>
          <w:color w:val="4472C4" w:themeColor="accent1"/>
          <w:kern w:val="0"/>
          <w:sz w:val="22"/>
          <w:szCs w:val="22"/>
          <w:lang w:eastAsia="en-GB"/>
          <w14:ligatures w14:val="none"/>
        </w:rPr>
        <w:t xml:space="preserve"> internet access outside supervised learning. </w:t>
      </w:r>
    </w:p>
    <w:p w14:paraId="7EBE074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Pupils are expected to comply with these requirements.</w:t>
      </w:r>
    </w:p>
    <w:p w14:paraId="097CE713"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13.4 When a Device May Be Confiscated</w:t>
      </w:r>
    </w:p>
    <w:p w14:paraId="17B98A0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may confiscate an electronic device where they reasonably believe it has been used:</w:t>
      </w:r>
    </w:p>
    <w:p w14:paraId="43F155B5"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 breach of the school's Behaviour Policy; </w:t>
      </w:r>
    </w:p>
    <w:p w14:paraId="1C71E3D0"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facilitate bullying; </w:t>
      </w:r>
    </w:p>
    <w:p w14:paraId="583D5AFB"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to record or distribute inappropriate images; </w:t>
      </w:r>
    </w:p>
    <w:p w14:paraId="44D846C5"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access harmful content; </w:t>
      </w:r>
    </w:p>
    <w:p w14:paraId="381FC983"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during examinations contrary to regulations; </w:t>
      </w:r>
    </w:p>
    <w:p w14:paraId="3682672E"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commit a criminal offence; </w:t>
      </w:r>
    </w:p>
    <w:p w14:paraId="43BD1937"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place another person at risk; </w:t>
      </w:r>
    </w:p>
    <w:p w14:paraId="487D3416" w14:textId="77777777" w:rsidR="00B32EF4" w:rsidRPr="008417A1" w:rsidRDefault="00B32EF4">
      <w:pPr>
        <w:numPr>
          <w:ilvl w:val="0"/>
          <w:numId w:val="16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in</w:t>
      </w:r>
      <w:proofErr w:type="gramEnd"/>
      <w:r w:rsidRPr="008417A1">
        <w:rPr>
          <w:rFonts w:ascii="Arial" w:eastAsia="Times New Roman" w:hAnsi="Arial" w:cs="Arial"/>
          <w:color w:val="4472C4" w:themeColor="accent1"/>
          <w:kern w:val="0"/>
          <w:sz w:val="22"/>
          <w:szCs w:val="22"/>
          <w:lang w:eastAsia="en-GB"/>
          <w14:ligatures w14:val="none"/>
        </w:rPr>
        <w:t xml:space="preserve"> a manner that disrupts teaching and learning. </w:t>
      </w:r>
    </w:p>
    <w:p w14:paraId="0644196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pupils should be invited to surrender the device voluntarily.</w:t>
      </w:r>
    </w:p>
    <w:p w14:paraId="14A38F5F"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13.5 Searching Electronic Devices</w:t>
      </w:r>
    </w:p>
    <w:p w14:paraId="61BFFF0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Authorised staff may examine data or files on an electronic device where there is good reason to do so and where permitted by legislation.</w:t>
      </w:r>
    </w:p>
    <w:p w14:paraId="1DA6E53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only search content that is relevant to the concern.</w:t>
      </w:r>
    </w:p>
    <w:p w14:paraId="26B441A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Searches should never become exploratory or intrusive beyond what is necessary.</w:t>
      </w:r>
    </w:p>
    <w:p w14:paraId="6C467E6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possible, staff should:</w:t>
      </w:r>
    </w:p>
    <w:p w14:paraId="676B0E40" w14:textId="77777777" w:rsidR="00B32EF4" w:rsidRPr="008417A1" w:rsidRDefault="00B32EF4">
      <w:pPr>
        <w:numPr>
          <w:ilvl w:val="0"/>
          <w:numId w:val="1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reason for examining the device; </w:t>
      </w:r>
    </w:p>
    <w:p w14:paraId="110EA450" w14:textId="77777777" w:rsidR="00B32EF4" w:rsidRPr="008417A1" w:rsidRDefault="00B32EF4">
      <w:pPr>
        <w:numPr>
          <w:ilvl w:val="0"/>
          <w:numId w:val="1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minimise access to personal information; </w:t>
      </w:r>
    </w:p>
    <w:p w14:paraId="79C25C96" w14:textId="77777777" w:rsidR="00B32EF4" w:rsidRPr="008417A1" w:rsidRDefault="00B32EF4">
      <w:pPr>
        <w:numPr>
          <w:ilvl w:val="0"/>
          <w:numId w:val="16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accessing unrelated applications; </w:t>
      </w:r>
    </w:p>
    <w:p w14:paraId="3066EA4B" w14:textId="77777777" w:rsidR="00B32EF4" w:rsidRPr="008417A1" w:rsidRDefault="00B32EF4">
      <w:pPr>
        <w:numPr>
          <w:ilvl w:val="0"/>
          <w:numId w:val="16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cease</w:t>
      </w:r>
      <w:proofErr w:type="gramEnd"/>
      <w:r w:rsidRPr="008417A1">
        <w:rPr>
          <w:rFonts w:ascii="Arial" w:eastAsia="Times New Roman" w:hAnsi="Arial" w:cs="Arial"/>
          <w:color w:val="4472C4" w:themeColor="accent1"/>
          <w:kern w:val="0"/>
          <w:sz w:val="22"/>
          <w:szCs w:val="22"/>
          <w:lang w:eastAsia="en-GB"/>
          <w14:ligatures w14:val="none"/>
        </w:rPr>
        <w:t xml:space="preserve"> searching once the required information has been obtained. </w:t>
      </w:r>
    </w:p>
    <w:p w14:paraId="14F5D342" w14:textId="1AE98FF1"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13.6 Safeguarding First</w:t>
      </w:r>
    </w:p>
    <w:p w14:paraId="35B640B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Whenever an electronic device is searched, staff should consider whether the content indicates:</w:t>
      </w:r>
    </w:p>
    <w:p w14:paraId="2BDCF5EF"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(CCE); </w:t>
      </w:r>
    </w:p>
    <w:p w14:paraId="56D3A2AC"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Exploitation (CSE); </w:t>
      </w:r>
    </w:p>
    <w:p w14:paraId="101479F4"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grooming; </w:t>
      </w:r>
    </w:p>
    <w:p w14:paraId="7C973478"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coercion; </w:t>
      </w:r>
    </w:p>
    <w:p w14:paraId="4FC4CD96"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sextortion; </w:t>
      </w:r>
    </w:p>
    <w:p w14:paraId="4C0FE635"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18FF5C9E"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sexual harassment; </w:t>
      </w:r>
    </w:p>
    <w:p w14:paraId="1790D951"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harmful sexual behaviour; </w:t>
      </w:r>
    </w:p>
    <w:p w14:paraId="2AEDA995"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7A8F7298"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radicalisation; </w:t>
      </w:r>
    </w:p>
    <w:p w14:paraId="6C2C3DA2"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self-harm; </w:t>
      </w:r>
    </w:p>
    <w:p w14:paraId="784558D3"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suicidal ideation; </w:t>
      </w:r>
    </w:p>
    <w:p w14:paraId="176D82ED" w14:textId="77777777" w:rsidR="00B32EF4" w:rsidRPr="008417A1" w:rsidRDefault="00B32EF4">
      <w:pPr>
        <w:numPr>
          <w:ilvl w:val="0"/>
          <w:numId w:val="17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exploitation</w:t>
      </w:r>
      <w:proofErr w:type="gramEnd"/>
      <w:r w:rsidRPr="008417A1">
        <w:rPr>
          <w:rFonts w:ascii="Arial" w:eastAsia="Times New Roman" w:hAnsi="Arial" w:cs="Arial"/>
          <w:color w:val="4472C4" w:themeColor="accent1"/>
          <w:kern w:val="0"/>
          <w:sz w:val="22"/>
          <w:szCs w:val="22"/>
          <w:lang w:eastAsia="en-GB"/>
          <w14:ligatures w14:val="none"/>
        </w:rPr>
        <w:t xml:space="preserve"> through social media. </w:t>
      </w:r>
    </w:p>
    <w:p w14:paraId="5F4483B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concerns arise, the Designated Safeguarding Lead (DSL) must be informed immediately.</w:t>
      </w:r>
    </w:p>
    <w:p w14:paraId="04A859D6"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13.7 Nude and Semi-Nude Images</w:t>
      </w:r>
    </w:p>
    <w:p w14:paraId="498B1C8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staff become aware that an electronic device may contain nude or semi-nude images of a child, they must follow the latest statutory guidance contained within:</w:t>
      </w:r>
    </w:p>
    <w:p w14:paraId="78D2C401" w14:textId="77777777" w:rsidR="00B32EF4" w:rsidRPr="008417A1" w:rsidRDefault="00B32EF4">
      <w:pPr>
        <w:numPr>
          <w:ilvl w:val="0"/>
          <w:numId w:val="1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Keeping Children Safe in Education (KCSIE)</w:t>
      </w:r>
      <w:r w:rsidRPr="008417A1">
        <w:rPr>
          <w:rFonts w:ascii="Arial" w:eastAsia="Times New Roman" w:hAnsi="Arial" w:cs="Arial"/>
          <w:color w:val="4472C4" w:themeColor="accent1"/>
          <w:kern w:val="0"/>
          <w:sz w:val="22"/>
          <w:szCs w:val="22"/>
          <w:lang w:eastAsia="en-GB"/>
          <w14:ligatures w14:val="none"/>
        </w:rPr>
        <w:t xml:space="preserve">; and </w:t>
      </w:r>
    </w:p>
    <w:p w14:paraId="48B64D74" w14:textId="77777777" w:rsidR="00B32EF4" w:rsidRPr="008417A1" w:rsidRDefault="00B32EF4">
      <w:pPr>
        <w:numPr>
          <w:ilvl w:val="0"/>
          <w:numId w:val="17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lastRenderedPageBreak/>
        <w:t>Sharing nudes and semi-nudes: advice for education settings working with children and young people (UKCIS).</w:t>
      </w:r>
      <w:r w:rsidRPr="008417A1">
        <w:rPr>
          <w:rFonts w:ascii="Arial" w:eastAsia="Times New Roman" w:hAnsi="Arial" w:cs="Arial"/>
          <w:color w:val="4472C4" w:themeColor="accent1"/>
          <w:kern w:val="0"/>
          <w:sz w:val="22"/>
          <w:szCs w:val="22"/>
          <w:lang w:eastAsia="en-GB"/>
          <w14:ligatures w14:val="none"/>
        </w:rPr>
        <w:t xml:space="preserve"> </w:t>
      </w:r>
    </w:p>
    <w:p w14:paraId="14C634F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w:t>
      </w:r>
    </w:p>
    <w:p w14:paraId="12EB52DC"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w:t>
      </w:r>
    </w:p>
    <w:p w14:paraId="68D674F2"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reassure the pupil; </w:t>
      </w:r>
    </w:p>
    <w:p w14:paraId="06515C82"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immediately inform the DSL; </w:t>
      </w:r>
    </w:p>
    <w:p w14:paraId="7A568C9D"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unnecessary viewing of images; </w:t>
      </w:r>
    </w:p>
    <w:p w14:paraId="655D5560"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avoid forwarding, copying, downloading or printing images; </w:t>
      </w:r>
    </w:p>
    <w:p w14:paraId="48A124C2" w14:textId="77777777" w:rsidR="00B32EF4" w:rsidRPr="008417A1" w:rsidRDefault="00B32EF4">
      <w:pPr>
        <w:numPr>
          <w:ilvl w:val="0"/>
          <w:numId w:val="17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secure</w:t>
      </w:r>
      <w:proofErr w:type="gramEnd"/>
      <w:r w:rsidRPr="008417A1">
        <w:rPr>
          <w:rFonts w:ascii="Arial" w:eastAsia="Times New Roman" w:hAnsi="Arial" w:cs="Arial"/>
          <w:color w:val="4472C4" w:themeColor="accent1"/>
          <w:kern w:val="0"/>
          <w:sz w:val="22"/>
          <w:szCs w:val="22"/>
          <w:lang w:eastAsia="en-GB"/>
          <w14:ligatures w14:val="none"/>
        </w:rPr>
        <w:t xml:space="preserve"> the device where necessary. </w:t>
      </w:r>
    </w:p>
    <w:p w14:paraId="690BFAF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Viewing an image should only occur where there is no reasonable alternative to safeguarding the child or another person.</w:t>
      </w:r>
    </w:p>
    <w:p w14:paraId="68643B3B"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 xml:space="preserve">13.8 AI-Generated Images and </w:t>
      </w:r>
      <w:proofErr w:type="spellStart"/>
      <w:r w:rsidRPr="008417A1">
        <w:rPr>
          <w:rFonts w:ascii="Arial" w:eastAsia="Times New Roman" w:hAnsi="Arial" w:cs="Arial"/>
          <w:b/>
          <w:bCs/>
          <w:color w:val="4472C4" w:themeColor="accent1"/>
          <w:kern w:val="36"/>
          <w:sz w:val="22"/>
          <w:szCs w:val="22"/>
          <w:lang w:eastAsia="en-GB"/>
          <w14:ligatures w14:val="none"/>
        </w:rPr>
        <w:t>Deepfakes</w:t>
      </w:r>
      <w:proofErr w:type="spellEnd"/>
    </w:p>
    <w:p w14:paraId="684146C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the increasing safeguarding risks associated with artificial intelligence (AI), including the creation or distribution of manipulated or synthetic images.</w:t>
      </w:r>
    </w:p>
    <w:p w14:paraId="2B456CA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staff become aware of:</w:t>
      </w:r>
    </w:p>
    <w:p w14:paraId="21652DA3" w14:textId="77777777" w:rsidR="00B32EF4" w:rsidRPr="008417A1" w:rsidRDefault="00B32EF4">
      <w:pPr>
        <w:numPr>
          <w:ilvl w:val="0"/>
          <w:numId w:val="1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AI-generated indecent images; </w:t>
      </w:r>
    </w:p>
    <w:p w14:paraId="41949531" w14:textId="77777777" w:rsidR="00B32EF4" w:rsidRPr="008417A1" w:rsidRDefault="00B32EF4">
      <w:pPr>
        <w:numPr>
          <w:ilvl w:val="0"/>
          <w:numId w:val="1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digitally manipulated sexual images; </w:t>
      </w:r>
    </w:p>
    <w:p w14:paraId="7C2C3D82" w14:textId="77777777" w:rsidR="00B32EF4" w:rsidRPr="008417A1" w:rsidRDefault="00B32EF4">
      <w:pPr>
        <w:numPr>
          <w:ilvl w:val="0"/>
          <w:numId w:val="17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r w:rsidRPr="008417A1">
        <w:rPr>
          <w:rFonts w:ascii="Arial" w:eastAsia="Times New Roman" w:hAnsi="Arial" w:cs="Arial"/>
          <w:color w:val="4472C4" w:themeColor="accent1"/>
          <w:kern w:val="0"/>
          <w:sz w:val="22"/>
          <w:szCs w:val="22"/>
          <w:lang w:eastAsia="en-GB"/>
          <w14:ligatures w14:val="none"/>
        </w:rPr>
        <w:t>deepfake</w:t>
      </w:r>
      <w:proofErr w:type="spellEnd"/>
      <w:r w:rsidRPr="008417A1">
        <w:rPr>
          <w:rFonts w:ascii="Arial" w:eastAsia="Times New Roman" w:hAnsi="Arial" w:cs="Arial"/>
          <w:color w:val="4472C4" w:themeColor="accent1"/>
          <w:kern w:val="0"/>
          <w:sz w:val="22"/>
          <w:szCs w:val="22"/>
          <w:lang w:eastAsia="en-GB"/>
          <w14:ligatures w14:val="none"/>
        </w:rPr>
        <w:t xml:space="preserve"> content; </w:t>
      </w:r>
    </w:p>
    <w:p w14:paraId="484093B8" w14:textId="77777777" w:rsidR="00B32EF4" w:rsidRPr="008417A1" w:rsidRDefault="00B32EF4">
      <w:pPr>
        <w:numPr>
          <w:ilvl w:val="0"/>
          <w:numId w:val="1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AI-generated bullying or harassment; </w:t>
      </w:r>
    </w:p>
    <w:p w14:paraId="706FDE78" w14:textId="77777777" w:rsidR="00B32EF4" w:rsidRPr="008417A1" w:rsidRDefault="00B32EF4">
      <w:pPr>
        <w:numPr>
          <w:ilvl w:val="0"/>
          <w:numId w:val="17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AI-generated blackmail or sextortion; </w:t>
      </w:r>
    </w:p>
    <w:p w14:paraId="0EB69FA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these</w:t>
      </w:r>
      <w:proofErr w:type="gramEnd"/>
      <w:r w:rsidRPr="008417A1">
        <w:rPr>
          <w:rFonts w:ascii="Arial" w:eastAsia="Times New Roman" w:hAnsi="Arial" w:cs="Arial"/>
          <w:color w:val="4472C4" w:themeColor="accent1"/>
          <w:kern w:val="0"/>
          <w:sz w:val="22"/>
          <w:szCs w:val="22"/>
          <w:lang w:eastAsia="en-GB"/>
          <w14:ligatures w14:val="none"/>
        </w:rPr>
        <w:t xml:space="preserve"> incidents must be treated as safeguarding concerns.</w:t>
      </w:r>
    </w:p>
    <w:p w14:paraId="0F16848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Designated Safeguarding Lead will determine:</w:t>
      </w:r>
    </w:p>
    <w:p w14:paraId="6DE73337" w14:textId="77777777" w:rsidR="00B32EF4" w:rsidRPr="008417A1" w:rsidRDefault="00B32EF4">
      <w:pPr>
        <w:numPr>
          <w:ilvl w:val="0"/>
          <w:numId w:val="1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police involvement is required; </w:t>
      </w:r>
    </w:p>
    <w:p w14:paraId="59A4AEB4" w14:textId="77777777" w:rsidR="00B32EF4" w:rsidRPr="008417A1" w:rsidRDefault="00B32EF4">
      <w:pPr>
        <w:numPr>
          <w:ilvl w:val="0"/>
          <w:numId w:val="1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Children's Social Care should be notified; </w:t>
      </w:r>
    </w:p>
    <w:p w14:paraId="1DCF149F" w14:textId="77777777" w:rsidR="00B32EF4" w:rsidRPr="008417A1" w:rsidRDefault="00B32EF4">
      <w:pPr>
        <w:numPr>
          <w:ilvl w:val="0"/>
          <w:numId w:val="17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support for victims; </w:t>
      </w:r>
    </w:p>
    <w:p w14:paraId="2C56DA73" w14:textId="77777777" w:rsidR="00B32EF4" w:rsidRPr="008417A1" w:rsidRDefault="00B32EF4">
      <w:pPr>
        <w:numPr>
          <w:ilvl w:val="0"/>
          <w:numId w:val="17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disciplinary</w:t>
      </w:r>
      <w:proofErr w:type="gramEnd"/>
      <w:r w:rsidRPr="008417A1">
        <w:rPr>
          <w:rFonts w:ascii="Arial" w:eastAsia="Times New Roman" w:hAnsi="Arial" w:cs="Arial"/>
          <w:color w:val="4472C4" w:themeColor="accent1"/>
          <w:kern w:val="0"/>
          <w:sz w:val="22"/>
          <w:szCs w:val="22"/>
          <w:lang w:eastAsia="en-GB"/>
          <w14:ligatures w14:val="none"/>
        </w:rPr>
        <w:t xml:space="preserve"> action where appropriate. </w:t>
      </w:r>
    </w:p>
    <w:p w14:paraId="7F5F2092"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13.9 Sextortion and Online Coercion</w:t>
      </w:r>
    </w:p>
    <w:p w14:paraId="7F7174F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remain alert to indicators that a pupil may be experiencing:</w:t>
      </w:r>
    </w:p>
    <w:p w14:paraId="3EA08E7B"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sextortion; </w:t>
      </w:r>
    </w:p>
    <w:p w14:paraId="3086D66E"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blackmail; </w:t>
      </w:r>
    </w:p>
    <w:p w14:paraId="3FDD1A52"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coercion to share images; </w:t>
      </w:r>
    </w:p>
    <w:p w14:paraId="204785E5"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financial exploitation; </w:t>
      </w:r>
    </w:p>
    <w:p w14:paraId="72E86E51"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threats through social media; </w:t>
      </w:r>
    </w:p>
    <w:p w14:paraId="59DD083E" w14:textId="77777777" w:rsidR="00B32EF4" w:rsidRPr="008417A1" w:rsidRDefault="00B32EF4">
      <w:pPr>
        <w:numPr>
          <w:ilvl w:val="0"/>
          <w:numId w:val="17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organised</w:t>
      </w:r>
      <w:proofErr w:type="gramEnd"/>
      <w:r w:rsidRPr="008417A1">
        <w:rPr>
          <w:rFonts w:ascii="Arial" w:eastAsia="Times New Roman" w:hAnsi="Arial" w:cs="Arial"/>
          <w:color w:val="4472C4" w:themeColor="accent1"/>
          <w:kern w:val="0"/>
          <w:sz w:val="22"/>
          <w:szCs w:val="22"/>
          <w:lang w:eastAsia="en-GB"/>
          <w14:ligatures w14:val="none"/>
        </w:rPr>
        <w:t xml:space="preserve"> online exploitation. </w:t>
      </w:r>
    </w:p>
    <w:p w14:paraId="0F92253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Any such concerns must be referred immediately to the Designated Safeguarding Lead.</w:t>
      </w:r>
    </w:p>
    <w:p w14:paraId="70553E97"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13.10 Cyberbullying and Online Abuse</w:t>
      </w:r>
    </w:p>
    <w:p w14:paraId="114F24D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search identifies evidence of:</w:t>
      </w:r>
    </w:p>
    <w:p w14:paraId="24440014"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cyberbullying; </w:t>
      </w:r>
    </w:p>
    <w:p w14:paraId="5FC3C1CD"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discriminatory abuse; </w:t>
      </w:r>
    </w:p>
    <w:p w14:paraId="73EEBAB3"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hate incidents; </w:t>
      </w:r>
    </w:p>
    <w:p w14:paraId="287D4E14"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harassment; </w:t>
      </w:r>
    </w:p>
    <w:p w14:paraId="6A292211"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threatening messages; </w:t>
      </w:r>
    </w:p>
    <w:p w14:paraId="470CC6FC"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intimidation; </w:t>
      </w:r>
    </w:p>
    <w:p w14:paraId="503A7F19"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malicious image sharing; </w:t>
      </w:r>
    </w:p>
    <w:p w14:paraId="6F2ABBD8" w14:textId="77777777" w:rsidR="00B32EF4" w:rsidRPr="008417A1" w:rsidRDefault="00B32EF4">
      <w:pPr>
        <w:numPr>
          <w:ilvl w:val="0"/>
          <w:numId w:val="17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impersonation; </w:t>
      </w:r>
    </w:p>
    <w:p w14:paraId="55753E8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schools</w:t>
      </w:r>
      <w:proofErr w:type="gramEnd"/>
      <w:r w:rsidRPr="008417A1">
        <w:rPr>
          <w:rFonts w:ascii="Arial" w:eastAsia="Times New Roman" w:hAnsi="Arial" w:cs="Arial"/>
          <w:color w:val="4472C4" w:themeColor="accent1"/>
          <w:kern w:val="0"/>
          <w:sz w:val="22"/>
          <w:szCs w:val="22"/>
          <w:lang w:eastAsia="en-GB"/>
          <w14:ligatures w14:val="none"/>
        </w:rPr>
        <w:t xml:space="preserve"> will respond in accordance with the Trust's:</w:t>
      </w:r>
    </w:p>
    <w:p w14:paraId="0DECEB5C" w14:textId="77777777" w:rsidR="00B32EF4" w:rsidRPr="008417A1" w:rsidRDefault="00B32EF4">
      <w:pPr>
        <w:numPr>
          <w:ilvl w:val="0"/>
          <w:numId w:val="1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Policy; </w:t>
      </w:r>
    </w:p>
    <w:p w14:paraId="550DD6E0" w14:textId="77777777" w:rsidR="00B32EF4" w:rsidRPr="008417A1" w:rsidRDefault="00B32EF4">
      <w:pPr>
        <w:numPr>
          <w:ilvl w:val="0"/>
          <w:numId w:val="1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Anti-Bullying Policy; </w:t>
      </w:r>
    </w:p>
    <w:p w14:paraId="0EF940E5" w14:textId="77777777" w:rsidR="00B32EF4" w:rsidRPr="008417A1" w:rsidRDefault="00B32EF4">
      <w:pPr>
        <w:numPr>
          <w:ilvl w:val="0"/>
          <w:numId w:val="1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Safety Policy; </w:t>
      </w:r>
    </w:p>
    <w:p w14:paraId="0B3B4BCA" w14:textId="77777777" w:rsidR="00B32EF4" w:rsidRPr="008417A1" w:rsidRDefault="00B32EF4">
      <w:pPr>
        <w:numPr>
          <w:ilvl w:val="0"/>
          <w:numId w:val="17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Protection and Safeguarding Policy. </w:t>
      </w:r>
    </w:p>
    <w:p w14:paraId="67C601BF"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13.11 Deletion of Data</w:t>
      </w:r>
    </w:p>
    <w:p w14:paraId="323DEE3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may delete data from a confiscated electronic device only where they have a lawful power to do so and where it is reasonable in all the circumstances.</w:t>
      </w:r>
    </w:p>
    <w:p w14:paraId="0CE8175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Before deleting any data, staff should consider whether the content:</w:t>
      </w:r>
    </w:p>
    <w:p w14:paraId="3ED4EF6D" w14:textId="77777777" w:rsidR="00B32EF4" w:rsidRPr="008417A1" w:rsidRDefault="00B32EF4">
      <w:pPr>
        <w:numPr>
          <w:ilvl w:val="0"/>
          <w:numId w:val="1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may constitute evidence of a criminal offence; </w:t>
      </w:r>
    </w:p>
    <w:p w14:paraId="09F1FB9F" w14:textId="77777777" w:rsidR="00B32EF4" w:rsidRPr="008417A1" w:rsidRDefault="00B32EF4">
      <w:pPr>
        <w:numPr>
          <w:ilvl w:val="0"/>
          <w:numId w:val="1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forms part of a safeguarding concern; </w:t>
      </w:r>
    </w:p>
    <w:p w14:paraId="234EC021" w14:textId="77777777" w:rsidR="00B32EF4" w:rsidRPr="008417A1" w:rsidRDefault="00B32EF4">
      <w:pPr>
        <w:numPr>
          <w:ilvl w:val="0"/>
          <w:numId w:val="17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should be preserved for police investigation; </w:t>
      </w:r>
    </w:p>
    <w:p w14:paraId="1F2D82C3" w14:textId="77777777" w:rsidR="00B32EF4" w:rsidRPr="008417A1" w:rsidRDefault="00B32EF4">
      <w:pPr>
        <w:numPr>
          <w:ilvl w:val="0"/>
          <w:numId w:val="17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requires</w:t>
      </w:r>
      <w:proofErr w:type="gramEnd"/>
      <w:r w:rsidRPr="008417A1">
        <w:rPr>
          <w:rFonts w:ascii="Arial" w:eastAsia="Times New Roman" w:hAnsi="Arial" w:cs="Arial"/>
          <w:color w:val="4472C4" w:themeColor="accent1"/>
          <w:kern w:val="0"/>
          <w:sz w:val="22"/>
          <w:szCs w:val="22"/>
          <w:lang w:eastAsia="en-GB"/>
          <w14:ligatures w14:val="none"/>
        </w:rPr>
        <w:t xml:space="preserve"> referral to Children's Social Care. </w:t>
      </w:r>
    </w:p>
    <w:p w14:paraId="2FFE4556" w14:textId="13AC0E07" w:rsidR="00B32EF4"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there is uncertainty, the device should be secured and advice sought from the Designated Safeguarding Lead or the police.</w:t>
      </w:r>
    </w:p>
    <w:p w14:paraId="4AA2EC32" w14:textId="77777777" w:rsidR="000F4399" w:rsidRPr="008417A1" w:rsidRDefault="000F4399"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
    <w:p w14:paraId="27F8AE35"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13.12 Police Involvement</w:t>
      </w:r>
    </w:p>
    <w:p w14:paraId="0A3FF72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police should normally be consulted where electronic devices are believed to contain evidence relating to:</w:t>
      </w:r>
    </w:p>
    <w:p w14:paraId="52F87897"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abuse; </w:t>
      </w:r>
    </w:p>
    <w:p w14:paraId="21371D43"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indecent images of children; </w:t>
      </w:r>
    </w:p>
    <w:p w14:paraId="5A6A561A"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serious violence; </w:t>
      </w:r>
    </w:p>
    <w:p w14:paraId="3C75F737"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terrorism; </w:t>
      </w:r>
    </w:p>
    <w:p w14:paraId="1499D5AB"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activity; </w:t>
      </w:r>
    </w:p>
    <w:p w14:paraId="6CA6CF0B"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organised crime; </w:t>
      </w:r>
    </w:p>
    <w:p w14:paraId="5661D59A"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drug supply; </w:t>
      </w:r>
    </w:p>
    <w:p w14:paraId="024C517C"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serious assaults; </w:t>
      </w:r>
    </w:p>
    <w:p w14:paraId="44DEC209" w14:textId="77777777" w:rsidR="00B32EF4" w:rsidRPr="008417A1" w:rsidRDefault="00B32EF4">
      <w:pPr>
        <w:numPr>
          <w:ilvl w:val="0"/>
          <w:numId w:val="17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threats</w:t>
      </w:r>
      <w:proofErr w:type="gramEnd"/>
      <w:r w:rsidRPr="008417A1">
        <w:rPr>
          <w:rFonts w:ascii="Arial" w:eastAsia="Times New Roman" w:hAnsi="Arial" w:cs="Arial"/>
          <w:color w:val="4472C4" w:themeColor="accent1"/>
          <w:kern w:val="0"/>
          <w:sz w:val="22"/>
          <w:szCs w:val="22"/>
          <w:lang w:eastAsia="en-GB"/>
          <w14:ligatures w14:val="none"/>
        </w:rPr>
        <w:t xml:space="preserve"> to life. </w:t>
      </w:r>
    </w:p>
    <w:p w14:paraId="30C6B1C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 staff should not undertake investigations that properly fall within the remit of the police.</w:t>
      </w:r>
    </w:p>
    <w:p w14:paraId="3C044160"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13.13 Recording</w:t>
      </w:r>
    </w:p>
    <w:p w14:paraId="0A4CE62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Where an electronic device is searched or confiscated, schools must record:</w:t>
      </w:r>
    </w:p>
    <w:p w14:paraId="43263DAF"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reason for the search; </w:t>
      </w:r>
    </w:p>
    <w:p w14:paraId="2D194269"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who authorised the search; </w:t>
      </w:r>
    </w:p>
    <w:p w14:paraId="3D1575D6"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member of staff conducting the search; </w:t>
      </w:r>
    </w:p>
    <w:p w14:paraId="7B56555A"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outcome; </w:t>
      </w:r>
    </w:p>
    <w:p w14:paraId="3A1549E4"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any material viewed; </w:t>
      </w:r>
    </w:p>
    <w:p w14:paraId="5DC094C1"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identified; </w:t>
      </w:r>
    </w:p>
    <w:p w14:paraId="4017A3A7"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referrals made; </w:t>
      </w:r>
    </w:p>
    <w:p w14:paraId="65EE1AF4"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police advice was sought; </w:t>
      </w:r>
    </w:p>
    <w:p w14:paraId="7A8CE1F2"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with parents or carers; </w:t>
      </w:r>
    </w:p>
    <w:p w14:paraId="09C502EB" w14:textId="77777777" w:rsidR="00B32EF4" w:rsidRPr="008417A1" w:rsidRDefault="00B32EF4">
      <w:pPr>
        <w:numPr>
          <w:ilvl w:val="0"/>
          <w:numId w:val="18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the</w:t>
      </w:r>
      <w:proofErr w:type="gramEnd"/>
      <w:r w:rsidRPr="008417A1">
        <w:rPr>
          <w:rFonts w:ascii="Arial" w:eastAsia="Times New Roman" w:hAnsi="Arial" w:cs="Arial"/>
          <w:color w:val="4472C4" w:themeColor="accent1"/>
          <w:kern w:val="0"/>
          <w:sz w:val="22"/>
          <w:szCs w:val="22"/>
          <w:lang w:eastAsia="en-GB"/>
          <w14:ligatures w14:val="none"/>
        </w:rPr>
        <w:t xml:space="preserve"> disposal or return of the device. </w:t>
      </w:r>
    </w:p>
    <w:p w14:paraId="660DAA8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incident should also be recorded on the school's safeguarding recording system (e.g. CPOMS) where appropriate.</w:t>
      </w:r>
    </w:p>
    <w:p w14:paraId="010D9FF3"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13.14 Return of Electronic Devices</w:t>
      </w:r>
    </w:p>
    <w:p w14:paraId="02BDCB4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Electronic devices will normally be returned:</w:t>
      </w:r>
    </w:p>
    <w:p w14:paraId="462B22E7" w14:textId="77777777" w:rsidR="00B32EF4" w:rsidRPr="008417A1" w:rsidRDefault="00B32EF4">
      <w:pPr>
        <w:numPr>
          <w:ilvl w:val="0"/>
          <w:numId w:val="1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the pupil; </w:t>
      </w:r>
    </w:p>
    <w:p w14:paraId="7FE6D649" w14:textId="77777777" w:rsidR="00B32EF4" w:rsidRPr="008417A1" w:rsidRDefault="00B32EF4">
      <w:pPr>
        <w:numPr>
          <w:ilvl w:val="0"/>
          <w:numId w:val="1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a parent or carer; </w:t>
      </w:r>
    </w:p>
    <w:p w14:paraId="55B7A25C" w14:textId="77777777" w:rsidR="00B32EF4" w:rsidRPr="008417A1" w:rsidRDefault="00B32EF4">
      <w:pPr>
        <w:numPr>
          <w:ilvl w:val="0"/>
          <w:numId w:val="18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following completion of disciplinary procedures; </w:t>
      </w:r>
    </w:p>
    <w:p w14:paraId="00DC7639" w14:textId="77777777" w:rsidR="00B32EF4" w:rsidRPr="008417A1" w:rsidRDefault="00B32EF4">
      <w:pPr>
        <w:numPr>
          <w:ilvl w:val="0"/>
          <w:numId w:val="18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following</w:t>
      </w:r>
      <w:proofErr w:type="gramEnd"/>
      <w:r w:rsidRPr="008417A1">
        <w:rPr>
          <w:rFonts w:ascii="Arial" w:eastAsia="Times New Roman" w:hAnsi="Arial" w:cs="Arial"/>
          <w:color w:val="4472C4" w:themeColor="accent1"/>
          <w:kern w:val="0"/>
          <w:sz w:val="22"/>
          <w:szCs w:val="22"/>
          <w:lang w:eastAsia="en-GB"/>
          <w14:ligatures w14:val="none"/>
        </w:rPr>
        <w:t xml:space="preserve"> police advice where applicable. </w:t>
      </w:r>
    </w:p>
    <w:p w14:paraId="24B0112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Devices may be retained where necessary:</w:t>
      </w:r>
    </w:p>
    <w:p w14:paraId="118F7BC3" w14:textId="77777777" w:rsidR="00B32EF4" w:rsidRPr="008417A1" w:rsidRDefault="00B32EF4">
      <w:pPr>
        <w:numPr>
          <w:ilvl w:val="0"/>
          <w:numId w:val="18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to preserve evidence; </w:t>
      </w:r>
    </w:p>
    <w:p w14:paraId="488B9E5A" w14:textId="77777777" w:rsidR="00B32EF4" w:rsidRPr="008417A1" w:rsidRDefault="00B32EF4">
      <w:pPr>
        <w:numPr>
          <w:ilvl w:val="0"/>
          <w:numId w:val="18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pending police collection; </w:t>
      </w:r>
    </w:p>
    <w:p w14:paraId="2F46AEDC" w14:textId="77777777" w:rsidR="00B32EF4" w:rsidRPr="008417A1" w:rsidRDefault="00B32EF4">
      <w:pPr>
        <w:numPr>
          <w:ilvl w:val="0"/>
          <w:numId w:val="18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whilst</w:t>
      </w:r>
      <w:proofErr w:type="gramEnd"/>
      <w:r w:rsidRPr="008417A1">
        <w:rPr>
          <w:rFonts w:ascii="Arial" w:eastAsia="Times New Roman" w:hAnsi="Arial" w:cs="Arial"/>
          <w:color w:val="4472C4" w:themeColor="accent1"/>
          <w:kern w:val="0"/>
          <w:sz w:val="22"/>
          <w:szCs w:val="22"/>
          <w:lang w:eastAsia="en-GB"/>
          <w14:ligatures w14:val="none"/>
        </w:rPr>
        <w:t xml:space="preserve"> safeguarding enquiries are undertaken. </w:t>
      </w:r>
    </w:p>
    <w:p w14:paraId="6795AC54"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13.15 Staff Training</w:t>
      </w:r>
    </w:p>
    <w:p w14:paraId="7400FA3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staff will receive regular training covering:</w:t>
      </w:r>
    </w:p>
    <w:p w14:paraId="648BF8CE"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safety; </w:t>
      </w:r>
    </w:p>
    <w:p w14:paraId="68D4D52B"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4802C6C3"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cyberbullying; </w:t>
      </w:r>
    </w:p>
    <w:p w14:paraId="2D8FEF26"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AI-generated abuse and </w:t>
      </w:r>
      <w:proofErr w:type="spellStart"/>
      <w:r w:rsidRPr="008417A1">
        <w:rPr>
          <w:rFonts w:ascii="Arial" w:eastAsia="Times New Roman" w:hAnsi="Arial" w:cs="Arial"/>
          <w:color w:val="4472C4" w:themeColor="accent1"/>
          <w:kern w:val="0"/>
          <w:sz w:val="22"/>
          <w:szCs w:val="22"/>
          <w:lang w:eastAsia="en-GB"/>
          <w14:ligatures w14:val="none"/>
        </w:rPr>
        <w:t>deepfakes</w:t>
      </w:r>
      <w:proofErr w:type="spellEnd"/>
      <w:r w:rsidRPr="008417A1">
        <w:rPr>
          <w:rFonts w:ascii="Arial" w:eastAsia="Times New Roman" w:hAnsi="Arial" w:cs="Arial"/>
          <w:color w:val="4472C4" w:themeColor="accent1"/>
          <w:kern w:val="0"/>
          <w:sz w:val="22"/>
          <w:szCs w:val="22"/>
          <w:lang w:eastAsia="en-GB"/>
          <w14:ligatures w14:val="none"/>
        </w:rPr>
        <w:t xml:space="preserve">; </w:t>
      </w:r>
    </w:p>
    <w:p w14:paraId="05D64326"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sextortion; </w:t>
      </w:r>
    </w:p>
    <w:p w14:paraId="07DAC114"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grooming; </w:t>
      </w:r>
    </w:p>
    <w:p w14:paraId="6E2DDF8C"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searching electronic devices; </w:t>
      </w:r>
    </w:p>
    <w:p w14:paraId="70E60268"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responsibilities under KCSIE; </w:t>
      </w:r>
    </w:p>
    <w:p w14:paraId="42F7360F" w14:textId="77777777" w:rsidR="00B32EF4" w:rsidRPr="008417A1" w:rsidRDefault="00B32EF4">
      <w:pPr>
        <w:numPr>
          <w:ilvl w:val="0"/>
          <w:numId w:val="18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UKCIS guidance. </w:t>
      </w:r>
    </w:p>
    <w:p w14:paraId="20E1B50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Training will form part of the Trust's annual safeguarding programme.</w:t>
      </w:r>
    </w:p>
    <w:p w14:paraId="113A6396"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14. Screening</w:t>
      </w:r>
    </w:p>
    <w:p w14:paraId="080B3202"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14.1 Statement of Principle</w:t>
      </w:r>
    </w:p>
    <w:p w14:paraId="308A394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Kings Academy Trust is committed to maintaining safe, secure and welcoming learning environments for all pupils, staff, visitors and contractors. The Trust recognises that </w:t>
      </w:r>
      <w:r w:rsidRPr="008417A1">
        <w:rPr>
          <w:rFonts w:ascii="Arial" w:eastAsia="Times New Roman" w:hAnsi="Arial" w:cs="Arial"/>
          <w:color w:val="4472C4" w:themeColor="accent1"/>
          <w:kern w:val="0"/>
          <w:sz w:val="22"/>
          <w:szCs w:val="22"/>
          <w:lang w:eastAsia="en-GB"/>
          <w14:ligatures w14:val="none"/>
        </w:rPr>
        <w:lastRenderedPageBreak/>
        <w:t>screening may form part of a wider safeguarding and security strategy designed to reduce risk and prevent prohibited items from entering school premises.</w:t>
      </w:r>
    </w:p>
    <w:p w14:paraId="41C3A49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is a preventative measure and differs from a search. Screening does not require physical contact with the individual or examination of their personal possessions unless a subsequent lawful search becomes necessary.</w:t>
      </w:r>
    </w:p>
    <w:p w14:paraId="098D37B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arrangements will be proportionate, lawful, transparent and respectful, ensuring that the dignity, welfare and rights of pupils remain central to all decisions.</w:t>
      </w:r>
    </w:p>
    <w:p w14:paraId="4CE4C852"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14.2 Purpose of Screening</w:t>
      </w:r>
    </w:p>
    <w:p w14:paraId="7FE5BF5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may be used to:</w:t>
      </w:r>
    </w:p>
    <w:p w14:paraId="2BEA465F"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promote a safe learning environment; </w:t>
      </w:r>
    </w:p>
    <w:p w14:paraId="559A7537"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deter pupils from bringing prohibited or banned items onto school premises; </w:t>
      </w:r>
    </w:p>
    <w:p w14:paraId="218F9C7E"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reduce the risk of violence or serious incidents; </w:t>
      </w:r>
    </w:p>
    <w:p w14:paraId="1D735BA0"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safeguarding arrangements; </w:t>
      </w:r>
    </w:p>
    <w:p w14:paraId="6D8ED866"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protect pupils, staff and visitors; </w:t>
      </w:r>
    </w:p>
    <w:p w14:paraId="1C10A1A4" w14:textId="77777777" w:rsidR="00B32EF4" w:rsidRPr="008417A1" w:rsidRDefault="00B32EF4">
      <w:pPr>
        <w:numPr>
          <w:ilvl w:val="0"/>
          <w:numId w:val="18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support</w:t>
      </w:r>
      <w:proofErr w:type="gramEnd"/>
      <w:r w:rsidRPr="008417A1">
        <w:rPr>
          <w:rFonts w:ascii="Arial" w:eastAsia="Times New Roman" w:hAnsi="Arial" w:cs="Arial"/>
          <w:color w:val="4472C4" w:themeColor="accent1"/>
          <w:kern w:val="0"/>
          <w:sz w:val="22"/>
          <w:szCs w:val="22"/>
          <w:lang w:eastAsia="en-GB"/>
          <w14:ligatures w14:val="none"/>
        </w:rPr>
        <w:t xml:space="preserve"> educational visits or events where additional security arrangements are necessary. </w:t>
      </w:r>
    </w:p>
    <w:p w14:paraId="4515C94D"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must never be used as a disciplinary sanction.</w:t>
      </w:r>
    </w:p>
    <w:p w14:paraId="595CC636"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14.3 Screening Equipment</w:t>
      </w:r>
    </w:p>
    <w:p w14:paraId="572CEE2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Schools within Kings Academy Trust may use screening equipment where considered necessary following a suitable risk assessment.</w:t>
      </w:r>
    </w:p>
    <w:p w14:paraId="71B8C3D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may include:</w:t>
      </w:r>
    </w:p>
    <w:p w14:paraId="583D734E" w14:textId="77777777" w:rsidR="00B32EF4" w:rsidRPr="008417A1" w:rsidRDefault="00B32EF4">
      <w:pPr>
        <w:numPr>
          <w:ilvl w:val="0"/>
          <w:numId w:val="1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walk-through metal detectors; </w:t>
      </w:r>
    </w:p>
    <w:p w14:paraId="487D68B4" w14:textId="77777777" w:rsidR="00B32EF4" w:rsidRPr="008417A1" w:rsidRDefault="00B32EF4">
      <w:pPr>
        <w:numPr>
          <w:ilvl w:val="0"/>
          <w:numId w:val="1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handheld metal detector wands; </w:t>
      </w:r>
    </w:p>
    <w:p w14:paraId="0E26946A" w14:textId="77777777" w:rsidR="00B32EF4" w:rsidRPr="008417A1" w:rsidRDefault="00B32EF4">
      <w:pPr>
        <w:numPr>
          <w:ilvl w:val="0"/>
          <w:numId w:val="1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bag screening tables; </w:t>
      </w:r>
    </w:p>
    <w:p w14:paraId="791863DF" w14:textId="77777777" w:rsidR="00B32EF4" w:rsidRPr="008417A1" w:rsidRDefault="00B32EF4">
      <w:pPr>
        <w:numPr>
          <w:ilvl w:val="0"/>
          <w:numId w:val="18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visual inspections of belongings; </w:t>
      </w:r>
    </w:p>
    <w:p w14:paraId="37BC5926" w14:textId="77777777" w:rsidR="00B32EF4" w:rsidRPr="008417A1" w:rsidRDefault="00B32EF4">
      <w:pPr>
        <w:numPr>
          <w:ilvl w:val="0"/>
          <w:numId w:val="18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secure</w:t>
      </w:r>
      <w:proofErr w:type="gramEnd"/>
      <w:r w:rsidRPr="008417A1">
        <w:rPr>
          <w:rFonts w:ascii="Arial" w:eastAsia="Times New Roman" w:hAnsi="Arial" w:cs="Arial"/>
          <w:color w:val="4472C4" w:themeColor="accent1"/>
          <w:kern w:val="0"/>
          <w:sz w:val="22"/>
          <w:szCs w:val="22"/>
          <w:lang w:eastAsia="en-GB"/>
          <w14:ligatures w14:val="none"/>
        </w:rPr>
        <w:t xml:space="preserve"> storage areas for prohibited items. </w:t>
      </w:r>
    </w:p>
    <w:p w14:paraId="4FB4D94D"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does not routinely use airport-style security screening but reserves the right to introduce additional security measures where circumstances require.</w:t>
      </w:r>
    </w:p>
    <w:p w14:paraId="11D93625"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14.4 When Screening May Take Place</w:t>
      </w:r>
    </w:p>
    <w:p w14:paraId="54FED2F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Screening may be undertaken:</w:t>
      </w:r>
    </w:p>
    <w:p w14:paraId="4EEFA63E"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at the start of the school day; </w:t>
      </w:r>
    </w:p>
    <w:p w14:paraId="5AC97CED"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during entry to school buildings; </w:t>
      </w:r>
    </w:p>
    <w:p w14:paraId="7ECA7938"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before educational visits; </w:t>
      </w:r>
    </w:p>
    <w:p w14:paraId="3899537A"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before school trips involving high-profile venues; </w:t>
      </w:r>
    </w:p>
    <w:p w14:paraId="6D244C01"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before examinations where required; </w:t>
      </w:r>
    </w:p>
    <w:p w14:paraId="2484B6A7"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before school productions or large public events; </w:t>
      </w:r>
    </w:p>
    <w:p w14:paraId="125FFAEA"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following intelligence indicating an increased level of risk; </w:t>
      </w:r>
    </w:p>
    <w:p w14:paraId="0729991C" w14:textId="77777777" w:rsidR="00B32EF4" w:rsidRPr="008417A1" w:rsidRDefault="00B32EF4">
      <w:pPr>
        <w:numPr>
          <w:ilvl w:val="0"/>
          <w:numId w:val="18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following</w:t>
      </w:r>
      <w:proofErr w:type="gramEnd"/>
      <w:r w:rsidRPr="008417A1">
        <w:rPr>
          <w:rFonts w:ascii="Arial" w:eastAsia="Times New Roman" w:hAnsi="Arial" w:cs="Arial"/>
          <w:color w:val="4472C4" w:themeColor="accent1"/>
          <w:kern w:val="0"/>
          <w:sz w:val="22"/>
          <w:szCs w:val="22"/>
          <w:lang w:eastAsia="en-GB"/>
          <w14:ligatures w14:val="none"/>
        </w:rPr>
        <w:t xml:space="preserve"> serious safeguarding or security incidents. </w:t>
      </w:r>
    </w:p>
    <w:p w14:paraId="61E3803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will determine when additional screening arrangements are necessary following consultation with relevant agencies where appropriate.</w:t>
      </w:r>
    </w:p>
    <w:p w14:paraId="4331031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14.5 Refusal to Cooperate</w:t>
      </w:r>
    </w:p>
    <w:p w14:paraId="4A517FE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 pupil refuses to cooperate with a lawful screening process, staff should:</w:t>
      </w:r>
    </w:p>
    <w:p w14:paraId="33A55B66" w14:textId="77777777" w:rsidR="00B32EF4" w:rsidRPr="008417A1" w:rsidRDefault="00B32EF4">
      <w:pPr>
        <w:numPr>
          <w:ilvl w:val="0"/>
          <w:numId w:val="1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remain calm and professional; </w:t>
      </w:r>
    </w:p>
    <w:p w14:paraId="69B029A6" w14:textId="77777777" w:rsidR="00B32EF4" w:rsidRPr="008417A1" w:rsidRDefault="00B32EF4">
      <w:pPr>
        <w:numPr>
          <w:ilvl w:val="0"/>
          <w:numId w:val="1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explain the purpose of the screening; </w:t>
      </w:r>
    </w:p>
    <w:p w14:paraId="263ABE17" w14:textId="77777777" w:rsidR="00B32EF4" w:rsidRPr="008417A1" w:rsidRDefault="00B32EF4">
      <w:pPr>
        <w:numPr>
          <w:ilvl w:val="0"/>
          <w:numId w:val="18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reassurance; </w:t>
      </w:r>
    </w:p>
    <w:p w14:paraId="369B4AB4" w14:textId="77777777" w:rsidR="00B32EF4" w:rsidRPr="008417A1" w:rsidRDefault="00B32EF4">
      <w:pPr>
        <w:numPr>
          <w:ilvl w:val="0"/>
          <w:numId w:val="18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offer</w:t>
      </w:r>
      <w:proofErr w:type="gramEnd"/>
      <w:r w:rsidRPr="008417A1">
        <w:rPr>
          <w:rFonts w:ascii="Arial" w:eastAsia="Times New Roman" w:hAnsi="Arial" w:cs="Arial"/>
          <w:color w:val="4472C4" w:themeColor="accent1"/>
          <w:kern w:val="0"/>
          <w:sz w:val="22"/>
          <w:szCs w:val="22"/>
          <w:lang w:eastAsia="en-GB"/>
          <w14:ligatures w14:val="none"/>
        </w:rPr>
        <w:t xml:space="preserve"> the opportunity to comply voluntarily. </w:t>
      </w:r>
    </w:p>
    <w:p w14:paraId="7E8DA6C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If the pupil continues to refuse, 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authorised member of staff should consider:</w:t>
      </w:r>
    </w:p>
    <w:p w14:paraId="1B43A311" w14:textId="77777777" w:rsidR="00B32EF4" w:rsidRPr="008417A1" w:rsidRDefault="00B32EF4">
      <w:pPr>
        <w:numPr>
          <w:ilvl w:val="0"/>
          <w:numId w:val="1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access to the premises should be restricted until screening is completed; </w:t>
      </w:r>
    </w:p>
    <w:p w14:paraId="0CD39261" w14:textId="77777777" w:rsidR="00B32EF4" w:rsidRPr="008417A1" w:rsidRDefault="00B32EF4">
      <w:pPr>
        <w:numPr>
          <w:ilvl w:val="0"/>
          <w:numId w:val="1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reasonable grounds now exist to conduct a search; </w:t>
      </w:r>
    </w:p>
    <w:p w14:paraId="2BA3467E" w14:textId="77777777" w:rsidR="00B32EF4" w:rsidRPr="008417A1" w:rsidRDefault="00B32EF4">
      <w:pPr>
        <w:numPr>
          <w:ilvl w:val="0"/>
          <w:numId w:val="18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whether parents or carers should be contacted; </w:t>
      </w:r>
    </w:p>
    <w:p w14:paraId="31D40C8B" w14:textId="77777777" w:rsidR="00B32EF4" w:rsidRPr="008417A1" w:rsidRDefault="00B32EF4">
      <w:pPr>
        <w:numPr>
          <w:ilvl w:val="0"/>
          <w:numId w:val="18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whether</w:t>
      </w:r>
      <w:proofErr w:type="gramEnd"/>
      <w:r w:rsidRPr="008417A1">
        <w:rPr>
          <w:rFonts w:ascii="Arial" w:eastAsia="Times New Roman" w:hAnsi="Arial" w:cs="Arial"/>
          <w:color w:val="4472C4" w:themeColor="accent1"/>
          <w:kern w:val="0"/>
          <w:sz w:val="22"/>
          <w:szCs w:val="22"/>
          <w:lang w:eastAsia="en-GB"/>
          <w14:ligatures w14:val="none"/>
        </w:rPr>
        <w:t xml:space="preserve"> safeguarding concerns are present. </w:t>
      </w:r>
    </w:p>
    <w:p w14:paraId="2EF1EFE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Refusal to participate should be managed proportionately and in accordance with the school's Behaviour Policy.</w:t>
      </w:r>
    </w:p>
    <w:p w14:paraId="389224FE"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14.6 Equality and Reasonable Adjustments</w:t>
      </w:r>
    </w:p>
    <w:p w14:paraId="59A207B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Trust is committed to ensuring that screening arrangements comply with the </w:t>
      </w:r>
      <w:r w:rsidRPr="008417A1">
        <w:rPr>
          <w:rFonts w:ascii="Arial" w:eastAsia="Times New Roman" w:hAnsi="Arial" w:cs="Arial"/>
          <w:b/>
          <w:bCs/>
          <w:color w:val="4472C4" w:themeColor="accent1"/>
          <w:kern w:val="0"/>
          <w:sz w:val="22"/>
          <w:szCs w:val="22"/>
          <w:lang w:eastAsia="en-GB"/>
          <w14:ligatures w14:val="none"/>
        </w:rPr>
        <w:t>Equality Act 2010</w:t>
      </w:r>
      <w:r w:rsidRPr="008417A1">
        <w:rPr>
          <w:rFonts w:ascii="Arial" w:eastAsia="Times New Roman" w:hAnsi="Arial" w:cs="Arial"/>
          <w:color w:val="4472C4" w:themeColor="accent1"/>
          <w:kern w:val="0"/>
          <w:sz w:val="22"/>
          <w:szCs w:val="22"/>
          <w:lang w:eastAsia="en-GB"/>
          <w14:ligatures w14:val="none"/>
        </w:rPr>
        <w:t>.</w:t>
      </w:r>
    </w:p>
    <w:p w14:paraId="380E5FA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ensure that screening does not unlawfully discriminate against pupils on the basis of:</w:t>
      </w:r>
    </w:p>
    <w:p w14:paraId="1A786CA7"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age; </w:t>
      </w:r>
    </w:p>
    <w:p w14:paraId="18ECF420"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disability; </w:t>
      </w:r>
    </w:p>
    <w:p w14:paraId="555E1E9B"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sex; </w:t>
      </w:r>
    </w:p>
    <w:p w14:paraId="16C8F5E1"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race; </w:t>
      </w:r>
    </w:p>
    <w:p w14:paraId="368D7CD9"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religion or belief; </w:t>
      </w:r>
    </w:p>
    <w:p w14:paraId="6CFB6EF1"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gender reassignment; </w:t>
      </w:r>
    </w:p>
    <w:p w14:paraId="04DBF2CA"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pregnancy or maternity; </w:t>
      </w:r>
    </w:p>
    <w:p w14:paraId="04FDDDC4" w14:textId="77777777" w:rsidR="00B32EF4" w:rsidRPr="008417A1" w:rsidRDefault="00B32EF4">
      <w:pPr>
        <w:numPr>
          <w:ilvl w:val="0"/>
          <w:numId w:val="18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sexual</w:t>
      </w:r>
      <w:proofErr w:type="gramEnd"/>
      <w:r w:rsidRPr="008417A1">
        <w:rPr>
          <w:rFonts w:ascii="Arial" w:eastAsia="Times New Roman" w:hAnsi="Arial" w:cs="Arial"/>
          <w:color w:val="4472C4" w:themeColor="accent1"/>
          <w:kern w:val="0"/>
          <w:sz w:val="22"/>
          <w:szCs w:val="22"/>
          <w:lang w:eastAsia="en-GB"/>
          <w14:ligatures w14:val="none"/>
        </w:rPr>
        <w:t xml:space="preserve"> orientation. </w:t>
      </w:r>
    </w:p>
    <w:p w14:paraId="1A316C6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adjustments will be made for pupils with:</w:t>
      </w:r>
    </w:p>
    <w:p w14:paraId="7517F70A"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Special Educational Needs and Disabilities (SEND); </w:t>
      </w:r>
    </w:p>
    <w:p w14:paraId="336D3C1C"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Health and Care Plans (EHCPs); </w:t>
      </w:r>
    </w:p>
    <w:p w14:paraId="00A7D338"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sensory impairments; </w:t>
      </w:r>
    </w:p>
    <w:p w14:paraId="415EC50A"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physical disabilities; </w:t>
      </w:r>
    </w:p>
    <w:p w14:paraId="6BB9E53A"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difficulties; </w:t>
      </w:r>
    </w:p>
    <w:p w14:paraId="559BCA25"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medical conditions; </w:t>
      </w:r>
    </w:p>
    <w:p w14:paraId="54A6D2D2" w14:textId="77777777" w:rsidR="00B32EF4" w:rsidRPr="008417A1" w:rsidRDefault="00B32EF4">
      <w:pPr>
        <w:numPr>
          <w:ilvl w:val="0"/>
          <w:numId w:val="19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anxiety</w:t>
      </w:r>
      <w:proofErr w:type="gramEnd"/>
      <w:r w:rsidRPr="008417A1">
        <w:rPr>
          <w:rFonts w:ascii="Arial" w:eastAsia="Times New Roman" w:hAnsi="Arial" w:cs="Arial"/>
          <w:color w:val="4472C4" w:themeColor="accent1"/>
          <w:kern w:val="0"/>
          <w:sz w:val="22"/>
          <w:szCs w:val="22"/>
          <w:lang w:eastAsia="en-GB"/>
          <w14:ligatures w14:val="none"/>
        </w:rPr>
        <w:t xml:space="preserve"> or trauma-related needs. </w:t>
      </w:r>
    </w:p>
    <w:p w14:paraId="1EF292EA"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Adjustments may include:</w:t>
      </w:r>
    </w:p>
    <w:p w14:paraId="5AFADF91" w14:textId="77777777" w:rsidR="00B32EF4" w:rsidRPr="008417A1" w:rsidRDefault="00B32EF4">
      <w:pPr>
        <w:numPr>
          <w:ilvl w:val="0"/>
          <w:numId w:val="1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allowing additional time; </w:t>
      </w:r>
    </w:p>
    <w:p w14:paraId="655F9F3B" w14:textId="77777777" w:rsidR="00B32EF4" w:rsidRPr="008417A1" w:rsidRDefault="00B32EF4">
      <w:pPr>
        <w:numPr>
          <w:ilvl w:val="0"/>
          <w:numId w:val="1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explaining procedures clearly; </w:t>
      </w:r>
    </w:p>
    <w:p w14:paraId="206C874F" w14:textId="77777777" w:rsidR="00B32EF4" w:rsidRPr="008417A1" w:rsidRDefault="00B32EF4">
      <w:pPr>
        <w:numPr>
          <w:ilvl w:val="0"/>
          <w:numId w:val="1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using alternative screening methods where appropriate; </w:t>
      </w:r>
    </w:p>
    <w:p w14:paraId="7E8F9240" w14:textId="77777777" w:rsidR="00B32EF4" w:rsidRPr="008417A1" w:rsidRDefault="00B32EF4">
      <w:pPr>
        <w:numPr>
          <w:ilvl w:val="0"/>
          <w:numId w:val="19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involving a trusted adult; </w:t>
      </w:r>
    </w:p>
    <w:p w14:paraId="64EA9610" w14:textId="77777777" w:rsidR="00B32EF4" w:rsidRPr="008417A1" w:rsidRDefault="00B32EF4">
      <w:pPr>
        <w:numPr>
          <w:ilvl w:val="0"/>
          <w:numId w:val="19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selecting</w:t>
      </w:r>
      <w:proofErr w:type="gramEnd"/>
      <w:r w:rsidRPr="008417A1">
        <w:rPr>
          <w:rFonts w:ascii="Arial" w:eastAsia="Times New Roman" w:hAnsi="Arial" w:cs="Arial"/>
          <w:color w:val="4472C4" w:themeColor="accent1"/>
          <w:kern w:val="0"/>
          <w:sz w:val="22"/>
          <w:szCs w:val="22"/>
          <w:lang w:eastAsia="en-GB"/>
          <w14:ligatures w14:val="none"/>
        </w:rPr>
        <w:t xml:space="preserve"> a quieter location. </w:t>
      </w:r>
    </w:p>
    <w:p w14:paraId="0AFFF572"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14.7 Safeguarding Considerations</w:t>
      </w:r>
    </w:p>
    <w:p w14:paraId="1877CDF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remain professionally curious where a pupil:</w:t>
      </w:r>
    </w:p>
    <w:p w14:paraId="47243A84" w14:textId="77777777" w:rsidR="00B32EF4" w:rsidRPr="008417A1" w:rsidRDefault="00B32EF4">
      <w:pPr>
        <w:numPr>
          <w:ilvl w:val="0"/>
          <w:numId w:val="1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becomes unusually distressed; </w:t>
      </w:r>
    </w:p>
    <w:p w14:paraId="53E5BAFC" w14:textId="77777777" w:rsidR="00B32EF4" w:rsidRPr="008417A1" w:rsidRDefault="00B32EF4">
      <w:pPr>
        <w:numPr>
          <w:ilvl w:val="0"/>
          <w:numId w:val="1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refuses screening; </w:t>
      </w:r>
    </w:p>
    <w:p w14:paraId="2F433801" w14:textId="77777777" w:rsidR="00B32EF4" w:rsidRPr="008417A1" w:rsidRDefault="00B32EF4">
      <w:pPr>
        <w:numPr>
          <w:ilvl w:val="0"/>
          <w:numId w:val="1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attempts to avoid screening; </w:t>
      </w:r>
    </w:p>
    <w:p w14:paraId="40C84BC4" w14:textId="77777777" w:rsidR="00B32EF4" w:rsidRPr="008417A1" w:rsidRDefault="00B32EF4">
      <w:pPr>
        <w:numPr>
          <w:ilvl w:val="0"/>
          <w:numId w:val="19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conceals possessions; </w:t>
      </w:r>
    </w:p>
    <w:p w14:paraId="5F0F6A07" w14:textId="77777777" w:rsidR="00B32EF4" w:rsidRPr="008417A1" w:rsidRDefault="00B32EF4">
      <w:pPr>
        <w:numPr>
          <w:ilvl w:val="0"/>
          <w:numId w:val="19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behaves</w:t>
      </w:r>
      <w:proofErr w:type="gramEnd"/>
      <w:r w:rsidRPr="008417A1">
        <w:rPr>
          <w:rFonts w:ascii="Arial" w:eastAsia="Times New Roman" w:hAnsi="Arial" w:cs="Arial"/>
          <w:color w:val="4472C4" w:themeColor="accent1"/>
          <w:kern w:val="0"/>
          <w:sz w:val="22"/>
          <w:szCs w:val="22"/>
          <w:lang w:eastAsia="en-GB"/>
          <w14:ligatures w14:val="none"/>
        </w:rPr>
        <w:t xml:space="preserve"> unusually before screening. </w:t>
      </w:r>
    </w:p>
    <w:p w14:paraId="6D6387D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Such behaviour does not automatically indicate wrongdoing but may suggest:</w:t>
      </w:r>
    </w:p>
    <w:p w14:paraId="1E5F92F5"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criminal exploitation; </w:t>
      </w:r>
    </w:p>
    <w:p w14:paraId="539595E6"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coercion; </w:t>
      </w:r>
    </w:p>
    <w:p w14:paraId="2CA46AAD"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involvement; </w:t>
      </w:r>
    </w:p>
    <w:p w14:paraId="3A9D4BAF"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bullying; </w:t>
      </w:r>
    </w:p>
    <w:p w14:paraId="3F6D5470"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concerns; </w:t>
      </w:r>
    </w:p>
    <w:p w14:paraId="604D1AB0" w14:textId="77777777" w:rsidR="00B32EF4" w:rsidRPr="008417A1" w:rsidRDefault="00B32EF4">
      <w:pPr>
        <w:numPr>
          <w:ilvl w:val="0"/>
          <w:numId w:val="193"/>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abuse</w:t>
      </w:r>
      <w:proofErr w:type="gramEnd"/>
      <w:r w:rsidRPr="008417A1">
        <w:rPr>
          <w:rFonts w:ascii="Arial" w:eastAsia="Times New Roman" w:hAnsi="Arial" w:cs="Arial"/>
          <w:color w:val="4472C4" w:themeColor="accent1"/>
          <w:kern w:val="0"/>
          <w:sz w:val="22"/>
          <w:szCs w:val="22"/>
          <w:lang w:eastAsia="en-GB"/>
          <w14:ligatures w14:val="none"/>
        </w:rPr>
        <w:t xml:space="preserve"> or neglect. </w:t>
      </w:r>
    </w:p>
    <w:p w14:paraId="0905AF2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safeguarding concerns arise, the Designated Safeguarding Lead (DSL) must be informed without delay.</w:t>
      </w:r>
    </w:p>
    <w:p w14:paraId="09F3F434"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14.8 Visitors, Contractors and Volunteers</w:t>
      </w:r>
    </w:p>
    <w:p w14:paraId="6EEC279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reserves the right to implement appropriate screening arrangements for visitors, volunteers and contractors where necessary to ensure the safety and security of pupils and staff.</w:t>
      </w:r>
    </w:p>
    <w:p w14:paraId="74B878C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Visitors are expected to:</w:t>
      </w:r>
    </w:p>
    <w:p w14:paraId="63FDE306" w14:textId="77777777" w:rsidR="00B32EF4" w:rsidRPr="008417A1" w:rsidRDefault="00B32EF4">
      <w:pPr>
        <w:numPr>
          <w:ilvl w:val="0"/>
          <w:numId w:val="1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comply with school security procedures; </w:t>
      </w:r>
    </w:p>
    <w:p w14:paraId="1DFB45B5" w14:textId="77777777" w:rsidR="00B32EF4" w:rsidRPr="008417A1" w:rsidRDefault="00B32EF4">
      <w:pPr>
        <w:numPr>
          <w:ilvl w:val="0"/>
          <w:numId w:val="1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present identification where requested; </w:t>
      </w:r>
    </w:p>
    <w:p w14:paraId="4BADF324" w14:textId="77777777" w:rsidR="00B32EF4" w:rsidRPr="008417A1" w:rsidRDefault="00B32EF4">
      <w:pPr>
        <w:numPr>
          <w:ilvl w:val="0"/>
          <w:numId w:val="19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wear visitor identification badges; </w:t>
      </w:r>
    </w:p>
    <w:p w14:paraId="6B55835E" w14:textId="77777777" w:rsidR="00B32EF4" w:rsidRPr="008417A1" w:rsidRDefault="00B32EF4">
      <w:pPr>
        <w:numPr>
          <w:ilvl w:val="0"/>
          <w:numId w:val="19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comply</w:t>
      </w:r>
      <w:proofErr w:type="gramEnd"/>
      <w:r w:rsidRPr="008417A1">
        <w:rPr>
          <w:rFonts w:ascii="Arial" w:eastAsia="Times New Roman" w:hAnsi="Arial" w:cs="Arial"/>
          <w:color w:val="4472C4" w:themeColor="accent1"/>
          <w:kern w:val="0"/>
          <w:sz w:val="22"/>
          <w:szCs w:val="22"/>
          <w:lang w:eastAsia="en-GB"/>
          <w14:ligatures w14:val="none"/>
        </w:rPr>
        <w:t xml:space="preserve"> with reasonable requests relating to prohibited items. </w:t>
      </w:r>
    </w:p>
    <w:p w14:paraId="4A9D9E7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Failure to cooperate may result in access to school premises being refused.</w:t>
      </w:r>
    </w:p>
    <w:p w14:paraId="3406CA4C"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14.9 Communication with the School Community</w:t>
      </w:r>
    </w:p>
    <w:p w14:paraId="038B960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screening arrangements are implemented, schools will ensure that pupils, parents, carers, staff and visitors are informed through appropriate means, which may include:</w:t>
      </w:r>
    </w:p>
    <w:p w14:paraId="1D06A0BF"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school website; </w:t>
      </w:r>
    </w:p>
    <w:p w14:paraId="225186F2"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parent communications; </w:t>
      </w:r>
    </w:p>
    <w:p w14:paraId="2CB2B74D"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 handbooks; </w:t>
      </w:r>
    </w:p>
    <w:p w14:paraId="5F2EC017"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policies; </w:t>
      </w:r>
    </w:p>
    <w:p w14:paraId="1F8C1843"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visitor information; </w:t>
      </w:r>
    </w:p>
    <w:p w14:paraId="5C8B7703" w14:textId="77777777" w:rsidR="00B32EF4" w:rsidRPr="008417A1" w:rsidRDefault="00B32EF4">
      <w:pPr>
        <w:numPr>
          <w:ilvl w:val="0"/>
          <w:numId w:val="19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signage</w:t>
      </w:r>
      <w:proofErr w:type="gramEnd"/>
      <w:r w:rsidRPr="008417A1">
        <w:rPr>
          <w:rFonts w:ascii="Arial" w:eastAsia="Times New Roman" w:hAnsi="Arial" w:cs="Arial"/>
          <w:color w:val="4472C4" w:themeColor="accent1"/>
          <w:kern w:val="0"/>
          <w:sz w:val="22"/>
          <w:szCs w:val="22"/>
          <w:lang w:eastAsia="en-GB"/>
          <w14:ligatures w14:val="none"/>
        </w:rPr>
        <w:t xml:space="preserve"> at school entrances. </w:t>
      </w:r>
    </w:p>
    <w:p w14:paraId="6D61A28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This helps ensure transparency and promotes understanding of the school's safeguarding responsibilities.</w:t>
      </w:r>
    </w:p>
    <w:p w14:paraId="34F9D401"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14.10 Recording</w:t>
      </w:r>
    </w:p>
    <w:p w14:paraId="6F46EB1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Routine screening does not normally require an individual record.</w:t>
      </w:r>
    </w:p>
    <w:p w14:paraId="0EB61BE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However, schools should record incidents where:</w:t>
      </w:r>
    </w:p>
    <w:p w14:paraId="7B58AC67"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prohibited or banned item is identified; </w:t>
      </w:r>
    </w:p>
    <w:p w14:paraId="13DADC90"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pupil refuses to cooperate; </w:t>
      </w:r>
    </w:p>
    <w:p w14:paraId="4E4C3E6D"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concerns arise; </w:t>
      </w:r>
    </w:p>
    <w:p w14:paraId="5E03CBB0"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involvement is required; </w:t>
      </w:r>
    </w:p>
    <w:p w14:paraId="52AA14F3"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further searches are undertaken; </w:t>
      </w:r>
    </w:p>
    <w:p w14:paraId="61F28B56" w14:textId="77777777" w:rsidR="00B32EF4" w:rsidRPr="008417A1" w:rsidRDefault="00B32EF4">
      <w:pPr>
        <w:numPr>
          <w:ilvl w:val="0"/>
          <w:numId w:val="19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disciplinary</w:t>
      </w:r>
      <w:proofErr w:type="gramEnd"/>
      <w:r w:rsidRPr="008417A1">
        <w:rPr>
          <w:rFonts w:ascii="Arial" w:eastAsia="Times New Roman" w:hAnsi="Arial" w:cs="Arial"/>
          <w:color w:val="4472C4" w:themeColor="accent1"/>
          <w:kern w:val="0"/>
          <w:sz w:val="22"/>
          <w:szCs w:val="22"/>
          <w:lang w:eastAsia="en-GB"/>
          <w14:ligatures w14:val="none"/>
        </w:rPr>
        <w:t xml:space="preserve"> action follows. </w:t>
      </w:r>
    </w:p>
    <w:p w14:paraId="30D8530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Records should be made in accordance with Section 12 of this policy and, where appropriate, entered onto the school's safeguarding recording system (e.g. CPOMS).</w:t>
      </w:r>
    </w:p>
    <w:p w14:paraId="60CCCCE7"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14.11 Monitoring and Review</w:t>
      </w:r>
    </w:p>
    <w:p w14:paraId="2BDDAE2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r w:rsidRPr="008417A1">
        <w:rPr>
          <w:rFonts w:ascii="Arial" w:eastAsia="Times New Roman" w:hAnsi="Arial" w:cs="Arial"/>
          <w:color w:val="4472C4" w:themeColor="accent1"/>
          <w:kern w:val="0"/>
          <w:sz w:val="22"/>
          <w:szCs w:val="22"/>
          <w:lang w:eastAsia="en-GB"/>
          <w14:ligatures w14:val="none"/>
        </w:rPr>
        <w:t>Headteachers</w:t>
      </w:r>
      <w:proofErr w:type="spellEnd"/>
      <w:r w:rsidRPr="008417A1">
        <w:rPr>
          <w:rFonts w:ascii="Arial" w:eastAsia="Times New Roman" w:hAnsi="Arial" w:cs="Arial"/>
          <w:color w:val="4472C4" w:themeColor="accent1"/>
          <w:kern w:val="0"/>
          <w:sz w:val="22"/>
          <w:szCs w:val="22"/>
          <w:lang w:eastAsia="en-GB"/>
          <w14:ligatures w14:val="none"/>
        </w:rPr>
        <w:t xml:space="preserve"> will periodically review screening arrangements to ensure they remain:</w:t>
      </w:r>
    </w:p>
    <w:p w14:paraId="726E1D9F" w14:textId="77777777" w:rsidR="00B32EF4" w:rsidRPr="008417A1" w:rsidRDefault="00B32EF4">
      <w:pPr>
        <w:numPr>
          <w:ilvl w:val="0"/>
          <w:numId w:val="1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necessary; </w:t>
      </w:r>
    </w:p>
    <w:p w14:paraId="057363B6" w14:textId="77777777" w:rsidR="00B32EF4" w:rsidRPr="008417A1" w:rsidRDefault="00B32EF4">
      <w:pPr>
        <w:numPr>
          <w:ilvl w:val="0"/>
          <w:numId w:val="1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proportionate; </w:t>
      </w:r>
    </w:p>
    <w:p w14:paraId="36C4F5D7" w14:textId="77777777" w:rsidR="00B32EF4" w:rsidRPr="008417A1" w:rsidRDefault="00B32EF4">
      <w:pPr>
        <w:numPr>
          <w:ilvl w:val="0"/>
          <w:numId w:val="1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effective; </w:t>
      </w:r>
    </w:p>
    <w:p w14:paraId="3D17FFD7" w14:textId="77777777" w:rsidR="00B32EF4" w:rsidRPr="008417A1" w:rsidRDefault="00B32EF4">
      <w:pPr>
        <w:numPr>
          <w:ilvl w:val="0"/>
          <w:numId w:val="19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compliant with statutory guidance; </w:t>
      </w:r>
    </w:p>
    <w:p w14:paraId="5CBEA090" w14:textId="77777777" w:rsidR="00B32EF4" w:rsidRPr="008417A1" w:rsidRDefault="00B32EF4">
      <w:pPr>
        <w:numPr>
          <w:ilvl w:val="0"/>
          <w:numId w:val="19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responsive</w:t>
      </w:r>
      <w:proofErr w:type="gramEnd"/>
      <w:r w:rsidRPr="008417A1">
        <w:rPr>
          <w:rFonts w:ascii="Arial" w:eastAsia="Times New Roman" w:hAnsi="Arial" w:cs="Arial"/>
          <w:color w:val="4472C4" w:themeColor="accent1"/>
          <w:kern w:val="0"/>
          <w:sz w:val="22"/>
          <w:szCs w:val="22"/>
          <w:lang w:eastAsia="en-GB"/>
          <w14:ligatures w14:val="none"/>
        </w:rPr>
        <w:t xml:space="preserve"> to local safeguarding risks. </w:t>
      </w:r>
    </w:p>
    <w:p w14:paraId="18229CC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may review screening data as part of its safeguarding and health and safety assurance processes.</w:t>
      </w:r>
    </w:p>
    <w:p w14:paraId="2146F732"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15. Police Involvement and Partnership Working</w:t>
      </w:r>
    </w:p>
    <w:p w14:paraId="3A860E49"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15.1 Statement of Principle</w:t>
      </w:r>
    </w:p>
    <w:p w14:paraId="43DEC72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is committed to working collaboratively with the police and other safeguarding partners to ensure the safety and welfare of pupils, staff and the wider school community. Whilst schools have statutory powers to search for prohibited items, there are circumstances where police involvement is necessary to protect individuals, investigate criminal offences or secure evidence.</w:t>
      </w:r>
    </w:p>
    <w:p w14:paraId="548C268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 staff are not expected to investigate criminal matters and will seek police assistance where appropriate.</w:t>
      </w:r>
    </w:p>
    <w:p w14:paraId="307A3945"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15.2 Circumstances Requiring Police Involvement</w:t>
      </w:r>
    </w:p>
    <w:p w14:paraId="5BF3D1D3"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police will normally be contacted where:</w:t>
      </w:r>
    </w:p>
    <w:p w14:paraId="33C5699D"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firearm or imitation firearm is discovered; </w:t>
      </w:r>
    </w:p>
    <w:p w14:paraId="37717D55"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knife or offensive weapon is found; </w:t>
      </w:r>
    </w:p>
    <w:p w14:paraId="17E202CB"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illegal drugs are identified; </w:t>
      </w:r>
    </w:p>
    <w:p w14:paraId="5491E236"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suspected controlled substances are located; </w:t>
      </w:r>
    </w:p>
    <w:p w14:paraId="7BA021DB"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explosive materials or fireworks present a significant risk; </w:t>
      </w:r>
    </w:p>
    <w:p w14:paraId="493FD282"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is evidence of serious violence or threats of violence; </w:t>
      </w:r>
    </w:p>
    <w:p w14:paraId="307B9A1F"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are credible threats to life; </w:t>
      </w:r>
    </w:p>
    <w:p w14:paraId="10D46963"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serious criminal offence is suspected; </w:t>
      </w:r>
    </w:p>
    <w:p w14:paraId="3FDBB170"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indecent images of children are discovered; </w:t>
      </w:r>
    </w:p>
    <w:p w14:paraId="6A32F18C"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there is evidence of child sexual abuse material; </w:t>
      </w:r>
    </w:p>
    <w:p w14:paraId="3F697C39" w14:textId="77777777" w:rsidR="00B32EF4" w:rsidRPr="008417A1" w:rsidRDefault="00B32EF4">
      <w:pPr>
        <w:numPr>
          <w:ilvl w:val="0"/>
          <w:numId w:val="19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organised</w:t>
      </w:r>
      <w:proofErr w:type="gramEnd"/>
      <w:r w:rsidRPr="008417A1">
        <w:rPr>
          <w:rFonts w:ascii="Arial" w:eastAsia="Times New Roman" w:hAnsi="Arial" w:cs="Arial"/>
          <w:color w:val="4472C4" w:themeColor="accent1"/>
          <w:kern w:val="0"/>
          <w:sz w:val="22"/>
          <w:szCs w:val="22"/>
          <w:lang w:eastAsia="en-GB"/>
          <w14:ligatures w14:val="none"/>
        </w:rPr>
        <w:t xml:space="preserve"> criminal activity or county lines involvement is suspected. </w:t>
      </w:r>
    </w:p>
    <w:p w14:paraId="4CCF73E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w:t>
      </w:r>
      <w:proofErr w:type="spellStart"/>
      <w:r w:rsidRPr="008417A1">
        <w:rPr>
          <w:rFonts w:ascii="Arial" w:eastAsia="Times New Roman" w:hAnsi="Arial" w:cs="Arial"/>
          <w:color w:val="4472C4" w:themeColor="accent1"/>
          <w:kern w:val="0"/>
          <w:sz w:val="22"/>
          <w:szCs w:val="22"/>
          <w:lang w:eastAsia="en-GB"/>
          <w14:ligatures w14:val="none"/>
        </w:rPr>
        <w:t>Headteacher</w:t>
      </w:r>
      <w:proofErr w:type="spellEnd"/>
      <w:r w:rsidRPr="008417A1">
        <w:rPr>
          <w:rFonts w:ascii="Arial" w:eastAsia="Times New Roman" w:hAnsi="Arial" w:cs="Arial"/>
          <w:color w:val="4472C4" w:themeColor="accent1"/>
          <w:kern w:val="0"/>
          <w:sz w:val="22"/>
          <w:szCs w:val="22"/>
          <w:lang w:eastAsia="en-GB"/>
          <w14:ligatures w14:val="none"/>
        </w:rPr>
        <w:t xml:space="preserve"> or delegated senior leader will determine the appropriate response in consultation with the Designated Safeguarding Lead (DSL).</w:t>
      </w:r>
    </w:p>
    <w:p w14:paraId="619FE3E0"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15.3 Working with the Police</w:t>
      </w:r>
    </w:p>
    <w:p w14:paraId="4DF5E77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When police attend a school, staff will:</w:t>
      </w:r>
    </w:p>
    <w:p w14:paraId="6DBD6099"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cooperate fully with lawful police requests; </w:t>
      </w:r>
    </w:p>
    <w:p w14:paraId="152FB968"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 the welfare of pupils; </w:t>
      </w:r>
    </w:p>
    <w:p w14:paraId="62E88CF1"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provide factual information relevant to the incident; </w:t>
      </w:r>
    </w:p>
    <w:p w14:paraId="0E73E24E"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 appropriate records; </w:t>
      </w:r>
    </w:p>
    <w:p w14:paraId="0EBD7B44"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preserve evidence where appropriate; </w:t>
      </w:r>
    </w:p>
    <w:p w14:paraId="162EAAA2" w14:textId="77777777" w:rsidR="00B32EF4" w:rsidRPr="008417A1" w:rsidRDefault="00B32EF4">
      <w:pPr>
        <w:numPr>
          <w:ilvl w:val="0"/>
          <w:numId w:val="19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continue</w:t>
      </w:r>
      <w:proofErr w:type="gramEnd"/>
      <w:r w:rsidRPr="008417A1">
        <w:rPr>
          <w:rFonts w:ascii="Arial" w:eastAsia="Times New Roman" w:hAnsi="Arial" w:cs="Arial"/>
          <w:color w:val="4472C4" w:themeColor="accent1"/>
          <w:kern w:val="0"/>
          <w:sz w:val="22"/>
          <w:szCs w:val="22"/>
          <w:lang w:eastAsia="en-GB"/>
          <w14:ligatures w14:val="none"/>
        </w:rPr>
        <w:t xml:space="preserve"> to fulfil their safeguarding responsibilities. </w:t>
      </w:r>
    </w:p>
    <w:p w14:paraId="1754D4E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Police officers remain responsible for criminal investigations, whilst the school remains responsible for safeguarding and education.</w:t>
      </w:r>
    </w:p>
    <w:p w14:paraId="274A1AF7"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15.4 Police Interviews</w:t>
      </w:r>
    </w:p>
    <w:p w14:paraId="60F94BB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police wish to interview a pupil on school premises, the school will ensure that statutory procedures are followed, including the presence of an appropriate adult where required and consideration of parental involvement unless doing so would place the child at risk.</w:t>
      </w:r>
    </w:p>
    <w:p w14:paraId="4939B815" w14:textId="4B43F8A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15.5 Multi-Agency Working</w:t>
      </w:r>
    </w:p>
    <w:p w14:paraId="4657DF1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Schools within Kings Academy Trust will work effectively with:</w:t>
      </w:r>
    </w:p>
    <w:p w14:paraId="34171B13"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Children's Social Care; </w:t>
      </w:r>
    </w:p>
    <w:p w14:paraId="757682F0"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Local Authority Safeguarding Partners; </w:t>
      </w:r>
    </w:p>
    <w:p w14:paraId="5E8A25A0"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w:t>
      </w:r>
    </w:p>
    <w:p w14:paraId="74D24F4D"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Services; </w:t>
      </w:r>
    </w:p>
    <w:p w14:paraId="4339378E"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Youth Justice Services; </w:t>
      </w:r>
    </w:p>
    <w:p w14:paraId="051522B9"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Early Help Services; </w:t>
      </w:r>
    </w:p>
    <w:p w14:paraId="16E1C869"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Welfare Services; </w:t>
      </w:r>
    </w:p>
    <w:p w14:paraId="6ED21645" w14:textId="77777777" w:rsidR="00B32EF4" w:rsidRPr="008417A1" w:rsidRDefault="00B32EF4">
      <w:pPr>
        <w:numPr>
          <w:ilvl w:val="0"/>
          <w:numId w:val="20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CAMHS and other mental health providers. </w:t>
      </w:r>
    </w:p>
    <w:p w14:paraId="0CAD42C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Information sharing will take place where there is a lawful basis and where it supports safeguarding.</w:t>
      </w:r>
    </w:p>
    <w:p w14:paraId="536B460E"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16. Safeguarding Responsibilities and Referrals</w:t>
      </w:r>
    </w:p>
    <w:p w14:paraId="556B6BDD"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16.1 Safeguarding First</w:t>
      </w:r>
    </w:p>
    <w:p w14:paraId="1515E2E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Every search, screening process or confiscation must be viewed through a safeguarding lens. Staff must recognise that pupils found in possession of prohibited items may themselves be victims of abuse, exploitation or coercion.</w:t>
      </w:r>
    </w:p>
    <w:p w14:paraId="03AE03FF"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Behaviour should not be considered in isolation from potential safeguarding concerns.</w:t>
      </w:r>
    </w:p>
    <w:p w14:paraId="24D89F10"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16.2 Role of the Designated Safeguarding Lead (DSL)</w:t>
      </w:r>
    </w:p>
    <w:p w14:paraId="255AE4C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DSL (or Deputy DSL) must be informed immediately where:</w:t>
      </w:r>
    </w:p>
    <w:p w14:paraId="2B06A5F1"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prohibited items are found; </w:t>
      </w:r>
    </w:p>
    <w:p w14:paraId="3918E29F"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 pupil discloses abuse; </w:t>
      </w:r>
    </w:p>
    <w:p w14:paraId="0ABABFF6"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exploitation is suspected; </w:t>
      </w:r>
    </w:p>
    <w:p w14:paraId="3962FDCF"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is identified; </w:t>
      </w:r>
    </w:p>
    <w:p w14:paraId="25AFC5F1"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safety concerns arise; </w:t>
      </w:r>
    </w:p>
    <w:p w14:paraId="63497CED"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indecent images are discovered; </w:t>
      </w:r>
    </w:p>
    <w:p w14:paraId="154A69CA"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become involved; </w:t>
      </w:r>
    </w:p>
    <w:p w14:paraId="62C92E1E" w14:textId="77777777" w:rsidR="00B32EF4" w:rsidRPr="008417A1" w:rsidRDefault="00B32EF4">
      <w:pPr>
        <w:numPr>
          <w:ilvl w:val="0"/>
          <w:numId w:val="201"/>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reasonable</w:t>
      </w:r>
      <w:proofErr w:type="gramEnd"/>
      <w:r w:rsidRPr="008417A1">
        <w:rPr>
          <w:rFonts w:ascii="Arial" w:eastAsia="Times New Roman" w:hAnsi="Arial" w:cs="Arial"/>
          <w:color w:val="4472C4" w:themeColor="accent1"/>
          <w:kern w:val="0"/>
          <w:sz w:val="22"/>
          <w:szCs w:val="22"/>
          <w:lang w:eastAsia="en-GB"/>
          <w14:ligatures w14:val="none"/>
        </w:rPr>
        <w:t xml:space="preserve"> force has been used and safeguarding concerns exist. </w:t>
      </w:r>
    </w:p>
    <w:p w14:paraId="5AFB168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DSL will determine appropriate safeguarding action, including referrals to Children's Social Care, the Police or other agencies.</w:t>
      </w:r>
    </w:p>
    <w:p w14:paraId="1B72ACE6"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16.3 Indicators of Harm</w:t>
      </w:r>
    </w:p>
    <w:p w14:paraId="195FC27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should remain alert to indicators including:</w:t>
      </w:r>
    </w:p>
    <w:p w14:paraId="09B3C040"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Criminal Exploitation (CCE); </w:t>
      </w:r>
    </w:p>
    <w:p w14:paraId="4FE2FE23"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Sexual Exploitation (CSE); </w:t>
      </w:r>
    </w:p>
    <w:p w14:paraId="523C68F8"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County Lines; </w:t>
      </w:r>
    </w:p>
    <w:p w14:paraId="7293CD47"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Serious Violence; </w:t>
      </w:r>
    </w:p>
    <w:p w14:paraId="2B371F2B"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Radicalisation; </w:t>
      </w:r>
    </w:p>
    <w:p w14:paraId="7CB3908E"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Domestic Abuse; </w:t>
      </w:r>
    </w:p>
    <w:p w14:paraId="0FBD92EC"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Mental Health Concerns; </w:t>
      </w:r>
    </w:p>
    <w:p w14:paraId="76BA1A75"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Self-Harm; </w:t>
      </w:r>
    </w:p>
    <w:p w14:paraId="5C95F995"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Substance Misuse; </w:t>
      </w:r>
    </w:p>
    <w:p w14:paraId="0094A55F"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Missing Education; </w:t>
      </w:r>
    </w:p>
    <w:p w14:paraId="6198D1A0"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Child-on-Child Abuse; </w:t>
      </w:r>
    </w:p>
    <w:p w14:paraId="3EAED618" w14:textId="77777777" w:rsidR="00B32EF4" w:rsidRPr="008417A1" w:rsidRDefault="00B32EF4">
      <w:pPr>
        <w:numPr>
          <w:ilvl w:val="0"/>
          <w:numId w:val="20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Harmful Sexual Behaviour. </w:t>
      </w:r>
    </w:p>
    <w:p w14:paraId="5811DB30"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16.4 Referrals</w:t>
      </w:r>
    </w:p>
    <w:p w14:paraId="40129AE0"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Where appropriate, referrals may be made to:</w:t>
      </w:r>
    </w:p>
    <w:p w14:paraId="24CC666F"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Children's Social Care; </w:t>
      </w:r>
    </w:p>
    <w:p w14:paraId="508268BF"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w:t>
      </w:r>
    </w:p>
    <w:p w14:paraId="35F9389C"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Early Help; </w:t>
      </w:r>
    </w:p>
    <w:p w14:paraId="34FD8E9E"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Youth Offending Services; </w:t>
      </w:r>
    </w:p>
    <w:p w14:paraId="7E5503FC"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Services; </w:t>
      </w:r>
    </w:p>
    <w:p w14:paraId="1E86CA6B"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Local Authority Designated Officer (LADO); </w:t>
      </w:r>
    </w:p>
    <w:p w14:paraId="341025B1" w14:textId="77777777" w:rsidR="00B32EF4" w:rsidRPr="008417A1" w:rsidRDefault="00B32EF4">
      <w:pPr>
        <w:numPr>
          <w:ilvl w:val="0"/>
          <w:numId w:val="20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Prevent Team. </w:t>
      </w:r>
    </w:p>
    <w:p w14:paraId="6A82C15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referrals will be made in accordance with the Trust's Child Protection and Safeguarding Policy.</w:t>
      </w:r>
    </w:p>
    <w:p w14:paraId="64C50F35"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lastRenderedPageBreak/>
        <w:t>17. Roles and Responsibilities</w:t>
      </w:r>
    </w:p>
    <w:p w14:paraId="76E55684"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17.1 Trust Board</w:t>
      </w:r>
    </w:p>
    <w:p w14:paraId="5735063B"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Board is responsible for ensuring that:</w:t>
      </w:r>
    </w:p>
    <w:p w14:paraId="283CDE13" w14:textId="77777777" w:rsidR="00B32EF4" w:rsidRPr="008417A1" w:rsidRDefault="00B32EF4">
      <w:pPr>
        <w:numPr>
          <w:ilvl w:val="0"/>
          <w:numId w:val="2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statutory guidance is implemented; </w:t>
      </w:r>
    </w:p>
    <w:p w14:paraId="4220542C" w14:textId="77777777" w:rsidR="00B32EF4" w:rsidRPr="008417A1" w:rsidRDefault="00B32EF4">
      <w:pPr>
        <w:numPr>
          <w:ilvl w:val="0"/>
          <w:numId w:val="2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policies are in place; </w:t>
      </w:r>
    </w:p>
    <w:p w14:paraId="6D49EA95" w14:textId="77777777" w:rsidR="00B32EF4" w:rsidRPr="008417A1" w:rsidRDefault="00B32EF4">
      <w:pPr>
        <w:numPr>
          <w:ilvl w:val="0"/>
          <w:numId w:val="2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arrangements are effective; </w:t>
      </w:r>
    </w:p>
    <w:p w14:paraId="47B944B9" w14:textId="77777777" w:rsidR="00B32EF4" w:rsidRPr="008417A1" w:rsidRDefault="00B32EF4">
      <w:pPr>
        <w:numPr>
          <w:ilvl w:val="0"/>
          <w:numId w:val="204"/>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receive appropriate training; </w:t>
      </w:r>
    </w:p>
    <w:p w14:paraId="298E4AF2" w14:textId="77777777" w:rsidR="00B32EF4" w:rsidRPr="008417A1" w:rsidRDefault="00B32EF4">
      <w:pPr>
        <w:numPr>
          <w:ilvl w:val="0"/>
          <w:numId w:val="204"/>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policies</w:t>
      </w:r>
      <w:proofErr w:type="gramEnd"/>
      <w:r w:rsidRPr="008417A1">
        <w:rPr>
          <w:rFonts w:ascii="Arial" w:eastAsia="Times New Roman" w:hAnsi="Arial" w:cs="Arial"/>
          <w:color w:val="4472C4" w:themeColor="accent1"/>
          <w:kern w:val="0"/>
          <w:sz w:val="22"/>
          <w:szCs w:val="22"/>
          <w:lang w:eastAsia="en-GB"/>
          <w14:ligatures w14:val="none"/>
        </w:rPr>
        <w:t xml:space="preserve"> are monitored and reviewed. </w:t>
      </w:r>
    </w:p>
    <w:p w14:paraId="253FB39D"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17.2 Chief Executive Officer</w:t>
      </w:r>
    </w:p>
    <w:p w14:paraId="17DA496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CEO will ensure:</w:t>
      </w:r>
    </w:p>
    <w:p w14:paraId="2C3DE2AF" w14:textId="77777777" w:rsidR="00B32EF4" w:rsidRPr="008417A1" w:rsidRDefault="00B32EF4">
      <w:pPr>
        <w:numPr>
          <w:ilvl w:val="0"/>
          <w:numId w:val="2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Trust-wide consistency; </w:t>
      </w:r>
    </w:p>
    <w:p w14:paraId="5D2E223F" w14:textId="77777777" w:rsidR="00B32EF4" w:rsidRPr="008417A1" w:rsidRDefault="00B32EF4">
      <w:pPr>
        <w:numPr>
          <w:ilvl w:val="0"/>
          <w:numId w:val="2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strategic oversight; </w:t>
      </w:r>
    </w:p>
    <w:p w14:paraId="4DE4C073" w14:textId="77777777" w:rsidR="00B32EF4" w:rsidRPr="008417A1" w:rsidRDefault="00B32EF4">
      <w:pPr>
        <w:numPr>
          <w:ilvl w:val="0"/>
          <w:numId w:val="205"/>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appropriate resources; </w:t>
      </w:r>
    </w:p>
    <w:p w14:paraId="5BB7D564" w14:textId="77777777" w:rsidR="00B32EF4" w:rsidRPr="008417A1" w:rsidRDefault="00B32EF4">
      <w:pPr>
        <w:numPr>
          <w:ilvl w:val="0"/>
          <w:numId w:val="205"/>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compliance</w:t>
      </w:r>
      <w:proofErr w:type="gramEnd"/>
      <w:r w:rsidRPr="008417A1">
        <w:rPr>
          <w:rFonts w:ascii="Arial" w:eastAsia="Times New Roman" w:hAnsi="Arial" w:cs="Arial"/>
          <w:color w:val="4472C4" w:themeColor="accent1"/>
          <w:kern w:val="0"/>
          <w:sz w:val="22"/>
          <w:szCs w:val="22"/>
          <w:lang w:eastAsia="en-GB"/>
          <w14:ligatures w14:val="none"/>
        </w:rPr>
        <w:t xml:space="preserve"> across all academies. </w:t>
      </w:r>
    </w:p>
    <w:p w14:paraId="3DEFAE42"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17.3 </w:t>
      </w:r>
      <w:proofErr w:type="spellStart"/>
      <w:r w:rsidRPr="008417A1">
        <w:rPr>
          <w:rFonts w:ascii="Arial" w:eastAsia="Times New Roman" w:hAnsi="Arial" w:cs="Arial"/>
          <w:b/>
          <w:bCs/>
          <w:color w:val="4472C4" w:themeColor="accent1"/>
          <w:kern w:val="0"/>
          <w:sz w:val="22"/>
          <w:szCs w:val="22"/>
          <w:lang w:eastAsia="en-GB"/>
          <w14:ligatures w14:val="none"/>
        </w:rPr>
        <w:t>Headteachers</w:t>
      </w:r>
      <w:proofErr w:type="spellEnd"/>
    </w:p>
    <w:p w14:paraId="2EFCE714"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spellStart"/>
      <w:r w:rsidRPr="008417A1">
        <w:rPr>
          <w:rFonts w:ascii="Arial" w:eastAsia="Times New Roman" w:hAnsi="Arial" w:cs="Arial"/>
          <w:color w:val="4472C4" w:themeColor="accent1"/>
          <w:kern w:val="0"/>
          <w:sz w:val="22"/>
          <w:szCs w:val="22"/>
          <w:lang w:eastAsia="en-GB"/>
          <w14:ligatures w14:val="none"/>
        </w:rPr>
        <w:t>Headteachers</w:t>
      </w:r>
      <w:proofErr w:type="spellEnd"/>
      <w:r w:rsidRPr="008417A1">
        <w:rPr>
          <w:rFonts w:ascii="Arial" w:eastAsia="Times New Roman" w:hAnsi="Arial" w:cs="Arial"/>
          <w:color w:val="4472C4" w:themeColor="accent1"/>
          <w:kern w:val="0"/>
          <w:sz w:val="22"/>
          <w:szCs w:val="22"/>
          <w:lang w:eastAsia="en-GB"/>
          <w14:ligatures w14:val="none"/>
        </w:rPr>
        <w:t xml:space="preserve"> are responsible for:</w:t>
      </w:r>
    </w:p>
    <w:p w14:paraId="3739C095"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implementing this policy; </w:t>
      </w:r>
    </w:p>
    <w:p w14:paraId="3D9DF78F"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authorising staff to conduct searches; </w:t>
      </w:r>
    </w:p>
    <w:p w14:paraId="702F0436"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ensuring staff training; </w:t>
      </w:r>
    </w:p>
    <w:p w14:paraId="56C16E99"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monitoring compliance; </w:t>
      </w:r>
    </w:p>
    <w:p w14:paraId="55BCBB79"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reporting significant incidents; </w:t>
      </w:r>
    </w:p>
    <w:p w14:paraId="4470ED45" w14:textId="77777777" w:rsidR="00B32EF4" w:rsidRPr="008417A1" w:rsidRDefault="00B32EF4">
      <w:pPr>
        <w:numPr>
          <w:ilvl w:val="0"/>
          <w:numId w:val="206"/>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ensuring</w:t>
      </w:r>
      <w:proofErr w:type="gramEnd"/>
      <w:r w:rsidRPr="008417A1">
        <w:rPr>
          <w:rFonts w:ascii="Arial" w:eastAsia="Times New Roman" w:hAnsi="Arial" w:cs="Arial"/>
          <w:color w:val="4472C4" w:themeColor="accent1"/>
          <w:kern w:val="0"/>
          <w:sz w:val="22"/>
          <w:szCs w:val="22"/>
          <w:lang w:eastAsia="en-GB"/>
          <w14:ligatures w14:val="none"/>
        </w:rPr>
        <w:t xml:space="preserve"> safeguarding concerns are addressed. </w:t>
      </w:r>
    </w:p>
    <w:p w14:paraId="511D2970"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17.4 Designated Safeguarding Lead</w:t>
      </w:r>
    </w:p>
    <w:p w14:paraId="66CB8846"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DSL will:</w:t>
      </w:r>
    </w:p>
    <w:p w14:paraId="2937D66C" w14:textId="77777777" w:rsidR="00B32EF4" w:rsidRPr="008417A1" w:rsidRDefault="00B32EF4">
      <w:pPr>
        <w:numPr>
          <w:ilvl w:val="0"/>
          <w:numId w:val="2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oversee safeguarding referrals; </w:t>
      </w:r>
    </w:p>
    <w:p w14:paraId="5E29C3C6" w14:textId="77777777" w:rsidR="00B32EF4" w:rsidRPr="008417A1" w:rsidRDefault="00B32EF4">
      <w:pPr>
        <w:numPr>
          <w:ilvl w:val="0"/>
          <w:numId w:val="2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advise staff; </w:t>
      </w:r>
    </w:p>
    <w:p w14:paraId="03487B45" w14:textId="77777777" w:rsidR="00B32EF4" w:rsidRPr="008417A1" w:rsidRDefault="00B32EF4">
      <w:pPr>
        <w:numPr>
          <w:ilvl w:val="0"/>
          <w:numId w:val="2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liaise with external agencies; </w:t>
      </w:r>
    </w:p>
    <w:p w14:paraId="0EADAE9B" w14:textId="77777777" w:rsidR="00B32EF4" w:rsidRPr="008417A1" w:rsidRDefault="00B32EF4">
      <w:pPr>
        <w:numPr>
          <w:ilvl w:val="0"/>
          <w:numId w:val="20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maintain safeguarding records; </w:t>
      </w:r>
    </w:p>
    <w:p w14:paraId="38102E0D" w14:textId="77777777" w:rsidR="00B32EF4" w:rsidRPr="008417A1" w:rsidRDefault="00B32EF4">
      <w:pPr>
        <w:numPr>
          <w:ilvl w:val="0"/>
          <w:numId w:val="207"/>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monitor</w:t>
      </w:r>
      <w:proofErr w:type="gramEnd"/>
      <w:r w:rsidRPr="008417A1">
        <w:rPr>
          <w:rFonts w:ascii="Arial" w:eastAsia="Times New Roman" w:hAnsi="Arial" w:cs="Arial"/>
          <w:color w:val="4472C4" w:themeColor="accent1"/>
          <w:kern w:val="0"/>
          <w:sz w:val="22"/>
          <w:szCs w:val="22"/>
          <w:lang w:eastAsia="en-GB"/>
          <w14:ligatures w14:val="none"/>
        </w:rPr>
        <w:t xml:space="preserve"> trends. </w:t>
      </w:r>
    </w:p>
    <w:p w14:paraId="6C042E01"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17.5 Staff</w:t>
      </w:r>
    </w:p>
    <w:p w14:paraId="7765DEBC"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All staff must:</w:t>
      </w:r>
    </w:p>
    <w:p w14:paraId="1A1ED49A" w14:textId="77777777" w:rsidR="00B32EF4" w:rsidRPr="008417A1" w:rsidRDefault="00B32EF4">
      <w:pPr>
        <w:numPr>
          <w:ilvl w:val="0"/>
          <w:numId w:val="2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understand this policy; </w:t>
      </w:r>
    </w:p>
    <w:p w14:paraId="2BCEC6A1" w14:textId="77777777" w:rsidR="00B32EF4" w:rsidRPr="008417A1" w:rsidRDefault="00B32EF4">
      <w:pPr>
        <w:numPr>
          <w:ilvl w:val="0"/>
          <w:numId w:val="2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report concerns immediately; </w:t>
      </w:r>
    </w:p>
    <w:p w14:paraId="36A6C82F" w14:textId="77777777" w:rsidR="00B32EF4" w:rsidRPr="008417A1" w:rsidRDefault="00B32EF4">
      <w:pPr>
        <w:numPr>
          <w:ilvl w:val="0"/>
          <w:numId w:val="2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 safeguarding procedures; </w:t>
      </w:r>
    </w:p>
    <w:p w14:paraId="375A87AB" w14:textId="77777777" w:rsidR="00B32EF4" w:rsidRPr="008417A1" w:rsidRDefault="00B32EF4">
      <w:pPr>
        <w:numPr>
          <w:ilvl w:val="0"/>
          <w:numId w:val="20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complete required training; </w:t>
      </w:r>
    </w:p>
    <w:p w14:paraId="271387BC" w14:textId="77777777" w:rsidR="00B32EF4" w:rsidRPr="008417A1" w:rsidRDefault="00B32EF4">
      <w:pPr>
        <w:numPr>
          <w:ilvl w:val="0"/>
          <w:numId w:val="208"/>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record</w:t>
      </w:r>
      <w:proofErr w:type="gramEnd"/>
      <w:r w:rsidRPr="008417A1">
        <w:rPr>
          <w:rFonts w:ascii="Arial" w:eastAsia="Times New Roman" w:hAnsi="Arial" w:cs="Arial"/>
          <w:color w:val="4472C4" w:themeColor="accent1"/>
          <w:kern w:val="0"/>
          <w:sz w:val="22"/>
          <w:szCs w:val="22"/>
          <w:lang w:eastAsia="en-GB"/>
          <w14:ligatures w14:val="none"/>
        </w:rPr>
        <w:t xml:space="preserve"> incidents accurately. </w:t>
      </w:r>
    </w:p>
    <w:p w14:paraId="5F08DDFA"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17.6 Pupils</w:t>
      </w:r>
    </w:p>
    <w:p w14:paraId="72389BE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Pupils are expected to:</w:t>
      </w:r>
    </w:p>
    <w:p w14:paraId="00C1F631" w14:textId="77777777" w:rsidR="00B32EF4" w:rsidRPr="008417A1" w:rsidRDefault="00B32EF4">
      <w:pPr>
        <w:numPr>
          <w:ilvl w:val="0"/>
          <w:numId w:val="2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follow school rules; </w:t>
      </w:r>
    </w:p>
    <w:p w14:paraId="2C0E6049" w14:textId="77777777" w:rsidR="00B32EF4" w:rsidRPr="008417A1" w:rsidRDefault="00B32EF4">
      <w:pPr>
        <w:numPr>
          <w:ilvl w:val="0"/>
          <w:numId w:val="2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cooperate with lawful searches; </w:t>
      </w:r>
    </w:p>
    <w:p w14:paraId="3E90A9FC" w14:textId="77777777" w:rsidR="00B32EF4" w:rsidRPr="008417A1" w:rsidRDefault="00B32EF4">
      <w:pPr>
        <w:numPr>
          <w:ilvl w:val="0"/>
          <w:numId w:val="209"/>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report concerns; </w:t>
      </w:r>
    </w:p>
    <w:p w14:paraId="4ED6093E" w14:textId="77777777" w:rsidR="00B32EF4" w:rsidRPr="008417A1" w:rsidRDefault="00B32EF4">
      <w:pPr>
        <w:numPr>
          <w:ilvl w:val="0"/>
          <w:numId w:val="209"/>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avoid</w:t>
      </w:r>
      <w:proofErr w:type="gramEnd"/>
      <w:r w:rsidRPr="008417A1">
        <w:rPr>
          <w:rFonts w:ascii="Arial" w:eastAsia="Times New Roman" w:hAnsi="Arial" w:cs="Arial"/>
          <w:color w:val="4472C4" w:themeColor="accent1"/>
          <w:kern w:val="0"/>
          <w:sz w:val="22"/>
          <w:szCs w:val="22"/>
          <w:lang w:eastAsia="en-GB"/>
          <w14:ligatures w14:val="none"/>
        </w:rPr>
        <w:t xml:space="preserve"> bringing prohibited items onto school premises. </w:t>
      </w:r>
    </w:p>
    <w:p w14:paraId="5CA8CC89" w14:textId="77777777" w:rsidR="00B32EF4" w:rsidRPr="008417A1" w:rsidRDefault="00B32EF4" w:rsidP="00B32EF4">
      <w:pPr>
        <w:spacing w:before="100" w:beforeAutospacing="1" w:after="100" w:afterAutospacing="1"/>
        <w:outlineLvl w:val="1"/>
        <w:rPr>
          <w:rFonts w:ascii="Arial" w:eastAsia="Times New Roman" w:hAnsi="Arial" w:cs="Arial"/>
          <w:b/>
          <w:bCs/>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17.7 Parents and Carers</w:t>
      </w:r>
    </w:p>
    <w:p w14:paraId="52BB7F0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Parents and carers should:</w:t>
      </w:r>
    </w:p>
    <w:p w14:paraId="7E0538E2" w14:textId="77777777" w:rsidR="00B32EF4" w:rsidRPr="008417A1" w:rsidRDefault="00B32EF4">
      <w:pPr>
        <w:numPr>
          <w:ilvl w:val="0"/>
          <w:numId w:val="2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support the school's Behaviour Policy; </w:t>
      </w:r>
    </w:p>
    <w:p w14:paraId="29643448" w14:textId="77777777" w:rsidR="00B32EF4" w:rsidRPr="008417A1" w:rsidRDefault="00B32EF4">
      <w:pPr>
        <w:numPr>
          <w:ilvl w:val="0"/>
          <w:numId w:val="2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reinforce expectations; </w:t>
      </w:r>
    </w:p>
    <w:p w14:paraId="04368381" w14:textId="77777777" w:rsidR="00B32EF4" w:rsidRPr="008417A1" w:rsidRDefault="00B32EF4">
      <w:pPr>
        <w:numPr>
          <w:ilvl w:val="0"/>
          <w:numId w:val="210"/>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cooperate with safeguarding processes; </w:t>
      </w:r>
    </w:p>
    <w:p w14:paraId="3A5F9B12" w14:textId="77777777" w:rsidR="00B32EF4" w:rsidRPr="008417A1" w:rsidRDefault="00B32EF4">
      <w:pPr>
        <w:numPr>
          <w:ilvl w:val="0"/>
          <w:numId w:val="210"/>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attend</w:t>
      </w:r>
      <w:proofErr w:type="gramEnd"/>
      <w:r w:rsidRPr="008417A1">
        <w:rPr>
          <w:rFonts w:ascii="Arial" w:eastAsia="Times New Roman" w:hAnsi="Arial" w:cs="Arial"/>
          <w:color w:val="4472C4" w:themeColor="accent1"/>
          <w:kern w:val="0"/>
          <w:sz w:val="22"/>
          <w:szCs w:val="22"/>
          <w:lang w:eastAsia="en-GB"/>
          <w14:ligatures w14:val="none"/>
        </w:rPr>
        <w:t xml:space="preserve"> meetings where appropriate. </w:t>
      </w:r>
    </w:p>
    <w:p w14:paraId="4AC74F6A"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18. Equality, SEND and Vulnerable Pupils</w:t>
      </w:r>
    </w:p>
    <w:p w14:paraId="5B3E74B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Kings Academy Trust recognises that searches may disproportionately affect some pupils.</w:t>
      </w:r>
    </w:p>
    <w:p w14:paraId="06117D29"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Staff must comply with:</w:t>
      </w:r>
    </w:p>
    <w:p w14:paraId="67FB4317" w14:textId="77777777" w:rsidR="00B32EF4" w:rsidRPr="008417A1" w:rsidRDefault="00B32EF4">
      <w:pPr>
        <w:numPr>
          <w:ilvl w:val="0"/>
          <w:numId w:val="2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Act 2010; </w:t>
      </w:r>
    </w:p>
    <w:p w14:paraId="2D49C836" w14:textId="77777777" w:rsidR="00B32EF4" w:rsidRPr="008417A1" w:rsidRDefault="00B32EF4">
      <w:pPr>
        <w:numPr>
          <w:ilvl w:val="0"/>
          <w:numId w:val="2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Human Rights Act 1998; </w:t>
      </w:r>
    </w:p>
    <w:p w14:paraId="029286F4" w14:textId="77777777" w:rsidR="00B32EF4" w:rsidRPr="008417A1" w:rsidRDefault="00B32EF4">
      <w:pPr>
        <w:numPr>
          <w:ilvl w:val="0"/>
          <w:numId w:val="2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 Act 1989 and 2004; </w:t>
      </w:r>
    </w:p>
    <w:p w14:paraId="4A4FEF1E" w14:textId="77777777" w:rsidR="00B32EF4" w:rsidRPr="008417A1" w:rsidRDefault="00B32EF4">
      <w:pPr>
        <w:numPr>
          <w:ilvl w:val="0"/>
          <w:numId w:val="211"/>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Code of Practice. </w:t>
      </w:r>
    </w:p>
    <w:p w14:paraId="77953FB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Reasonable adjustments must always be considered.</w:t>
      </w:r>
    </w:p>
    <w:p w14:paraId="33BB57CE"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Particular care should be taken where pupils have:</w:t>
      </w:r>
    </w:p>
    <w:p w14:paraId="35245660"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w:t>
      </w:r>
    </w:p>
    <w:p w14:paraId="4E1260DD"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EHCPs; </w:t>
      </w:r>
    </w:p>
    <w:p w14:paraId="321ADCC5"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Autism; </w:t>
      </w:r>
    </w:p>
    <w:p w14:paraId="4B944D47"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ADHD; </w:t>
      </w:r>
    </w:p>
    <w:p w14:paraId="13658339"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SEMH needs; </w:t>
      </w:r>
    </w:p>
    <w:p w14:paraId="3867E0CC"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communication difficulties; </w:t>
      </w:r>
    </w:p>
    <w:p w14:paraId="0427C9B4"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trauma; </w:t>
      </w:r>
    </w:p>
    <w:p w14:paraId="0571BED5" w14:textId="77777777" w:rsidR="00B32EF4" w:rsidRPr="008417A1" w:rsidRDefault="00B32EF4">
      <w:pPr>
        <w:numPr>
          <w:ilvl w:val="0"/>
          <w:numId w:val="212"/>
        </w:numPr>
        <w:spacing w:before="100" w:beforeAutospacing="1" w:after="100" w:afterAutospacing="1"/>
        <w:rPr>
          <w:rFonts w:ascii="Arial" w:eastAsia="Times New Roman" w:hAnsi="Arial" w:cs="Arial"/>
          <w:color w:val="4472C4" w:themeColor="accent1"/>
          <w:kern w:val="0"/>
          <w:sz w:val="22"/>
          <w:szCs w:val="22"/>
          <w:lang w:eastAsia="en-GB"/>
          <w14:ligatures w14:val="none"/>
        </w:rPr>
      </w:pPr>
      <w:proofErr w:type="gramStart"/>
      <w:r w:rsidRPr="008417A1">
        <w:rPr>
          <w:rFonts w:ascii="Arial" w:eastAsia="Times New Roman" w:hAnsi="Arial" w:cs="Arial"/>
          <w:color w:val="4472C4" w:themeColor="accent1"/>
          <w:kern w:val="0"/>
          <w:sz w:val="22"/>
          <w:szCs w:val="22"/>
          <w:lang w:eastAsia="en-GB"/>
          <w14:ligatures w14:val="none"/>
        </w:rPr>
        <w:t>mental</w:t>
      </w:r>
      <w:proofErr w:type="gramEnd"/>
      <w:r w:rsidRPr="008417A1">
        <w:rPr>
          <w:rFonts w:ascii="Arial" w:eastAsia="Times New Roman" w:hAnsi="Arial" w:cs="Arial"/>
          <w:color w:val="4472C4" w:themeColor="accent1"/>
          <w:kern w:val="0"/>
          <w:sz w:val="22"/>
          <w:szCs w:val="22"/>
          <w:lang w:eastAsia="en-GB"/>
          <w14:ligatures w14:val="none"/>
        </w:rPr>
        <w:t xml:space="preserve"> health conditions. </w:t>
      </w:r>
    </w:p>
    <w:p w14:paraId="77B2ACF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Decisions must never be influenced by unconscious bias or discriminatory assumptions.</w:t>
      </w:r>
    </w:p>
    <w:p w14:paraId="00E75805"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8"/>
          <w:szCs w:val="28"/>
          <w:lang w:eastAsia="en-GB"/>
          <w14:ligatures w14:val="none"/>
        </w:rPr>
      </w:pPr>
      <w:r w:rsidRPr="008417A1">
        <w:rPr>
          <w:rFonts w:ascii="Arial" w:eastAsia="Times New Roman" w:hAnsi="Arial" w:cs="Arial"/>
          <w:b/>
          <w:bCs/>
          <w:color w:val="4472C4" w:themeColor="accent1"/>
          <w:kern w:val="36"/>
          <w:sz w:val="28"/>
          <w:szCs w:val="28"/>
          <w:lang w:eastAsia="en-GB"/>
          <w14:ligatures w14:val="none"/>
        </w:rPr>
        <w:t>19. Monitoring, Review and Quality Assurance</w:t>
      </w:r>
    </w:p>
    <w:p w14:paraId="462861C7"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The Trust will monitor implementation of this policy through:</w:t>
      </w:r>
    </w:p>
    <w:p w14:paraId="163BDE59"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safeguarding audits; </w:t>
      </w:r>
    </w:p>
    <w:p w14:paraId="11CDAD1D"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CPOMS reviews; </w:t>
      </w:r>
    </w:p>
    <w:p w14:paraId="1A76EE88"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data; </w:t>
      </w:r>
    </w:p>
    <w:p w14:paraId="5FA98556"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exclusion data; </w:t>
      </w:r>
    </w:p>
    <w:p w14:paraId="056D1B59"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complaints; </w:t>
      </w:r>
    </w:p>
    <w:p w14:paraId="45BED669"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pupil voice; </w:t>
      </w:r>
    </w:p>
    <w:p w14:paraId="45345302"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governor monitoring; </w:t>
      </w:r>
    </w:p>
    <w:p w14:paraId="03615DE7" w14:textId="77777777" w:rsidR="00B32EF4" w:rsidRPr="008417A1" w:rsidRDefault="00B32EF4">
      <w:pPr>
        <w:numPr>
          <w:ilvl w:val="0"/>
          <w:numId w:val="213"/>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lastRenderedPageBreak/>
        <w:t xml:space="preserve">Trust safeguarding reviews. </w:t>
      </w:r>
    </w:p>
    <w:p w14:paraId="495C2928"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The policy will be formally reviewed </w:t>
      </w:r>
      <w:r w:rsidRPr="008417A1">
        <w:rPr>
          <w:rFonts w:ascii="Arial" w:eastAsia="Times New Roman" w:hAnsi="Arial" w:cs="Arial"/>
          <w:b/>
          <w:bCs/>
          <w:color w:val="4472C4" w:themeColor="accent1"/>
          <w:kern w:val="0"/>
          <w:sz w:val="22"/>
          <w:szCs w:val="22"/>
          <w:lang w:eastAsia="en-GB"/>
          <w14:ligatures w14:val="none"/>
        </w:rPr>
        <w:t>annually</w:t>
      </w:r>
      <w:r w:rsidRPr="008417A1">
        <w:rPr>
          <w:rFonts w:ascii="Arial" w:eastAsia="Times New Roman" w:hAnsi="Arial" w:cs="Arial"/>
          <w:color w:val="4472C4" w:themeColor="accent1"/>
          <w:kern w:val="0"/>
          <w:sz w:val="22"/>
          <w:szCs w:val="22"/>
          <w:lang w:eastAsia="en-GB"/>
          <w14:ligatures w14:val="none"/>
        </w:rPr>
        <w:t>, or sooner where changes to legislation or statutory guidance require.</w:t>
      </w:r>
    </w:p>
    <w:p w14:paraId="7DF3B248" w14:textId="090B5F9B" w:rsidR="00F3013F" w:rsidRDefault="00F3013F"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Pr>
          <w:noProof/>
          <w:lang w:eastAsia="en-GB"/>
        </w:rPr>
        <w:lastRenderedPageBreak/>
        <w:drawing>
          <wp:inline distT="0" distB="0" distL="0" distR="0" wp14:anchorId="145F82EC" wp14:editId="4B77527D">
            <wp:extent cx="5455271" cy="81829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infographic_flowchart_on_a_white_backgroun.png"/>
                    <pic:cNvPicPr/>
                  </pic:nvPicPr>
                  <pic:blipFill>
                    <a:blip r:embed="rId9"/>
                    <a:stretch>
                      <a:fillRect/>
                    </a:stretch>
                  </pic:blipFill>
                  <pic:spPr>
                    <a:xfrm>
                      <a:off x="0" y="0"/>
                      <a:ext cx="5469361" cy="8204041"/>
                    </a:xfrm>
                    <a:prstGeom prst="rect">
                      <a:avLst/>
                    </a:prstGeom>
                  </pic:spPr>
                </pic:pic>
              </a:graphicData>
            </a:graphic>
          </wp:inline>
        </w:drawing>
      </w:r>
    </w:p>
    <w:p w14:paraId="1DC36EE7" w14:textId="77777777" w:rsidR="00F3013F" w:rsidRDefault="00F3013F"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p>
    <w:p w14:paraId="7F8222DA" w14:textId="2FA1F83F" w:rsidR="00B32EF4" w:rsidRPr="008417A1" w:rsidRDefault="00B32EF4" w:rsidP="00B32EF4">
      <w:pPr>
        <w:rPr>
          <w:rFonts w:ascii="Arial" w:eastAsia="Times New Roman" w:hAnsi="Arial" w:cs="Arial"/>
          <w:color w:val="4472C4" w:themeColor="accent1"/>
          <w:kern w:val="0"/>
          <w:sz w:val="22"/>
          <w:szCs w:val="22"/>
          <w:lang w:eastAsia="en-GB"/>
          <w14:ligatures w14:val="none"/>
        </w:rPr>
      </w:pPr>
    </w:p>
    <w:p w14:paraId="313E2780" w14:textId="77777777" w:rsidR="007A5E96" w:rsidRPr="007A5E96" w:rsidRDefault="007A5E96">
      <w:pPr>
        <w:pStyle w:val="Heading1"/>
        <w:rPr>
          <w:rFonts w:ascii="Arial" w:hAnsi="Arial" w:cs="Arial"/>
          <w:b/>
          <w:color w:val="4472C4" w:themeColor="accent1"/>
          <w:sz w:val="24"/>
          <w:szCs w:val="24"/>
        </w:rPr>
      </w:pPr>
      <w:r w:rsidRPr="007A5E96">
        <w:rPr>
          <w:rFonts w:ascii="Arial" w:hAnsi="Arial" w:cs="Arial"/>
          <w:b/>
          <w:color w:val="4472C4" w:themeColor="accent1"/>
          <w:sz w:val="24"/>
          <w:szCs w:val="24"/>
        </w:rPr>
        <w:lastRenderedPageBreak/>
        <w:t>Appendix B – Prohibited and Banned Items: Quick Reference Guide</w:t>
      </w:r>
    </w:p>
    <w:p w14:paraId="387E2C5F" w14:textId="77777777" w:rsidR="007A5E96" w:rsidRPr="00DB337D" w:rsidRDefault="007A5E96" w:rsidP="00F974E3"/>
    <w:tbl>
      <w:tblPr>
        <w:tblStyle w:val="TableGrid"/>
        <w:tblW w:w="9630" w:type="dxa"/>
        <w:tblLook w:val="04A0" w:firstRow="1" w:lastRow="0" w:firstColumn="1" w:lastColumn="0" w:noHBand="0" w:noVBand="1"/>
      </w:tblPr>
      <w:tblGrid>
        <w:gridCol w:w="1730"/>
        <w:gridCol w:w="1411"/>
        <w:gridCol w:w="1797"/>
        <w:gridCol w:w="1656"/>
        <w:gridCol w:w="3036"/>
      </w:tblGrid>
      <w:tr w:rsidR="007A5E96" w:rsidRPr="00DB337D" w14:paraId="0385ED62" w14:textId="77777777" w:rsidTr="00F974E3">
        <w:trPr>
          <w:trHeight w:val="642"/>
        </w:trPr>
        <w:tc>
          <w:tcPr>
            <w:tcW w:w="1730" w:type="dxa"/>
          </w:tcPr>
          <w:p w14:paraId="5B790E4E" w14:textId="77777777" w:rsidR="007A5E96" w:rsidRPr="00DB337D" w:rsidRDefault="007A5E96">
            <w:pPr>
              <w:rPr>
                <w:rFonts w:ascii="Arial" w:hAnsi="Arial" w:cs="Arial"/>
                <w:b/>
                <w:color w:val="4472C4" w:themeColor="accent1"/>
                <w:sz w:val="18"/>
                <w:szCs w:val="18"/>
              </w:rPr>
            </w:pPr>
            <w:r w:rsidRPr="00DB337D">
              <w:rPr>
                <w:rFonts w:ascii="Arial" w:hAnsi="Arial" w:cs="Arial"/>
                <w:b/>
                <w:color w:val="4472C4" w:themeColor="accent1"/>
                <w:sz w:val="18"/>
                <w:szCs w:val="18"/>
              </w:rPr>
              <w:t>Item</w:t>
            </w:r>
          </w:p>
        </w:tc>
        <w:tc>
          <w:tcPr>
            <w:tcW w:w="1411" w:type="dxa"/>
          </w:tcPr>
          <w:p w14:paraId="4E269F5A" w14:textId="77777777" w:rsidR="007A5E96" w:rsidRPr="00DB337D" w:rsidRDefault="007A5E96">
            <w:pPr>
              <w:rPr>
                <w:rFonts w:ascii="Arial" w:hAnsi="Arial" w:cs="Arial"/>
                <w:b/>
                <w:color w:val="4472C4" w:themeColor="accent1"/>
                <w:sz w:val="18"/>
                <w:szCs w:val="18"/>
              </w:rPr>
            </w:pPr>
            <w:r w:rsidRPr="00DB337D">
              <w:rPr>
                <w:rFonts w:ascii="Arial" w:hAnsi="Arial" w:cs="Arial"/>
                <w:b/>
                <w:color w:val="4472C4" w:themeColor="accent1"/>
                <w:sz w:val="18"/>
                <w:szCs w:val="18"/>
              </w:rPr>
              <w:t>Statutory Prohibited Item</w:t>
            </w:r>
          </w:p>
        </w:tc>
        <w:tc>
          <w:tcPr>
            <w:tcW w:w="1797" w:type="dxa"/>
          </w:tcPr>
          <w:p w14:paraId="3ABC1171" w14:textId="77777777" w:rsidR="007A5E96" w:rsidRPr="00DB337D" w:rsidRDefault="007A5E96">
            <w:pPr>
              <w:rPr>
                <w:rFonts w:ascii="Arial" w:hAnsi="Arial" w:cs="Arial"/>
                <w:b/>
                <w:color w:val="4472C4" w:themeColor="accent1"/>
                <w:sz w:val="18"/>
                <w:szCs w:val="18"/>
              </w:rPr>
            </w:pPr>
            <w:r w:rsidRPr="00DB337D">
              <w:rPr>
                <w:rFonts w:ascii="Arial" w:hAnsi="Arial" w:cs="Arial"/>
                <w:b/>
                <w:color w:val="4472C4" w:themeColor="accent1"/>
                <w:sz w:val="18"/>
                <w:szCs w:val="18"/>
              </w:rPr>
              <w:t>Action Required</w:t>
            </w:r>
          </w:p>
        </w:tc>
        <w:tc>
          <w:tcPr>
            <w:tcW w:w="1656" w:type="dxa"/>
          </w:tcPr>
          <w:p w14:paraId="5BF5FC68" w14:textId="77777777" w:rsidR="007A5E96" w:rsidRPr="00DB337D" w:rsidRDefault="007A5E96">
            <w:pPr>
              <w:rPr>
                <w:rFonts w:ascii="Arial" w:hAnsi="Arial" w:cs="Arial"/>
                <w:b/>
                <w:color w:val="4472C4" w:themeColor="accent1"/>
                <w:sz w:val="18"/>
                <w:szCs w:val="18"/>
              </w:rPr>
            </w:pPr>
            <w:r w:rsidRPr="00DB337D">
              <w:rPr>
                <w:rFonts w:ascii="Arial" w:hAnsi="Arial" w:cs="Arial"/>
                <w:b/>
                <w:color w:val="4472C4" w:themeColor="accent1"/>
                <w:sz w:val="18"/>
                <w:szCs w:val="18"/>
              </w:rPr>
              <w:t>Police Involvement</w:t>
            </w:r>
          </w:p>
        </w:tc>
        <w:tc>
          <w:tcPr>
            <w:tcW w:w="3036" w:type="dxa"/>
          </w:tcPr>
          <w:p w14:paraId="06E11241" w14:textId="77777777" w:rsidR="007A5E96" w:rsidRPr="00DB337D" w:rsidRDefault="007A5E96">
            <w:pPr>
              <w:rPr>
                <w:rFonts w:ascii="Arial" w:hAnsi="Arial" w:cs="Arial"/>
                <w:b/>
                <w:color w:val="4472C4" w:themeColor="accent1"/>
                <w:sz w:val="18"/>
                <w:szCs w:val="18"/>
              </w:rPr>
            </w:pPr>
            <w:r w:rsidRPr="00DB337D">
              <w:rPr>
                <w:rFonts w:ascii="Arial" w:hAnsi="Arial" w:cs="Arial"/>
                <w:b/>
                <w:color w:val="4472C4" w:themeColor="accent1"/>
                <w:sz w:val="18"/>
                <w:szCs w:val="18"/>
              </w:rPr>
              <w:t>Safeguarding Considerations</w:t>
            </w:r>
          </w:p>
        </w:tc>
      </w:tr>
      <w:tr w:rsidR="007A5E96" w:rsidRPr="00DB337D" w14:paraId="194F4B1F" w14:textId="77777777" w:rsidTr="00F974E3">
        <w:trPr>
          <w:trHeight w:val="1077"/>
        </w:trPr>
        <w:tc>
          <w:tcPr>
            <w:tcW w:w="1730" w:type="dxa"/>
          </w:tcPr>
          <w:p w14:paraId="43F06AB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Knives and Bladed Articles</w:t>
            </w:r>
          </w:p>
        </w:tc>
        <w:tc>
          <w:tcPr>
            <w:tcW w:w="1411" w:type="dxa"/>
          </w:tcPr>
          <w:p w14:paraId="7939FAF0"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405CC5F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 xml:space="preserve">Secure immediately; inform </w:t>
            </w:r>
            <w:proofErr w:type="spellStart"/>
            <w:r w:rsidRPr="00DB337D">
              <w:rPr>
                <w:rFonts w:ascii="Arial" w:hAnsi="Arial" w:cs="Arial"/>
                <w:color w:val="4472C4" w:themeColor="accent1"/>
                <w:sz w:val="18"/>
                <w:szCs w:val="18"/>
              </w:rPr>
              <w:t>Headteacher</w:t>
            </w:r>
            <w:proofErr w:type="spellEnd"/>
            <w:r w:rsidRPr="00DB337D">
              <w:rPr>
                <w:rFonts w:ascii="Arial" w:hAnsi="Arial" w:cs="Arial"/>
                <w:color w:val="4472C4" w:themeColor="accent1"/>
                <w:sz w:val="18"/>
                <w:szCs w:val="18"/>
              </w:rPr>
              <w:t xml:space="preserve"> and DSL.</w:t>
            </w:r>
          </w:p>
        </w:tc>
        <w:tc>
          <w:tcPr>
            <w:tcW w:w="1656" w:type="dxa"/>
          </w:tcPr>
          <w:p w14:paraId="42229906"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Immediate police contact.</w:t>
            </w:r>
          </w:p>
        </w:tc>
        <w:tc>
          <w:tcPr>
            <w:tcW w:w="3036" w:type="dxa"/>
          </w:tcPr>
          <w:p w14:paraId="4455594A"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Consider CCE, County Lines, coercion, gangs.</w:t>
            </w:r>
          </w:p>
        </w:tc>
      </w:tr>
      <w:tr w:rsidR="007A5E96" w:rsidRPr="00DB337D" w14:paraId="502A3295" w14:textId="77777777" w:rsidTr="00F974E3">
        <w:trPr>
          <w:trHeight w:val="642"/>
        </w:trPr>
        <w:tc>
          <w:tcPr>
            <w:tcW w:w="1730" w:type="dxa"/>
          </w:tcPr>
          <w:p w14:paraId="1201929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Offensive Weapons</w:t>
            </w:r>
          </w:p>
        </w:tc>
        <w:tc>
          <w:tcPr>
            <w:tcW w:w="1411" w:type="dxa"/>
          </w:tcPr>
          <w:p w14:paraId="6160A841"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5423AED0"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safely.</w:t>
            </w:r>
          </w:p>
        </w:tc>
        <w:tc>
          <w:tcPr>
            <w:tcW w:w="1656" w:type="dxa"/>
          </w:tcPr>
          <w:p w14:paraId="77F63C4C"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Immediate police contact.</w:t>
            </w:r>
          </w:p>
        </w:tc>
        <w:tc>
          <w:tcPr>
            <w:tcW w:w="3036" w:type="dxa"/>
          </w:tcPr>
          <w:p w14:paraId="3C742E8A"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Assess exploitation and risk.</w:t>
            </w:r>
          </w:p>
        </w:tc>
      </w:tr>
      <w:tr w:rsidR="007A5E96" w:rsidRPr="00DB337D" w14:paraId="5FA49E49" w14:textId="77777777" w:rsidTr="00F974E3">
        <w:trPr>
          <w:trHeight w:val="642"/>
        </w:trPr>
        <w:tc>
          <w:tcPr>
            <w:tcW w:w="1730" w:type="dxa"/>
          </w:tcPr>
          <w:p w14:paraId="7DE35EC8"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Firearms / Imitation Firearms</w:t>
            </w:r>
          </w:p>
        </w:tc>
        <w:tc>
          <w:tcPr>
            <w:tcW w:w="1411" w:type="dxa"/>
          </w:tcPr>
          <w:p w14:paraId="16B82B00"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32565AB8"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area.</w:t>
            </w:r>
          </w:p>
        </w:tc>
        <w:tc>
          <w:tcPr>
            <w:tcW w:w="1656" w:type="dxa"/>
          </w:tcPr>
          <w:p w14:paraId="35E315C4"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999 / immediate police.</w:t>
            </w:r>
          </w:p>
        </w:tc>
        <w:tc>
          <w:tcPr>
            <w:tcW w:w="3036" w:type="dxa"/>
          </w:tcPr>
          <w:p w14:paraId="63C6E0A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High-risk safeguarding.</w:t>
            </w:r>
          </w:p>
        </w:tc>
      </w:tr>
      <w:tr w:rsidR="007A5E96" w:rsidRPr="00DB337D" w14:paraId="7E2622B0" w14:textId="77777777" w:rsidTr="00F974E3">
        <w:trPr>
          <w:trHeight w:val="424"/>
        </w:trPr>
        <w:tc>
          <w:tcPr>
            <w:tcW w:w="1730" w:type="dxa"/>
          </w:tcPr>
          <w:p w14:paraId="495944E3"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Illegal Drugs</w:t>
            </w:r>
          </w:p>
        </w:tc>
        <w:tc>
          <w:tcPr>
            <w:tcW w:w="1411" w:type="dxa"/>
          </w:tcPr>
          <w:p w14:paraId="00B4A7AA"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2D90C727"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do not test.</w:t>
            </w:r>
          </w:p>
        </w:tc>
        <w:tc>
          <w:tcPr>
            <w:tcW w:w="1656" w:type="dxa"/>
          </w:tcPr>
          <w:p w14:paraId="2634E4F5"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Normally yes.</w:t>
            </w:r>
          </w:p>
        </w:tc>
        <w:tc>
          <w:tcPr>
            <w:tcW w:w="3036" w:type="dxa"/>
          </w:tcPr>
          <w:p w14:paraId="56405C6A"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Consider exploitation and substance misuse.</w:t>
            </w:r>
          </w:p>
        </w:tc>
      </w:tr>
      <w:tr w:rsidR="007A5E96" w:rsidRPr="00DB337D" w14:paraId="6FC07BD2" w14:textId="77777777" w:rsidTr="00F974E3">
        <w:trPr>
          <w:trHeight w:val="435"/>
        </w:trPr>
        <w:tc>
          <w:tcPr>
            <w:tcW w:w="1730" w:type="dxa"/>
          </w:tcPr>
          <w:p w14:paraId="180DA9BC"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Alcohol</w:t>
            </w:r>
          </w:p>
        </w:tc>
        <w:tc>
          <w:tcPr>
            <w:tcW w:w="1411" w:type="dxa"/>
          </w:tcPr>
          <w:p w14:paraId="5F354512"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19A7B116"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Confiscate.</w:t>
            </w:r>
          </w:p>
        </w:tc>
        <w:tc>
          <w:tcPr>
            <w:tcW w:w="1656" w:type="dxa"/>
          </w:tcPr>
          <w:p w14:paraId="514161E6"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Usually no.</w:t>
            </w:r>
          </w:p>
        </w:tc>
        <w:tc>
          <w:tcPr>
            <w:tcW w:w="3036" w:type="dxa"/>
          </w:tcPr>
          <w:p w14:paraId="54558447"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Consider neglect and vulnerability.</w:t>
            </w:r>
          </w:p>
        </w:tc>
      </w:tr>
      <w:tr w:rsidR="007A5E96" w:rsidRPr="00DB337D" w14:paraId="036384D0" w14:textId="77777777" w:rsidTr="00F974E3">
        <w:trPr>
          <w:trHeight w:val="248"/>
        </w:trPr>
        <w:tc>
          <w:tcPr>
            <w:tcW w:w="1730" w:type="dxa"/>
          </w:tcPr>
          <w:p w14:paraId="465B13EF"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Fireworks</w:t>
            </w:r>
          </w:p>
        </w:tc>
        <w:tc>
          <w:tcPr>
            <w:tcW w:w="1411" w:type="dxa"/>
          </w:tcPr>
          <w:p w14:paraId="2F18A05A"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5ECC5F15"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safely.</w:t>
            </w:r>
          </w:p>
        </w:tc>
        <w:tc>
          <w:tcPr>
            <w:tcW w:w="1656" w:type="dxa"/>
          </w:tcPr>
          <w:p w14:paraId="61687FEB"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Normally yes.</w:t>
            </w:r>
          </w:p>
        </w:tc>
        <w:tc>
          <w:tcPr>
            <w:tcW w:w="3036" w:type="dxa"/>
          </w:tcPr>
          <w:p w14:paraId="01004BAB"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Health &amp; safety risk.</w:t>
            </w:r>
          </w:p>
        </w:tc>
      </w:tr>
      <w:tr w:rsidR="007A5E96" w:rsidRPr="00DB337D" w14:paraId="16A5C359" w14:textId="77777777" w:rsidTr="00F974E3">
        <w:trPr>
          <w:trHeight w:val="424"/>
        </w:trPr>
        <w:tc>
          <w:tcPr>
            <w:tcW w:w="1730" w:type="dxa"/>
          </w:tcPr>
          <w:p w14:paraId="1BEAE10E"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Pornographic Images</w:t>
            </w:r>
          </w:p>
        </w:tc>
        <w:tc>
          <w:tcPr>
            <w:tcW w:w="1411" w:type="dxa"/>
          </w:tcPr>
          <w:p w14:paraId="1CC88B9F"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54A1096C"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inform DSL.</w:t>
            </w:r>
          </w:p>
        </w:tc>
        <w:tc>
          <w:tcPr>
            <w:tcW w:w="1656" w:type="dxa"/>
          </w:tcPr>
          <w:p w14:paraId="40F34E56"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May be required.</w:t>
            </w:r>
          </w:p>
        </w:tc>
        <w:tc>
          <w:tcPr>
            <w:tcW w:w="3036" w:type="dxa"/>
          </w:tcPr>
          <w:p w14:paraId="51111029"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Consider sexual abuse concerns.</w:t>
            </w:r>
          </w:p>
        </w:tc>
      </w:tr>
      <w:tr w:rsidR="007A5E96" w:rsidRPr="00DB337D" w14:paraId="2EE99B39" w14:textId="77777777" w:rsidTr="00F974E3">
        <w:trPr>
          <w:trHeight w:val="642"/>
        </w:trPr>
        <w:tc>
          <w:tcPr>
            <w:tcW w:w="1730" w:type="dxa"/>
          </w:tcPr>
          <w:p w14:paraId="7043E7A0"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Indecent Images of Children</w:t>
            </w:r>
          </w:p>
        </w:tc>
        <w:tc>
          <w:tcPr>
            <w:tcW w:w="1411" w:type="dxa"/>
          </w:tcPr>
          <w:p w14:paraId="7819CB19"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10918688"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device; do not view further.</w:t>
            </w:r>
          </w:p>
        </w:tc>
        <w:tc>
          <w:tcPr>
            <w:tcW w:w="1656" w:type="dxa"/>
          </w:tcPr>
          <w:p w14:paraId="39E2BA0B"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Immediate police consultation.</w:t>
            </w:r>
          </w:p>
        </w:tc>
        <w:tc>
          <w:tcPr>
            <w:tcW w:w="3036" w:type="dxa"/>
          </w:tcPr>
          <w:p w14:paraId="4A07F909"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Child protection procedures.</w:t>
            </w:r>
          </w:p>
        </w:tc>
      </w:tr>
      <w:tr w:rsidR="007A5E96" w:rsidRPr="00DB337D" w14:paraId="0DD8F84A" w14:textId="77777777" w:rsidTr="00F974E3">
        <w:trPr>
          <w:trHeight w:val="424"/>
        </w:trPr>
        <w:tc>
          <w:tcPr>
            <w:tcW w:w="1730" w:type="dxa"/>
          </w:tcPr>
          <w:p w14:paraId="52F4A216"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Stolen Property</w:t>
            </w:r>
          </w:p>
        </w:tc>
        <w:tc>
          <w:tcPr>
            <w:tcW w:w="1411" w:type="dxa"/>
          </w:tcPr>
          <w:p w14:paraId="0DFB11AB"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73E18145"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Retain securely.</w:t>
            </w:r>
          </w:p>
        </w:tc>
        <w:tc>
          <w:tcPr>
            <w:tcW w:w="1656" w:type="dxa"/>
          </w:tcPr>
          <w:p w14:paraId="2D291E17"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Where appropriate.</w:t>
            </w:r>
          </w:p>
        </w:tc>
        <w:tc>
          <w:tcPr>
            <w:tcW w:w="3036" w:type="dxa"/>
          </w:tcPr>
          <w:p w14:paraId="1D743319"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Possible exploitation.</w:t>
            </w:r>
          </w:p>
        </w:tc>
      </w:tr>
      <w:tr w:rsidR="007A5E96" w:rsidRPr="00DB337D" w14:paraId="3FB1D496" w14:textId="77777777" w:rsidTr="00F974E3">
        <w:trPr>
          <w:trHeight w:val="435"/>
        </w:trPr>
        <w:tc>
          <w:tcPr>
            <w:tcW w:w="1730" w:type="dxa"/>
          </w:tcPr>
          <w:p w14:paraId="57B9D6D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Vapes / E-cigarettes</w:t>
            </w:r>
          </w:p>
        </w:tc>
        <w:tc>
          <w:tcPr>
            <w:tcW w:w="1411" w:type="dxa"/>
          </w:tcPr>
          <w:p w14:paraId="0F730903"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4B2D7FF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Confiscate and dispose.</w:t>
            </w:r>
          </w:p>
        </w:tc>
        <w:tc>
          <w:tcPr>
            <w:tcW w:w="1656" w:type="dxa"/>
          </w:tcPr>
          <w:p w14:paraId="2B92482C"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Usually no.</w:t>
            </w:r>
          </w:p>
        </w:tc>
        <w:tc>
          <w:tcPr>
            <w:tcW w:w="3036" w:type="dxa"/>
          </w:tcPr>
          <w:p w14:paraId="25E790FC"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Nicotine dependency/exploitation.</w:t>
            </w:r>
          </w:p>
        </w:tc>
      </w:tr>
      <w:tr w:rsidR="007A5E96" w:rsidRPr="00DB337D" w14:paraId="09AE33CB" w14:textId="77777777" w:rsidTr="00F974E3">
        <w:trPr>
          <w:trHeight w:val="642"/>
        </w:trPr>
        <w:tc>
          <w:tcPr>
            <w:tcW w:w="1730" w:type="dxa"/>
          </w:tcPr>
          <w:p w14:paraId="24354B7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Mobile Phones (misused)</w:t>
            </w:r>
          </w:p>
        </w:tc>
        <w:tc>
          <w:tcPr>
            <w:tcW w:w="1411" w:type="dxa"/>
          </w:tcPr>
          <w:p w14:paraId="2B9C1CCC"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1F09836C" w14:textId="77777777" w:rsidR="007A5E96" w:rsidRPr="00DB337D" w:rsidRDefault="007A5E96">
            <w:pPr>
              <w:rPr>
                <w:rFonts w:ascii="Arial" w:hAnsi="Arial" w:cs="Arial"/>
                <w:color w:val="4472C4" w:themeColor="accent1"/>
                <w:sz w:val="18"/>
                <w:szCs w:val="18"/>
              </w:rPr>
            </w:pPr>
            <w:r>
              <w:rPr>
                <w:rFonts w:ascii="Arial" w:hAnsi="Arial" w:cs="Arial"/>
                <w:color w:val="4472C4" w:themeColor="accent1"/>
                <w:sz w:val="18"/>
                <w:szCs w:val="18"/>
              </w:rPr>
              <w:t xml:space="preserve">Confiscate per </w:t>
            </w:r>
            <w:proofErr w:type="spellStart"/>
            <w:r>
              <w:rPr>
                <w:rFonts w:ascii="Arial" w:hAnsi="Arial" w:cs="Arial"/>
                <w:color w:val="4472C4" w:themeColor="accent1"/>
                <w:sz w:val="18"/>
                <w:szCs w:val="18"/>
              </w:rPr>
              <w:t>behaviour</w:t>
            </w:r>
            <w:proofErr w:type="spellEnd"/>
            <w:r>
              <w:rPr>
                <w:rFonts w:ascii="Arial" w:hAnsi="Arial" w:cs="Arial"/>
                <w:color w:val="4472C4" w:themeColor="accent1"/>
                <w:sz w:val="18"/>
                <w:szCs w:val="18"/>
              </w:rPr>
              <w:t xml:space="preserve"> policy &amp; Mobile Phone Policy</w:t>
            </w:r>
          </w:p>
        </w:tc>
        <w:tc>
          <w:tcPr>
            <w:tcW w:w="1656" w:type="dxa"/>
          </w:tcPr>
          <w:p w14:paraId="4B037A62"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No unless criminal.</w:t>
            </w:r>
          </w:p>
        </w:tc>
        <w:tc>
          <w:tcPr>
            <w:tcW w:w="3036" w:type="dxa"/>
          </w:tcPr>
          <w:p w14:paraId="5F7AEBA0" w14:textId="77777777" w:rsidR="007A5E96" w:rsidRPr="00DB337D" w:rsidRDefault="007A5E96" w:rsidP="00F974E3">
            <w:pPr>
              <w:rPr>
                <w:rFonts w:ascii="Arial" w:hAnsi="Arial" w:cs="Arial"/>
                <w:color w:val="4472C4" w:themeColor="accent1"/>
                <w:sz w:val="18"/>
                <w:szCs w:val="18"/>
              </w:rPr>
            </w:pPr>
            <w:r w:rsidRPr="00DB337D">
              <w:rPr>
                <w:rFonts w:ascii="Arial" w:hAnsi="Arial" w:cs="Arial"/>
                <w:color w:val="4472C4" w:themeColor="accent1"/>
                <w:sz w:val="18"/>
                <w:szCs w:val="18"/>
              </w:rPr>
              <w:t>Online safety/bullying.</w:t>
            </w:r>
            <w:r>
              <w:rPr>
                <w:rFonts w:ascii="Arial" w:hAnsi="Arial" w:cs="Arial"/>
                <w:color w:val="4472C4" w:themeColor="accent1"/>
                <w:sz w:val="18"/>
                <w:szCs w:val="18"/>
              </w:rPr>
              <w:t xml:space="preserve"> </w:t>
            </w:r>
          </w:p>
        </w:tc>
      </w:tr>
      <w:tr w:rsidR="007A5E96" w:rsidRPr="00DB337D" w14:paraId="3F75F411" w14:textId="77777777" w:rsidTr="00F974E3">
        <w:trPr>
          <w:trHeight w:val="642"/>
        </w:trPr>
        <w:tc>
          <w:tcPr>
            <w:tcW w:w="1730" w:type="dxa"/>
          </w:tcPr>
          <w:p w14:paraId="7B059DFA"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Large Amounts of Cash</w:t>
            </w:r>
          </w:p>
        </w:tc>
        <w:tc>
          <w:tcPr>
            <w:tcW w:w="1411" w:type="dxa"/>
          </w:tcPr>
          <w:p w14:paraId="218A789B"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5841A4A7"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Secure temporarily.</w:t>
            </w:r>
          </w:p>
        </w:tc>
        <w:tc>
          <w:tcPr>
            <w:tcW w:w="1656" w:type="dxa"/>
          </w:tcPr>
          <w:p w14:paraId="69568C68"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Rarely.</w:t>
            </w:r>
          </w:p>
        </w:tc>
        <w:tc>
          <w:tcPr>
            <w:tcW w:w="3036" w:type="dxa"/>
          </w:tcPr>
          <w:p w14:paraId="385567A5"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County Lines / exploitation.</w:t>
            </w:r>
          </w:p>
        </w:tc>
      </w:tr>
      <w:tr w:rsidR="007A5E96" w:rsidRPr="00DB337D" w14:paraId="3AAC13B1" w14:textId="77777777" w:rsidTr="00F974E3">
        <w:trPr>
          <w:trHeight w:val="642"/>
        </w:trPr>
        <w:tc>
          <w:tcPr>
            <w:tcW w:w="1730" w:type="dxa"/>
          </w:tcPr>
          <w:p w14:paraId="2B2102D3"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 xml:space="preserve">Other </w:t>
            </w:r>
            <w:proofErr w:type="spellStart"/>
            <w:r w:rsidRPr="00DB337D">
              <w:rPr>
                <w:rFonts w:ascii="Arial" w:hAnsi="Arial" w:cs="Arial"/>
                <w:color w:val="4472C4" w:themeColor="accent1"/>
                <w:sz w:val="18"/>
                <w:szCs w:val="18"/>
              </w:rPr>
              <w:t>Behaviour</w:t>
            </w:r>
            <w:proofErr w:type="spellEnd"/>
            <w:r w:rsidRPr="00DB337D">
              <w:rPr>
                <w:rFonts w:ascii="Arial" w:hAnsi="Arial" w:cs="Arial"/>
                <w:color w:val="4472C4" w:themeColor="accent1"/>
                <w:sz w:val="18"/>
                <w:szCs w:val="18"/>
              </w:rPr>
              <w:t xml:space="preserve"> Policy Items</w:t>
            </w:r>
          </w:p>
        </w:tc>
        <w:tc>
          <w:tcPr>
            <w:tcW w:w="1411" w:type="dxa"/>
          </w:tcPr>
          <w:p w14:paraId="2C76198B" w14:textId="77777777" w:rsidR="007A5E96" w:rsidRPr="00DB337D" w:rsidRDefault="007A5E96">
            <w:pPr>
              <w:rPr>
                <w:rFonts w:ascii="Arial" w:hAnsi="Arial" w:cs="Arial"/>
                <w:color w:val="4472C4" w:themeColor="accent1"/>
                <w:sz w:val="18"/>
                <w:szCs w:val="18"/>
              </w:rPr>
            </w:pPr>
            <w:r w:rsidRPr="00DB337D">
              <w:rPr>
                <w:rFonts w:ascii="Segoe UI Symbol" w:hAnsi="Segoe UI Symbol" w:cs="Segoe UI Symbol"/>
                <w:color w:val="4472C4" w:themeColor="accent1"/>
                <w:sz w:val="18"/>
                <w:szCs w:val="18"/>
              </w:rPr>
              <w:t>✓</w:t>
            </w:r>
          </w:p>
        </w:tc>
        <w:tc>
          <w:tcPr>
            <w:tcW w:w="1797" w:type="dxa"/>
          </w:tcPr>
          <w:p w14:paraId="49BEA883"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Confiscate appropriately.</w:t>
            </w:r>
          </w:p>
        </w:tc>
        <w:tc>
          <w:tcPr>
            <w:tcW w:w="1656" w:type="dxa"/>
          </w:tcPr>
          <w:p w14:paraId="32537A37"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If criminality.</w:t>
            </w:r>
          </w:p>
        </w:tc>
        <w:tc>
          <w:tcPr>
            <w:tcW w:w="3036" w:type="dxa"/>
          </w:tcPr>
          <w:p w14:paraId="4784548A" w14:textId="77777777" w:rsidR="007A5E96" w:rsidRPr="00DB337D" w:rsidRDefault="007A5E96">
            <w:pPr>
              <w:rPr>
                <w:rFonts w:ascii="Arial" w:hAnsi="Arial" w:cs="Arial"/>
                <w:color w:val="4472C4" w:themeColor="accent1"/>
                <w:sz w:val="18"/>
                <w:szCs w:val="18"/>
              </w:rPr>
            </w:pPr>
            <w:r w:rsidRPr="00DB337D">
              <w:rPr>
                <w:rFonts w:ascii="Arial" w:hAnsi="Arial" w:cs="Arial"/>
                <w:color w:val="4472C4" w:themeColor="accent1"/>
                <w:sz w:val="18"/>
                <w:szCs w:val="18"/>
              </w:rPr>
              <w:t>Always assess safeguarding.</w:t>
            </w:r>
          </w:p>
        </w:tc>
      </w:tr>
    </w:tbl>
    <w:p w14:paraId="767C33CE" w14:textId="77777777" w:rsidR="007A5E96" w:rsidRDefault="007A5E96">
      <w:pPr>
        <w:rPr>
          <w:rFonts w:ascii="Arial" w:hAnsi="Arial" w:cs="Arial"/>
          <w:sz w:val="20"/>
          <w:szCs w:val="20"/>
        </w:rPr>
      </w:pPr>
    </w:p>
    <w:p w14:paraId="15DC631E" w14:textId="77777777" w:rsidR="007A5E96" w:rsidRPr="00DB337D" w:rsidRDefault="007A5E96">
      <w:pPr>
        <w:rPr>
          <w:rFonts w:ascii="Arial" w:hAnsi="Arial" w:cs="Arial"/>
          <w:b/>
          <w:color w:val="4472C4" w:themeColor="accent1"/>
          <w:sz w:val="20"/>
          <w:szCs w:val="20"/>
        </w:rPr>
      </w:pPr>
      <w:r>
        <w:rPr>
          <w:rFonts w:ascii="Arial" w:hAnsi="Arial" w:cs="Arial"/>
          <w:b/>
          <w:color w:val="4472C4" w:themeColor="accent1"/>
          <w:sz w:val="20"/>
          <w:szCs w:val="20"/>
        </w:rPr>
        <w:t>Where appropriate, refer</w:t>
      </w:r>
      <w:r w:rsidRPr="00DB337D">
        <w:rPr>
          <w:rFonts w:ascii="Arial" w:hAnsi="Arial" w:cs="Arial"/>
          <w:b/>
          <w:color w:val="4472C4" w:themeColor="accent1"/>
          <w:sz w:val="20"/>
          <w:szCs w:val="20"/>
        </w:rPr>
        <w:t xml:space="preserve"> to your Lockdown and </w:t>
      </w:r>
      <w:proofErr w:type="spellStart"/>
      <w:r w:rsidRPr="00DB337D">
        <w:rPr>
          <w:rFonts w:ascii="Arial" w:hAnsi="Arial" w:cs="Arial"/>
          <w:b/>
          <w:color w:val="4472C4" w:themeColor="accent1"/>
          <w:sz w:val="20"/>
          <w:szCs w:val="20"/>
        </w:rPr>
        <w:t>Invacuation</w:t>
      </w:r>
      <w:proofErr w:type="spellEnd"/>
      <w:r w:rsidRPr="00DB337D">
        <w:rPr>
          <w:rFonts w:ascii="Arial" w:hAnsi="Arial" w:cs="Arial"/>
          <w:b/>
          <w:color w:val="4472C4" w:themeColor="accent1"/>
          <w:sz w:val="20"/>
          <w:szCs w:val="20"/>
        </w:rPr>
        <w:t xml:space="preserve"> Policy and Procedures</w:t>
      </w:r>
    </w:p>
    <w:p w14:paraId="2CBD84D9" w14:textId="77777777" w:rsidR="000E5E7D" w:rsidRPr="008417A1" w:rsidRDefault="000E5E7D"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5A10D378"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1C49D933"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1D125E9A"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4C0213B3"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3DD04871"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67AE9D7F"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293D2751" w14:textId="77777777" w:rsidR="007A5E96" w:rsidRDefault="007A5E96"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2A5BCD4B" w14:textId="3DA8D15D" w:rsidR="00B32EF4"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lastRenderedPageBreak/>
        <w:t>Appendix C – Search Record Form</w:t>
      </w:r>
    </w:p>
    <w:p w14:paraId="1074B0C8" w14:textId="67AEB3E2" w:rsidR="006D79BC" w:rsidRDefault="006D79BC"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1E9849AD" w14:textId="77777777" w:rsidR="006D79BC" w:rsidRDefault="006D79BC">
      <w:pPr>
        <w:jc w:val="center"/>
      </w:pPr>
      <w:r>
        <w:rPr>
          <w:rFonts w:ascii="Arial" w:hAnsi="Arial"/>
          <w:b/>
          <w:color w:val="1F4E78"/>
          <w:sz w:val="32"/>
        </w:rPr>
        <w:t>PUPIL SEARCH RECORD FORM</w:t>
      </w:r>
    </w:p>
    <w:p w14:paraId="534F41A6" w14:textId="77777777" w:rsidR="006D79BC" w:rsidRDefault="006D79BC">
      <w:pPr>
        <w:spacing w:after="60"/>
        <w:jc w:val="center"/>
      </w:pPr>
      <w:r>
        <w:rPr>
          <w:rFonts w:ascii="Arial" w:hAnsi="Arial"/>
          <w:b/>
          <w:color w:val="800000"/>
          <w:sz w:val="19"/>
        </w:rPr>
        <w:t>CONFIDENTIAL SAFEGUARDING AND BEHAVIOUR RECORD</w:t>
      </w:r>
    </w:p>
    <w:tbl>
      <w:tblPr>
        <w:tblStyle w:val="TableGrid"/>
        <w:tblW w:w="0" w:type="auto"/>
        <w:jc w:val="center"/>
        <w:tblLook w:val="04A0" w:firstRow="1" w:lastRow="0" w:firstColumn="1" w:lastColumn="0" w:noHBand="0" w:noVBand="1"/>
      </w:tblPr>
      <w:tblGrid>
        <w:gridCol w:w="9016"/>
      </w:tblGrid>
      <w:tr w:rsidR="006D79BC" w14:paraId="7CDEF502" w14:textId="77777777">
        <w:trPr>
          <w:jc w:val="center"/>
        </w:trPr>
        <w:tc>
          <w:tcPr>
            <w:tcW w:w="10570" w:type="dxa"/>
            <w:shd w:val="clear" w:color="auto" w:fill="FFF2CC"/>
            <w:tcMar>
              <w:top w:w="80" w:type="dxa"/>
              <w:left w:w="90" w:type="dxa"/>
              <w:bottom w:w="80" w:type="dxa"/>
              <w:right w:w="90" w:type="dxa"/>
            </w:tcMar>
            <w:vAlign w:val="center"/>
          </w:tcPr>
          <w:p w14:paraId="229658F2" w14:textId="77777777" w:rsidR="006D79BC" w:rsidRDefault="006D79BC">
            <w:r>
              <w:rPr>
                <w:rFonts w:ascii="Arial" w:hAnsi="Arial"/>
                <w:b/>
                <w:sz w:val="19"/>
              </w:rPr>
              <w:t>Complete this form as soon as practicable after the search. Record facts objectively, include all relevant safeguarding actions, and store information securely. The completed form must be uploaded to CPOMS.</w:t>
            </w:r>
          </w:p>
        </w:tc>
      </w:tr>
    </w:tbl>
    <w:p w14:paraId="106A374E" w14:textId="77777777" w:rsidR="006D79BC" w:rsidRDefault="006D79BC"/>
    <w:p w14:paraId="55D85C43" w14:textId="77777777" w:rsidR="006D79BC" w:rsidRDefault="006D79BC">
      <w:pPr>
        <w:pStyle w:val="SectionHeading"/>
      </w:pPr>
      <w:r>
        <w:t>1. Search details</w:t>
      </w:r>
    </w:p>
    <w:tbl>
      <w:tblPr>
        <w:tblStyle w:val="TableGrid"/>
        <w:tblW w:w="0" w:type="auto"/>
        <w:jc w:val="center"/>
        <w:tblLayout w:type="fixed"/>
        <w:tblLook w:val="04A0" w:firstRow="1" w:lastRow="0" w:firstColumn="1" w:lastColumn="0" w:noHBand="0" w:noVBand="1"/>
      </w:tblPr>
      <w:tblGrid>
        <w:gridCol w:w="3384"/>
        <w:gridCol w:w="6552"/>
      </w:tblGrid>
      <w:tr w:rsidR="006D79BC" w14:paraId="02C6EEC6" w14:textId="77777777">
        <w:trPr>
          <w:cantSplit/>
          <w:jc w:val="center"/>
        </w:trPr>
        <w:tc>
          <w:tcPr>
            <w:tcW w:w="3384" w:type="dxa"/>
            <w:shd w:val="clear" w:color="auto" w:fill="D9EAF7"/>
            <w:tcMar>
              <w:top w:w="80" w:type="dxa"/>
              <w:left w:w="90" w:type="dxa"/>
              <w:bottom w:w="80" w:type="dxa"/>
              <w:right w:w="90" w:type="dxa"/>
            </w:tcMar>
            <w:vAlign w:val="center"/>
          </w:tcPr>
          <w:p w14:paraId="685867A1" w14:textId="77777777" w:rsidR="006D79BC" w:rsidRDefault="006D79BC">
            <w:r>
              <w:rPr>
                <w:rFonts w:ascii="Arial" w:hAnsi="Arial"/>
                <w:b/>
                <w:sz w:val="19"/>
              </w:rPr>
              <w:t>Date of search</w:t>
            </w:r>
          </w:p>
        </w:tc>
        <w:tc>
          <w:tcPr>
            <w:tcW w:w="6552" w:type="dxa"/>
            <w:tcMar>
              <w:top w:w="80" w:type="dxa"/>
              <w:left w:w="90" w:type="dxa"/>
              <w:bottom w:w="80" w:type="dxa"/>
              <w:right w:w="90" w:type="dxa"/>
            </w:tcMar>
            <w:vAlign w:val="center"/>
          </w:tcPr>
          <w:p w14:paraId="228C7DE8" w14:textId="77777777" w:rsidR="006D79BC" w:rsidRDefault="006D79BC"/>
        </w:tc>
      </w:tr>
      <w:tr w:rsidR="006D79BC" w14:paraId="044BDC50" w14:textId="77777777">
        <w:trPr>
          <w:cantSplit/>
          <w:jc w:val="center"/>
        </w:trPr>
        <w:tc>
          <w:tcPr>
            <w:tcW w:w="3384" w:type="dxa"/>
            <w:shd w:val="clear" w:color="auto" w:fill="D9EAF7"/>
            <w:tcMar>
              <w:top w:w="80" w:type="dxa"/>
              <w:left w:w="90" w:type="dxa"/>
              <w:bottom w:w="80" w:type="dxa"/>
              <w:right w:w="90" w:type="dxa"/>
            </w:tcMar>
            <w:vAlign w:val="center"/>
          </w:tcPr>
          <w:p w14:paraId="24C2CBF7" w14:textId="77777777" w:rsidR="006D79BC" w:rsidRDefault="006D79BC">
            <w:r>
              <w:rPr>
                <w:rFonts w:ascii="Arial" w:hAnsi="Arial"/>
                <w:b/>
                <w:sz w:val="19"/>
              </w:rPr>
              <w:t>Time search commenced</w:t>
            </w:r>
          </w:p>
        </w:tc>
        <w:tc>
          <w:tcPr>
            <w:tcW w:w="6552" w:type="dxa"/>
            <w:tcMar>
              <w:top w:w="80" w:type="dxa"/>
              <w:left w:w="90" w:type="dxa"/>
              <w:bottom w:w="80" w:type="dxa"/>
              <w:right w:w="90" w:type="dxa"/>
            </w:tcMar>
            <w:vAlign w:val="center"/>
          </w:tcPr>
          <w:p w14:paraId="601798C0" w14:textId="77777777" w:rsidR="006D79BC" w:rsidRDefault="006D79BC"/>
        </w:tc>
      </w:tr>
      <w:tr w:rsidR="006D79BC" w14:paraId="41532653" w14:textId="77777777">
        <w:trPr>
          <w:cantSplit/>
          <w:jc w:val="center"/>
        </w:trPr>
        <w:tc>
          <w:tcPr>
            <w:tcW w:w="3384" w:type="dxa"/>
            <w:shd w:val="clear" w:color="auto" w:fill="D9EAF7"/>
            <w:tcMar>
              <w:top w:w="80" w:type="dxa"/>
              <w:left w:w="90" w:type="dxa"/>
              <w:bottom w:w="80" w:type="dxa"/>
              <w:right w:w="90" w:type="dxa"/>
            </w:tcMar>
            <w:vAlign w:val="center"/>
          </w:tcPr>
          <w:p w14:paraId="6D4FA561" w14:textId="77777777" w:rsidR="006D79BC" w:rsidRDefault="006D79BC">
            <w:r>
              <w:rPr>
                <w:rFonts w:ascii="Arial" w:hAnsi="Arial"/>
                <w:b/>
                <w:sz w:val="19"/>
              </w:rPr>
              <w:t>Time search concluded</w:t>
            </w:r>
          </w:p>
        </w:tc>
        <w:tc>
          <w:tcPr>
            <w:tcW w:w="6552" w:type="dxa"/>
            <w:tcMar>
              <w:top w:w="80" w:type="dxa"/>
              <w:left w:w="90" w:type="dxa"/>
              <w:bottom w:w="80" w:type="dxa"/>
              <w:right w:w="90" w:type="dxa"/>
            </w:tcMar>
            <w:vAlign w:val="center"/>
          </w:tcPr>
          <w:p w14:paraId="23885C8C" w14:textId="77777777" w:rsidR="006D79BC" w:rsidRDefault="006D79BC"/>
        </w:tc>
      </w:tr>
      <w:tr w:rsidR="006D79BC" w14:paraId="55F40FB9" w14:textId="77777777">
        <w:trPr>
          <w:cantSplit/>
          <w:jc w:val="center"/>
        </w:trPr>
        <w:tc>
          <w:tcPr>
            <w:tcW w:w="3384" w:type="dxa"/>
            <w:shd w:val="clear" w:color="auto" w:fill="D9EAF7"/>
            <w:tcMar>
              <w:top w:w="80" w:type="dxa"/>
              <w:left w:w="90" w:type="dxa"/>
              <w:bottom w:w="80" w:type="dxa"/>
              <w:right w:w="90" w:type="dxa"/>
            </w:tcMar>
            <w:vAlign w:val="center"/>
          </w:tcPr>
          <w:p w14:paraId="2DF21239" w14:textId="77777777" w:rsidR="006D79BC" w:rsidRDefault="006D79BC">
            <w:r>
              <w:rPr>
                <w:rFonts w:ascii="Arial" w:hAnsi="Arial"/>
                <w:b/>
                <w:sz w:val="19"/>
              </w:rPr>
              <w:t>Location of search</w:t>
            </w:r>
          </w:p>
        </w:tc>
        <w:tc>
          <w:tcPr>
            <w:tcW w:w="6552" w:type="dxa"/>
            <w:tcMar>
              <w:top w:w="80" w:type="dxa"/>
              <w:left w:w="90" w:type="dxa"/>
              <w:bottom w:w="80" w:type="dxa"/>
              <w:right w:w="90" w:type="dxa"/>
            </w:tcMar>
            <w:vAlign w:val="center"/>
          </w:tcPr>
          <w:p w14:paraId="3AB1E6E7" w14:textId="77777777" w:rsidR="006D79BC" w:rsidRDefault="006D79BC"/>
        </w:tc>
      </w:tr>
      <w:tr w:rsidR="006D79BC" w14:paraId="35FC935C" w14:textId="77777777">
        <w:trPr>
          <w:cantSplit/>
          <w:jc w:val="center"/>
        </w:trPr>
        <w:tc>
          <w:tcPr>
            <w:tcW w:w="3384" w:type="dxa"/>
            <w:shd w:val="clear" w:color="auto" w:fill="D9EAF7"/>
            <w:tcMar>
              <w:top w:w="80" w:type="dxa"/>
              <w:left w:w="90" w:type="dxa"/>
              <w:bottom w:w="80" w:type="dxa"/>
              <w:right w:w="90" w:type="dxa"/>
            </w:tcMar>
            <w:vAlign w:val="center"/>
          </w:tcPr>
          <w:p w14:paraId="0F0C03F4" w14:textId="77777777" w:rsidR="006D79BC" w:rsidRDefault="006D79BC">
            <w:r>
              <w:rPr>
                <w:rFonts w:ascii="Arial" w:hAnsi="Arial"/>
                <w:b/>
                <w:sz w:val="19"/>
              </w:rPr>
              <w:t>School/site</w:t>
            </w:r>
          </w:p>
        </w:tc>
        <w:tc>
          <w:tcPr>
            <w:tcW w:w="6552" w:type="dxa"/>
            <w:tcMar>
              <w:top w:w="80" w:type="dxa"/>
              <w:left w:w="90" w:type="dxa"/>
              <w:bottom w:w="80" w:type="dxa"/>
              <w:right w:w="90" w:type="dxa"/>
            </w:tcMar>
            <w:vAlign w:val="center"/>
          </w:tcPr>
          <w:p w14:paraId="5B004FA7" w14:textId="77777777" w:rsidR="006D79BC" w:rsidRDefault="006D79BC"/>
        </w:tc>
      </w:tr>
      <w:tr w:rsidR="006D79BC" w14:paraId="5CE70CBB" w14:textId="77777777">
        <w:trPr>
          <w:cantSplit/>
          <w:jc w:val="center"/>
        </w:trPr>
        <w:tc>
          <w:tcPr>
            <w:tcW w:w="3384" w:type="dxa"/>
            <w:shd w:val="clear" w:color="auto" w:fill="D9EAF7"/>
            <w:tcMar>
              <w:top w:w="80" w:type="dxa"/>
              <w:left w:w="90" w:type="dxa"/>
              <w:bottom w:w="80" w:type="dxa"/>
              <w:right w:w="90" w:type="dxa"/>
            </w:tcMar>
            <w:vAlign w:val="center"/>
          </w:tcPr>
          <w:p w14:paraId="35ADF428" w14:textId="77777777" w:rsidR="006D79BC" w:rsidRDefault="006D79BC">
            <w:r>
              <w:rPr>
                <w:rFonts w:ascii="Arial" w:hAnsi="Arial"/>
                <w:b/>
                <w:sz w:val="19"/>
              </w:rPr>
              <w:t>Incident/reference number</w:t>
            </w:r>
          </w:p>
        </w:tc>
        <w:tc>
          <w:tcPr>
            <w:tcW w:w="6552" w:type="dxa"/>
            <w:tcMar>
              <w:top w:w="80" w:type="dxa"/>
              <w:left w:w="90" w:type="dxa"/>
              <w:bottom w:w="80" w:type="dxa"/>
              <w:right w:w="90" w:type="dxa"/>
            </w:tcMar>
            <w:vAlign w:val="center"/>
          </w:tcPr>
          <w:p w14:paraId="6D7C8429" w14:textId="77777777" w:rsidR="006D79BC" w:rsidRDefault="006D79BC"/>
        </w:tc>
      </w:tr>
    </w:tbl>
    <w:p w14:paraId="26E05B3F" w14:textId="77777777" w:rsidR="006D79BC" w:rsidRDefault="006D79BC"/>
    <w:p w14:paraId="0819364A" w14:textId="77777777" w:rsidR="006D79BC" w:rsidRDefault="006D79BC">
      <w:pPr>
        <w:pStyle w:val="SectionHeading"/>
      </w:pPr>
      <w:r>
        <w:t>2. Pupil details</w:t>
      </w:r>
    </w:p>
    <w:tbl>
      <w:tblPr>
        <w:tblStyle w:val="TableGrid"/>
        <w:tblW w:w="0" w:type="auto"/>
        <w:jc w:val="center"/>
        <w:tblLayout w:type="fixed"/>
        <w:tblLook w:val="04A0" w:firstRow="1" w:lastRow="0" w:firstColumn="1" w:lastColumn="0" w:noHBand="0" w:noVBand="1"/>
      </w:tblPr>
      <w:tblGrid>
        <w:gridCol w:w="3384"/>
        <w:gridCol w:w="6552"/>
      </w:tblGrid>
      <w:tr w:rsidR="006D79BC" w14:paraId="61131C53" w14:textId="77777777">
        <w:trPr>
          <w:cantSplit/>
          <w:jc w:val="center"/>
        </w:trPr>
        <w:tc>
          <w:tcPr>
            <w:tcW w:w="3384" w:type="dxa"/>
            <w:shd w:val="clear" w:color="auto" w:fill="D9EAF7"/>
            <w:tcMar>
              <w:top w:w="80" w:type="dxa"/>
              <w:left w:w="90" w:type="dxa"/>
              <w:bottom w:w="80" w:type="dxa"/>
              <w:right w:w="90" w:type="dxa"/>
            </w:tcMar>
            <w:vAlign w:val="center"/>
          </w:tcPr>
          <w:p w14:paraId="4A44636A" w14:textId="77777777" w:rsidR="006D79BC" w:rsidRDefault="006D79BC">
            <w:r>
              <w:rPr>
                <w:rFonts w:ascii="Arial" w:hAnsi="Arial"/>
                <w:b/>
                <w:sz w:val="19"/>
              </w:rPr>
              <w:t>Pupil full name</w:t>
            </w:r>
          </w:p>
        </w:tc>
        <w:tc>
          <w:tcPr>
            <w:tcW w:w="6552" w:type="dxa"/>
            <w:tcMar>
              <w:top w:w="80" w:type="dxa"/>
              <w:left w:w="90" w:type="dxa"/>
              <w:bottom w:w="80" w:type="dxa"/>
              <w:right w:w="90" w:type="dxa"/>
            </w:tcMar>
            <w:vAlign w:val="center"/>
          </w:tcPr>
          <w:p w14:paraId="3CA6ABA1" w14:textId="77777777" w:rsidR="006D79BC" w:rsidRDefault="006D79BC"/>
        </w:tc>
      </w:tr>
      <w:tr w:rsidR="006D79BC" w14:paraId="7B7EE259" w14:textId="77777777">
        <w:trPr>
          <w:cantSplit/>
          <w:jc w:val="center"/>
        </w:trPr>
        <w:tc>
          <w:tcPr>
            <w:tcW w:w="3384" w:type="dxa"/>
            <w:shd w:val="clear" w:color="auto" w:fill="D9EAF7"/>
            <w:tcMar>
              <w:top w:w="80" w:type="dxa"/>
              <w:left w:w="90" w:type="dxa"/>
              <w:bottom w:w="80" w:type="dxa"/>
              <w:right w:w="90" w:type="dxa"/>
            </w:tcMar>
            <w:vAlign w:val="center"/>
          </w:tcPr>
          <w:p w14:paraId="35327804" w14:textId="77777777" w:rsidR="006D79BC" w:rsidRDefault="006D79BC">
            <w:r>
              <w:rPr>
                <w:rFonts w:ascii="Arial" w:hAnsi="Arial"/>
                <w:b/>
                <w:sz w:val="19"/>
              </w:rPr>
              <w:t>Date of birth</w:t>
            </w:r>
          </w:p>
        </w:tc>
        <w:tc>
          <w:tcPr>
            <w:tcW w:w="6552" w:type="dxa"/>
            <w:tcMar>
              <w:top w:w="80" w:type="dxa"/>
              <w:left w:w="90" w:type="dxa"/>
              <w:bottom w:w="80" w:type="dxa"/>
              <w:right w:w="90" w:type="dxa"/>
            </w:tcMar>
            <w:vAlign w:val="center"/>
          </w:tcPr>
          <w:p w14:paraId="6C32FF73" w14:textId="77777777" w:rsidR="006D79BC" w:rsidRDefault="006D79BC"/>
        </w:tc>
      </w:tr>
      <w:tr w:rsidR="006D79BC" w14:paraId="7F29A77E" w14:textId="77777777">
        <w:trPr>
          <w:cantSplit/>
          <w:jc w:val="center"/>
        </w:trPr>
        <w:tc>
          <w:tcPr>
            <w:tcW w:w="3384" w:type="dxa"/>
            <w:shd w:val="clear" w:color="auto" w:fill="D9EAF7"/>
            <w:tcMar>
              <w:top w:w="80" w:type="dxa"/>
              <w:left w:w="90" w:type="dxa"/>
              <w:bottom w:w="80" w:type="dxa"/>
              <w:right w:w="90" w:type="dxa"/>
            </w:tcMar>
            <w:vAlign w:val="center"/>
          </w:tcPr>
          <w:p w14:paraId="4DBE6F09" w14:textId="77777777" w:rsidR="006D79BC" w:rsidRDefault="006D79BC">
            <w:r>
              <w:rPr>
                <w:rFonts w:ascii="Arial" w:hAnsi="Arial"/>
                <w:b/>
                <w:sz w:val="19"/>
              </w:rPr>
              <w:t>Year group/class</w:t>
            </w:r>
          </w:p>
        </w:tc>
        <w:tc>
          <w:tcPr>
            <w:tcW w:w="6552" w:type="dxa"/>
            <w:tcMar>
              <w:top w:w="80" w:type="dxa"/>
              <w:left w:w="90" w:type="dxa"/>
              <w:bottom w:w="80" w:type="dxa"/>
              <w:right w:w="90" w:type="dxa"/>
            </w:tcMar>
            <w:vAlign w:val="center"/>
          </w:tcPr>
          <w:p w14:paraId="1DB68C1B" w14:textId="77777777" w:rsidR="006D79BC" w:rsidRDefault="006D79BC"/>
        </w:tc>
      </w:tr>
      <w:tr w:rsidR="006D79BC" w14:paraId="56133D05" w14:textId="77777777">
        <w:trPr>
          <w:cantSplit/>
          <w:jc w:val="center"/>
        </w:trPr>
        <w:tc>
          <w:tcPr>
            <w:tcW w:w="3384" w:type="dxa"/>
            <w:shd w:val="clear" w:color="auto" w:fill="D9EAF7"/>
            <w:tcMar>
              <w:top w:w="80" w:type="dxa"/>
              <w:left w:w="90" w:type="dxa"/>
              <w:bottom w:w="80" w:type="dxa"/>
              <w:right w:w="90" w:type="dxa"/>
            </w:tcMar>
            <w:vAlign w:val="center"/>
          </w:tcPr>
          <w:p w14:paraId="7C0B9C1C" w14:textId="77777777" w:rsidR="006D79BC" w:rsidRDefault="006D79BC">
            <w:r>
              <w:rPr>
                <w:rFonts w:ascii="Arial" w:hAnsi="Arial"/>
                <w:b/>
                <w:sz w:val="19"/>
              </w:rPr>
              <w:t>Pupil identification number</w:t>
            </w:r>
          </w:p>
        </w:tc>
        <w:tc>
          <w:tcPr>
            <w:tcW w:w="6552" w:type="dxa"/>
            <w:tcMar>
              <w:top w:w="80" w:type="dxa"/>
              <w:left w:w="90" w:type="dxa"/>
              <w:bottom w:w="80" w:type="dxa"/>
              <w:right w:w="90" w:type="dxa"/>
            </w:tcMar>
            <w:vAlign w:val="center"/>
          </w:tcPr>
          <w:p w14:paraId="6470CA71" w14:textId="77777777" w:rsidR="006D79BC" w:rsidRDefault="006D79BC"/>
        </w:tc>
      </w:tr>
      <w:tr w:rsidR="006D79BC" w14:paraId="261F0320" w14:textId="77777777">
        <w:trPr>
          <w:cantSplit/>
          <w:jc w:val="center"/>
        </w:trPr>
        <w:tc>
          <w:tcPr>
            <w:tcW w:w="3384" w:type="dxa"/>
            <w:shd w:val="clear" w:color="auto" w:fill="D9EAF7"/>
            <w:tcMar>
              <w:top w:w="80" w:type="dxa"/>
              <w:left w:w="90" w:type="dxa"/>
              <w:bottom w:w="80" w:type="dxa"/>
              <w:right w:w="90" w:type="dxa"/>
            </w:tcMar>
            <w:vAlign w:val="center"/>
          </w:tcPr>
          <w:p w14:paraId="3B18DF34" w14:textId="77777777" w:rsidR="006D79BC" w:rsidRDefault="006D79BC">
            <w:r>
              <w:rPr>
                <w:rFonts w:ascii="Arial" w:hAnsi="Arial"/>
                <w:b/>
                <w:sz w:val="19"/>
              </w:rPr>
              <w:t>Relevant SEND, medical or communication needs</w:t>
            </w:r>
          </w:p>
        </w:tc>
        <w:tc>
          <w:tcPr>
            <w:tcW w:w="6552" w:type="dxa"/>
            <w:tcMar>
              <w:top w:w="80" w:type="dxa"/>
              <w:left w:w="90" w:type="dxa"/>
              <w:bottom w:w="80" w:type="dxa"/>
              <w:right w:w="90" w:type="dxa"/>
            </w:tcMar>
            <w:vAlign w:val="center"/>
          </w:tcPr>
          <w:p w14:paraId="4437A76E" w14:textId="77777777" w:rsidR="006D79BC" w:rsidRDefault="006D79BC">
            <w:r>
              <w:rPr>
                <w:rFonts w:ascii="Arial" w:hAnsi="Arial"/>
                <w:sz w:val="19"/>
              </w:rPr>
              <w:br/>
            </w:r>
          </w:p>
        </w:tc>
      </w:tr>
      <w:tr w:rsidR="006D79BC" w14:paraId="789D1DE3" w14:textId="77777777">
        <w:trPr>
          <w:cantSplit/>
          <w:jc w:val="center"/>
        </w:trPr>
        <w:tc>
          <w:tcPr>
            <w:tcW w:w="3384" w:type="dxa"/>
            <w:shd w:val="clear" w:color="auto" w:fill="D9EAF7"/>
            <w:tcMar>
              <w:top w:w="80" w:type="dxa"/>
              <w:left w:w="90" w:type="dxa"/>
              <w:bottom w:w="80" w:type="dxa"/>
              <w:right w:w="90" w:type="dxa"/>
            </w:tcMar>
            <w:vAlign w:val="center"/>
          </w:tcPr>
          <w:p w14:paraId="0EC7A624" w14:textId="77777777" w:rsidR="006D79BC" w:rsidRDefault="006D79BC">
            <w:r>
              <w:rPr>
                <w:rFonts w:ascii="Arial" w:hAnsi="Arial"/>
                <w:b/>
                <w:sz w:val="19"/>
              </w:rPr>
              <w:t>Reasonable adjustments made</w:t>
            </w:r>
          </w:p>
        </w:tc>
        <w:tc>
          <w:tcPr>
            <w:tcW w:w="6552" w:type="dxa"/>
            <w:tcMar>
              <w:top w:w="80" w:type="dxa"/>
              <w:left w:w="90" w:type="dxa"/>
              <w:bottom w:w="80" w:type="dxa"/>
              <w:right w:w="90" w:type="dxa"/>
            </w:tcMar>
            <w:vAlign w:val="center"/>
          </w:tcPr>
          <w:p w14:paraId="1C3D5972" w14:textId="77777777" w:rsidR="006D79BC" w:rsidRDefault="006D79BC">
            <w:r>
              <w:rPr>
                <w:rFonts w:ascii="Arial" w:hAnsi="Arial"/>
                <w:sz w:val="19"/>
              </w:rPr>
              <w:br/>
            </w:r>
          </w:p>
        </w:tc>
      </w:tr>
    </w:tbl>
    <w:p w14:paraId="3E908580" w14:textId="77777777" w:rsidR="006D79BC" w:rsidRDefault="006D79BC"/>
    <w:p w14:paraId="495E590A" w14:textId="77777777" w:rsidR="006D79BC" w:rsidRDefault="006D79BC">
      <w:pPr>
        <w:pStyle w:val="SectionHeading"/>
      </w:pPr>
      <w:r>
        <w:t>3. Staff present</w:t>
      </w:r>
    </w:p>
    <w:tbl>
      <w:tblPr>
        <w:tblStyle w:val="TableGrid"/>
        <w:tblW w:w="0" w:type="auto"/>
        <w:jc w:val="center"/>
        <w:tblLayout w:type="fixed"/>
        <w:tblLook w:val="04A0" w:firstRow="1" w:lastRow="0" w:firstColumn="1" w:lastColumn="0" w:noHBand="0" w:noVBand="1"/>
      </w:tblPr>
      <w:tblGrid>
        <w:gridCol w:w="3024"/>
        <w:gridCol w:w="2520"/>
        <w:gridCol w:w="2232"/>
        <w:gridCol w:w="2160"/>
      </w:tblGrid>
      <w:tr w:rsidR="006D79BC" w14:paraId="41D982EC" w14:textId="77777777">
        <w:trPr>
          <w:tblHeader/>
          <w:jc w:val="center"/>
        </w:trPr>
        <w:tc>
          <w:tcPr>
            <w:tcW w:w="3024" w:type="dxa"/>
            <w:shd w:val="clear" w:color="auto" w:fill="1F4E78"/>
            <w:tcMar>
              <w:top w:w="80" w:type="dxa"/>
              <w:left w:w="90" w:type="dxa"/>
              <w:bottom w:w="80" w:type="dxa"/>
              <w:right w:w="90" w:type="dxa"/>
            </w:tcMar>
            <w:vAlign w:val="center"/>
          </w:tcPr>
          <w:p w14:paraId="438AB0CB" w14:textId="77777777" w:rsidR="006D79BC" w:rsidRDefault="006D79BC">
            <w:pPr>
              <w:jc w:val="center"/>
            </w:pPr>
            <w:r>
              <w:rPr>
                <w:rFonts w:ascii="Arial" w:hAnsi="Arial"/>
                <w:b/>
                <w:color w:val="FFFFFF"/>
                <w:sz w:val="17"/>
              </w:rPr>
              <w:t>Role</w:t>
            </w:r>
          </w:p>
        </w:tc>
        <w:tc>
          <w:tcPr>
            <w:tcW w:w="2520" w:type="dxa"/>
            <w:shd w:val="clear" w:color="auto" w:fill="1F4E78"/>
            <w:tcMar>
              <w:top w:w="80" w:type="dxa"/>
              <w:left w:w="90" w:type="dxa"/>
              <w:bottom w:w="80" w:type="dxa"/>
              <w:right w:w="90" w:type="dxa"/>
            </w:tcMar>
            <w:vAlign w:val="center"/>
          </w:tcPr>
          <w:p w14:paraId="3AAD459F" w14:textId="77777777" w:rsidR="006D79BC" w:rsidRDefault="006D79BC">
            <w:pPr>
              <w:jc w:val="center"/>
            </w:pPr>
            <w:r>
              <w:rPr>
                <w:rFonts w:ascii="Arial" w:hAnsi="Arial"/>
                <w:b/>
                <w:color w:val="FFFFFF"/>
                <w:sz w:val="17"/>
              </w:rPr>
              <w:t>Full name</w:t>
            </w:r>
          </w:p>
        </w:tc>
        <w:tc>
          <w:tcPr>
            <w:tcW w:w="2232" w:type="dxa"/>
            <w:shd w:val="clear" w:color="auto" w:fill="1F4E78"/>
            <w:tcMar>
              <w:top w:w="80" w:type="dxa"/>
              <w:left w:w="90" w:type="dxa"/>
              <w:bottom w:w="80" w:type="dxa"/>
              <w:right w:w="90" w:type="dxa"/>
            </w:tcMar>
            <w:vAlign w:val="center"/>
          </w:tcPr>
          <w:p w14:paraId="2454B17E" w14:textId="77777777" w:rsidR="006D79BC" w:rsidRDefault="006D79BC">
            <w:pPr>
              <w:jc w:val="center"/>
            </w:pPr>
            <w:r>
              <w:rPr>
                <w:rFonts w:ascii="Arial" w:hAnsi="Arial"/>
                <w:b/>
                <w:color w:val="FFFFFF"/>
                <w:sz w:val="17"/>
              </w:rPr>
              <w:t>Job title</w:t>
            </w:r>
          </w:p>
        </w:tc>
        <w:tc>
          <w:tcPr>
            <w:tcW w:w="2160" w:type="dxa"/>
            <w:shd w:val="clear" w:color="auto" w:fill="1F4E78"/>
            <w:tcMar>
              <w:top w:w="80" w:type="dxa"/>
              <w:left w:w="90" w:type="dxa"/>
              <w:bottom w:w="80" w:type="dxa"/>
              <w:right w:w="90" w:type="dxa"/>
            </w:tcMar>
            <w:vAlign w:val="center"/>
          </w:tcPr>
          <w:p w14:paraId="6029E23F" w14:textId="77777777" w:rsidR="006D79BC" w:rsidRDefault="006D79BC">
            <w:pPr>
              <w:jc w:val="center"/>
            </w:pPr>
            <w:r>
              <w:rPr>
                <w:rFonts w:ascii="Arial" w:hAnsi="Arial"/>
                <w:b/>
                <w:color w:val="FFFFFF"/>
                <w:sz w:val="17"/>
              </w:rPr>
              <w:t>Signature</w:t>
            </w:r>
          </w:p>
        </w:tc>
      </w:tr>
      <w:tr w:rsidR="006D79BC" w14:paraId="22FE207F" w14:textId="77777777">
        <w:trPr>
          <w:cantSplit/>
          <w:jc w:val="center"/>
        </w:trPr>
        <w:tc>
          <w:tcPr>
            <w:tcW w:w="3024" w:type="dxa"/>
            <w:tcMar>
              <w:top w:w="80" w:type="dxa"/>
              <w:left w:w="90" w:type="dxa"/>
              <w:bottom w:w="80" w:type="dxa"/>
              <w:right w:w="90" w:type="dxa"/>
            </w:tcMar>
            <w:vAlign w:val="center"/>
          </w:tcPr>
          <w:p w14:paraId="50807120" w14:textId="77777777" w:rsidR="006D79BC" w:rsidRDefault="006D79BC">
            <w:r>
              <w:rPr>
                <w:rFonts w:ascii="Arial" w:hAnsi="Arial"/>
                <w:sz w:val="17"/>
              </w:rPr>
              <w:t>Authorised member of staff conducting the search</w:t>
            </w:r>
          </w:p>
        </w:tc>
        <w:tc>
          <w:tcPr>
            <w:tcW w:w="2520" w:type="dxa"/>
            <w:tcMar>
              <w:top w:w="80" w:type="dxa"/>
              <w:left w:w="90" w:type="dxa"/>
              <w:bottom w:w="80" w:type="dxa"/>
              <w:right w:w="90" w:type="dxa"/>
            </w:tcMar>
            <w:vAlign w:val="center"/>
          </w:tcPr>
          <w:p w14:paraId="6A80A6D9" w14:textId="77777777" w:rsidR="006D79BC" w:rsidRDefault="006D79BC"/>
        </w:tc>
        <w:tc>
          <w:tcPr>
            <w:tcW w:w="2232" w:type="dxa"/>
            <w:tcMar>
              <w:top w:w="80" w:type="dxa"/>
              <w:left w:w="90" w:type="dxa"/>
              <w:bottom w:w="80" w:type="dxa"/>
              <w:right w:w="90" w:type="dxa"/>
            </w:tcMar>
            <w:vAlign w:val="center"/>
          </w:tcPr>
          <w:p w14:paraId="648DC4F2" w14:textId="77777777" w:rsidR="006D79BC" w:rsidRDefault="006D79BC"/>
        </w:tc>
        <w:tc>
          <w:tcPr>
            <w:tcW w:w="2160" w:type="dxa"/>
            <w:tcMar>
              <w:top w:w="80" w:type="dxa"/>
              <w:left w:w="90" w:type="dxa"/>
              <w:bottom w:w="80" w:type="dxa"/>
              <w:right w:w="90" w:type="dxa"/>
            </w:tcMar>
            <w:vAlign w:val="center"/>
          </w:tcPr>
          <w:p w14:paraId="2DC96A42" w14:textId="77777777" w:rsidR="006D79BC" w:rsidRDefault="006D79BC"/>
        </w:tc>
      </w:tr>
      <w:tr w:rsidR="006D79BC" w14:paraId="33AF469A" w14:textId="77777777">
        <w:trPr>
          <w:cantSplit/>
          <w:jc w:val="center"/>
        </w:trPr>
        <w:tc>
          <w:tcPr>
            <w:tcW w:w="3024" w:type="dxa"/>
            <w:tcMar>
              <w:top w:w="80" w:type="dxa"/>
              <w:left w:w="90" w:type="dxa"/>
              <w:bottom w:w="80" w:type="dxa"/>
              <w:right w:w="90" w:type="dxa"/>
            </w:tcMar>
            <w:vAlign w:val="center"/>
          </w:tcPr>
          <w:p w14:paraId="0A317CA9" w14:textId="77777777" w:rsidR="006D79BC" w:rsidRDefault="006D79BC">
            <w:r>
              <w:rPr>
                <w:rFonts w:ascii="Arial" w:hAnsi="Arial"/>
                <w:sz w:val="17"/>
              </w:rPr>
              <w:t>Witness / second member of staff</w:t>
            </w:r>
          </w:p>
        </w:tc>
        <w:tc>
          <w:tcPr>
            <w:tcW w:w="2520" w:type="dxa"/>
            <w:tcMar>
              <w:top w:w="80" w:type="dxa"/>
              <w:left w:w="90" w:type="dxa"/>
              <w:bottom w:w="80" w:type="dxa"/>
              <w:right w:w="90" w:type="dxa"/>
            </w:tcMar>
            <w:vAlign w:val="center"/>
          </w:tcPr>
          <w:p w14:paraId="27880EAD" w14:textId="77777777" w:rsidR="006D79BC" w:rsidRDefault="006D79BC"/>
        </w:tc>
        <w:tc>
          <w:tcPr>
            <w:tcW w:w="2232" w:type="dxa"/>
            <w:tcMar>
              <w:top w:w="80" w:type="dxa"/>
              <w:left w:w="90" w:type="dxa"/>
              <w:bottom w:w="80" w:type="dxa"/>
              <w:right w:w="90" w:type="dxa"/>
            </w:tcMar>
            <w:vAlign w:val="center"/>
          </w:tcPr>
          <w:p w14:paraId="29A7CDED" w14:textId="77777777" w:rsidR="006D79BC" w:rsidRDefault="006D79BC"/>
        </w:tc>
        <w:tc>
          <w:tcPr>
            <w:tcW w:w="2160" w:type="dxa"/>
            <w:tcMar>
              <w:top w:w="80" w:type="dxa"/>
              <w:left w:w="90" w:type="dxa"/>
              <w:bottom w:w="80" w:type="dxa"/>
              <w:right w:w="90" w:type="dxa"/>
            </w:tcMar>
            <w:vAlign w:val="center"/>
          </w:tcPr>
          <w:p w14:paraId="2593D717" w14:textId="77777777" w:rsidR="006D79BC" w:rsidRDefault="006D79BC"/>
        </w:tc>
      </w:tr>
      <w:tr w:rsidR="006D79BC" w14:paraId="56BF9461" w14:textId="77777777">
        <w:trPr>
          <w:cantSplit/>
          <w:jc w:val="center"/>
        </w:trPr>
        <w:tc>
          <w:tcPr>
            <w:tcW w:w="3024" w:type="dxa"/>
            <w:tcMar>
              <w:top w:w="80" w:type="dxa"/>
              <w:left w:w="90" w:type="dxa"/>
              <w:bottom w:w="80" w:type="dxa"/>
              <w:right w:w="90" w:type="dxa"/>
            </w:tcMar>
            <w:vAlign w:val="center"/>
          </w:tcPr>
          <w:p w14:paraId="66345317" w14:textId="77777777" w:rsidR="006D79BC" w:rsidRDefault="006D79BC">
            <w:r>
              <w:rPr>
                <w:rFonts w:ascii="Arial" w:hAnsi="Arial"/>
                <w:sz w:val="17"/>
              </w:rPr>
              <w:t>Additional staff member</w:t>
            </w:r>
          </w:p>
        </w:tc>
        <w:tc>
          <w:tcPr>
            <w:tcW w:w="2520" w:type="dxa"/>
            <w:tcMar>
              <w:top w:w="80" w:type="dxa"/>
              <w:left w:w="90" w:type="dxa"/>
              <w:bottom w:w="80" w:type="dxa"/>
              <w:right w:w="90" w:type="dxa"/>
            </w:tcMar>
            <w:vAlign w:val="center"/>
          </w:tcPr>
          <w:p w14:paraId="00648EB3" w14:textId="77777777" w:rsidR="006D79BC" w:rsidRDefault="006D79BC"/>
        </w:tc>
        <w:tc>
          <w:tcPr>
            <w:tcW w:w="2232" w:type="dxa"/>
            <w:tcMar>
              <w:top w:w="80" w:type="dxa"/>
              <w:left w:w="90" w:type="dxa"/>
              <w:bottom w:w="80" w:type="dxa"/>
              <w:right w:w="90" w:type="dxa"/>
            </w:tcMar>
            <w:vAlign w:val="center"/>
          </w:tcPr>
          <w:p w14:paraId="2CC30760" w14:textId="77777777" w:rsidR="006D79BC" w:rsidRDefault="006D79BC"/>
        </w:tc>
        <w:tc>
          <w:tcPr>
            <w:tcW w:w="2160" w:type="dxa"/>
            <w:tcMar>
              <w:top w:w="80" w:type="dxa"/>
              <w:left w:w="90" w:type="dxa"/>
              <w:bottom w:w="80" w:type="dxa"/>
              <w:right w:w="90" w:type="dxa"/>
            </w:tcMar>
            <w:vAlign w:val="center"/>
          </w:tcPr>
          <w:p w14:paraId="50FEB701" w14:textId="77777777" w:rsidR="006D79BC" w:rsidRDefault="006D79BC"/>
        </w:tc>
      </w:tr>
    </w:tbl>
    <w:p w14:paraId="0EAC201D"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10D47C23" w14:textId="77777777">
        <w:trPr>
          <w:cantSplit/>
          <w:jc w:val="center"/>
        </w:trPr>
        <w:tc>
          <w:tcPr>
            <w:tcW w:w="3384" w:type="dxa"/>
            <w:shd w:val="clear" w:color="auto" w:fill="D9EAF7"/>
            <w:tcMar>
              <w:top w:w="80" w:type="dxa"/>
              <w:left w:w="90" w:type="dxa"/>
              <w:bottom w:w="80" w:type="dxa"/>
              <w:right w:w="90" w:type="dxa"/>
            </w:tcMar>
            <w:vAlign w:val="center"/>
          </w:tcPr>
          <w:p w14:paraId="7C58A7F6" w14:textId="77777777" w:rsidR="006D79BC" w:rsidRDefault="006D79BC">
            <w:r>
              <w:rPr>
                <w:rFonts w:ascii="Arial" w:hAnsi="Arial"/>
                <w:b/>
                <w:sz w:val="19"/>
              </w:rPr>
              <w:t>Was the witness the same sex as the pupil?</w:t>
            </w:r>
          </w:p>
        </w:tc>
        <w:tc>
          <w:tcPr>
            <w:tcW w:w="6552" w:type="dxa"/>
            <w:tcMar>
              <w:top w:w="80" w:type="dxa"/>
              <w:left w:w="90" w:type="dxa"/>
              <w:bottom w:w="80" w:type="dxa"/>
              <w:right w:w="90" w:type="dxa"/>
            </w:tcMar>
            <w:vAlign w:val="center"/>
          </w:tcPr>
          <w:p w14:paraId="703087BE" w14:textId="77777777" w:rsidR="006D79BC" w:rsidRDefault="006D79BC">
            <w:r>
              <w:rPr>
                <w:rFonts w:ascii="Arial" w:hAnsi="Arial"/>
                <w:sz w:val="19"/>
              </w:rPr>
              <w:t>[ ] Yes     [ ] No     [ ] Not applicable</w:t>
            </w:r>
          </w:p>
        </w:tc>
      </w:tr>
      <w:tr w:rsidR="006D79BC" w14:paraId="6F83B4B9" w14:textId="77777777">
        <w:trPr>
          <w:cantSplit/>
          <w:jc w:val="center"/>
        </w:trPr>
        <w:tc>
          <w:tcPr>
            <w:tcW w:w="3384" w:type="dxa"/>
            <w:shd w:val="clear" w:color="auto" w:fill="D9EAF7"/>
            <w:tcMar>
              <w:top w:w="80" w:type="dxa"/>
              <w:left w:w="90" w:type="dxa"/>
              <w:bottom w:w="80" w:type="dxa"/>
              <w:right w:w="90" w:type="dxa"/>
            </w:tcMar>
            <w:vAlign w:val="center"/>
          </w:tcPr>
          <w:p w14:paraId="42AB04C9" w14:textId="77777777" w:rsidR="006D79BC" w:rsidRDefault="006D79BC">
            <w:r>
              <w:rPr>
                <w:rFonts w:ascii="Arial" w:hAnsi="Arial"/>
                <w:b/>
                <w:sz w:val="19"/>
              </w:rPr>
              <w:t>If a witness was not present, record the reason</w:t>
            </w:r>
          </w:p>
        </w:tc>
        <w:tc>
          <w:tcPr>
            <w:tcW w:w="6552" w:type="dxa"/>
            <w:tcMar>
              <w:top w:w="80" w:type="dxa"/>
              <w:left w:w="90" w:type="dxa"/>
              <w:bottom w:w="80" w:type="dxa"/>
              <w:right w:w="90" w:type="dxa"/>
            </w:tcMar>
            <w:vAlign w:val="center"/>
          </w:tcPr>
          <w:p w14:paraId="35E36418" w14:textId="77777777" w:rsidR="006D79BC" w:rsidRDefault="006D79BC">
            <w:r>
              <w:rPr>
                <w:rFonts w:ascii="Arial" w:hAnsi="Arial"/>
                <w:sz w:val="19"/>
              </w:rPr>
              <w:br/>
            </w:r>
          </w:p>
        </w:tc>
      </w:tr>
    </w:tbl>
    <w:p w14:paraId="2AB90C67" w14:textId="77777777" w:rsidR="006D79BC" w:rsidRDefault="006D79BC"/>
    <w:p w14:paraId="181D942D" w14:textId="77777777" w:rsidR="006D79BC" w:rsidRDefault="006D79BC">
      <w:pPr>
        <w:pStyle w:val="SectionHeading"/>
      </w:pPr>
      <w:r>
        <w:t>4. Reason for search</w:t>
      </w:r>
    </w:p>
    <w:tbl>
      <w:tblPr>
        <w:tblStyle w:val="TableGrid"/>
        <w:tblW w:w="0" w:type="auto"/>
        <w:jc w:val="center"/>
        <w:tblLayout w:type="fixed"/>
        <w:tblLook w:val="04A0" w:firstRow="1" w:lastRow="0" w:firstColumn="1" w:lastColumn="0" w:noHBand="0" w:noVBand="1"/>
      </w:tblPr>
      <w:tblGrid>
        <w:gridCol w:w="3384"/>
        <w:gridCol w:w="6552"/>
      </w:tblGrid>
      <w:tr w:rsidR="006D79BC" w14:paraId="554B97A8" w14:textId="77777777">
        <w:trPr>
          <w:cantSplit/>
          <w:jc w:val="center"/>
        </w:trPr>
        <w:tc>
          <w:tcPr>
            <w:tcW w:w="3384" w:type="dxa"/>
            <w:shd w:val="clear" w:color="auto" w:fill="D9EAF7"/>
            <w:tcMar>
              <w:top w:w="80" w:type="dxa"/>
              <w:left w:w="90" w:type="dxa"/>
              <w:bottom w:w="80" w:type="dxa"/>
              <w:right w:w="90" w:type="dxa"/>
            </w:tcMar>
            <w:vAlign w:val="center"/>
          </w:tcPr>
          <w:p w14:paraId="41CA4423" w14:textId="77777777" w:rsidR="006D79BC" w:rsidRDefault="006D79BC">
            <w:r>
              <w:rPr>
                <w:rFonts w:ascii="Arial" w:hAnsi="Arial"/>
                <w:b/>
                <w:sz w:val="19"/>
              </w:rPr>
              <w:t>Facts, information or behaviour giving rise to the search</w:t>
            </w:r>
          </w:p>
        </w:tc>
        <w:tc>
          <w:tcPr>
            <w:tcW w:w="6552" w:type="dxa"/>
            <w:tcMar>
              <w:top w:w="80" w:type="dxa"/>
              <w:left w:w="90" w:type="dxa"/>
              <w:bottom w:w="80" w:type="dxa"/>
              <w:right w:w="90" w:type="dxa"/>
            </w:tcMar>
            <w:vAlign w:val="center"/>
          </w:tcPr>
          <w:p w14:paraId="07A4B8A0" w14:textId="77777777" w:rsidR="006D79BC" w:rsidRDefault="006D79BC">
            <w:r>
              <w:rPr>
                <w:rFonts w:ascii="Arial" w:hAnsi="Arial"/>
                <w:sz w:val="19"/>
              </w:rPr>
              <w:br/>
            </w:r>
            <w:r>
              <w:rPr>
                <w:rFonts w:ascii="Arial" w:hAnsi="Arial"/>
                <w:sz w:val="19"/>
              </w:rPr>
              <w:br/>
            </w:r>
          </w:p>
        </w:tc>
      </w:tr>
      <w:tr w:rsidR="006D79BC" w14:paraId="71CCA879" w14:textId="77777777">
        <w:trPr>
          <w:cantSplit/>
          <w:jc w:val="center"/>
        </w:trPr>
        <w:tc>
          <w:tcPr>
            <w:tcW w:w="3384" w:type="dxa"/>
            <w:shd w:val="clear" w:color="auto" w:fill="D9EAF7"/>
            <w:tcMar>
              <w:top w:w="80" w:type="dxa"/>
              <w:left w:w="90" w:type="dxa"/>
              <w:bottom w:w="80" w:type="dxa"/>
              <w:right w:w="90" w:type="dxa"/>
            </w:tcMar>
            <w:vAlign w:val="center"/>
          </w:tcPr>
          <w:p w14:paraId="5005F773" w14:textId="77777777" w:rsidR="006D79BC" w:rsidRDefault="006D79BC">
            <w:r>
              <w:rPr>
                <w:rFonts w:ascii="Arial" w:hAnsi="Arial"/>
                <w:b/>
                <w:sz w:val="19"/>
              </w:rPr>
              <w:t>Source of the information or concern</w:t>
            </w:r>
          </w:p>
        </w:tc>
        <w:tc>
          <w:tcPr>
            <w:tcW w:w="6552" w:type="dxa"/>
            <w:tcMar>
              <w:top w:w="80" w:type="dxa"/>
              <w:left w:w="90" w:type="dxa"/>
              <w:bottom w:w="80" w:type="dxa"/>
              <w:right w:w="90" w:type="dxa"/>
            </w:tcMar>
            <w:vAlign w:val="center"/>
          </w:tcPr>
          <w:p w14:paraId="0FF2D471" w14:textId="77777777" w:rsidR="006D79BC" w:rsidRDefault="006D79BC">
            <w:r>
              <w:rPr>
                <w:rFonts w:ascii="Arial" w:hAnsi="Arial"/>
                <w:sz w:val="19"/>
              </w:rPr>
              <w:br/>
            </w:r>
          </w:p>
        </w:tc>
      </w:tr>
      <w:tr w:rsidR="006D79BC" w14:paraId="5C4B1982" w14:textId="77777777">
        <w:trPr>
          <w:cantSplit/>
          <w:jc w:val="center"/>
        </w:trPr>
        <w:tc>
          <w:tcPr>
            <w:tcW w:w="3384" w:type="dxa"/>
            <w:shd w:val="clear" w:color="auto" w:fill="D9EAF7"/>
            <w:tcMar>
              <w:top w:w="80" w:type="dxa"/>
              <w:left w:w="90" w:type="dxa"/>
              <w:bottom w:w="80" w:type="dxa"/>
              <w:right w:w="90" w:type="dxa"/>
            </w:tcMar>
            <w:vAlign w:val="center"/>
          </w:tcPr>
          <w:p w14:paraId="5368175A" w14:textId="77777777" w:rsidR="006D79BC" w:rsidRDefault="006D79BC">
            <w:r>
              <w:rPr>
                <w:rFonts w:ascii="Arial" w:hAnsi="Arial"/>
                <w:b/>
                <w:sz w:val="19"/>
              </w:rPr>
              <w:t>What item(s) were suspected?</w:t>
            </w:r>
          </w:p>
        </w:tc>
        <w:tc>
          <w:tcPr>
            <w:tcW w:w="6552" w:type="dxa"/>
            <w:tcMar>
              <w:top w:w="80" w:type="dxa"/>
              <w:left w:w="90" w:type="dxa"/>
              <w:bottom w:w="80" w:type="dxa"/>
              <w:right w:w="90" w:type="dxa"/>
            </w:tcMar>
            <w:vAlign w:val="center"/>
          </w:tcPr>
          <w:p w14:paraId="5B54B907" w14:textId="77777777" w:rsidR="006D79BC" w:rsidRDefault="006D79BC">
            <w:r>
              <w:rPr>
                <w:rFonts w:ascii="Arial" w:hAnsi="Arial"/>
                <w:sz w:val="19"/>
              </w:rPr>
              <w:br/>
            </w:r>
          </w:p>
        </w:tc>
      </w:tr>
      <w:tr w:rsidR="006D79BC" w14:paraId="285B7F72" w14:textId="77777777">
        <w:trPr>
          <w:cantSplit/>
          <w:jc w:val="center"/>
        </w:trPr>
        <w:tc>
          <w:tcPr>
            <w:tcW w:w="3384" w:type="dxa"/>
            <w:shd w:val="clear" w:color="auto" w:fill="D9EAF7"/>
            <w:tcMar>
              <w:top w:w="80" w:type="dxa"/>
              <w:left w:w="90" w:type="dxa"/>
              <w:bottom w:w="80" w:type="dxa"/>
              <w:right w:w="90" w:type="dxa"/>
            </w:tcMar>
            <w:vAlign w:val="center"/>
          </w:tcPr>
          <w:p w14:paraId="481E7382" w14:textId="77777777" w:rsidR="006D79BC" w:rsidRDefault="006D79BC">
            <w:r>
              <w:rPr>
                <w:rFonts w:ascii="Arial" w:hAnsi="Arial"/>
                <w:b/>
                <w:sz w:val="19"/>
              </w:rPr>
              <w:t>Why the suspicion was considered reasonable</w:t>
            </w:r>
          </w:p>
        </w:tc>
        <w:tc>
          <w:tcPr>
            <w:tcW w:w="6552" w:type="dxa"/>
            <w:tcMar>
              <w:top w:w="80" w:type="dxa"/>
              <w:left w:w="90" w:type="dxa"/>
              <w:bottom w:w="80" w:type="dxa"/>
              <w:right w:w="90" w:type="dxa"/>
            </w:tcMar>
            <w:vAlign w:val="center"/>
          </w:tcPr>
          <w:p w14:paraId="53420F8D" w14:textId="77777777" w:rsidR="006D79BC" w:rsidRDefault="006D79BC">
            <w:r>
              <w:rPr>
                <w:rFonts w:ascii="Arial" w:hAnsi="Arial"/>
                <w:sz w:val="19"/>
              </w:rPr>
              <w:br/>
            </w:r>
            <w:r>
              <w:rPr>
                <w:rFonts w:ascii="Arial" w:hAnsi="Arial"/>
                <w:sz w:val="19"/>
              </w:rPr>
              <w:br/>
            </w:r>
          </w:p>
        </w:tc>
      </w:tr>
      <w:tr w:rsidR="006D79BC" w14:paraId="024B90F5" w14:textId="77777777">
        <w:trPr>
          <w:cantSplit/>
          <w:jc w:val="center"/>
        </w:trPr>
        <w:tc>
          <w:tcPr>
            <w:tcW w:w="3384" w:type="dxa"/>
            <w:shd w:val="clear" w:color="auto" w:fill="D9EAF7"/>
            <w:tcMar>
              <w:top w:w="80" w:type="dxa"/>
              <w:left w:w="90" w:type="dxa"/>
              <w:bottom w:w="80" w:type="dxa"/>
              <w:right w:w="90" w:type="dxa"/>
            </w:tcMar>
            <w:vAlign w:val="center"/>
          </w:tcPr>
          <w:p w14:paraId="59350F7B" w14:textId="77777777" w:rsidR="006D79BC" w:rsidRDefault="006D79BC">
            <w:r>
              <w:rPr>
                <w:rFonts w:ascii="Arial" w:hAnsi="Arial"/>
                <w:b/>
                <w:sz w:val="19"/>
              </w:rPr>
              <w:t>Immediate risk identified</w:t>
            </w:r>
          </w:p>
        </w:tc>
        <w:tc>
          <w:tcPr>
            <w:tcW w:w="6552" w:type="dxa"/>
            <w:tcMar>
              <w:top w:w="80" w:type="dxa"/>
              <w:left w:w="90" w:type="dxa"/>
              <w:bottom w:w="80" w:type="dxa"/>
              <w:right w:w="90" w:type="dxa"/>
            </w:tcMar>
            <w:vAlign w:val="center"/>
          </w:tcPr>
          <w:p w14:paraId="639FBE11" w14:textId="77777777" w:rsidR="006D79BC" w:rsidRDefault="006D79BC">
            <w:r>
              <w:rPr>
                <w:rFonts w:ascii="Arial" w:hAnsi="Arial"/>
                <w:sz w:val="19"/>
              </w:rPr>
              <w:br/>
            </w:r>
          </w:p>
        </w:tc>
      </w:tr>
    </w:tbl>
    <w:p w14:paraId="2804C75E" w14:textId="77777777" w:rsidR="006D79BC" w:rsidRDefault="006D79BC"/>
    <w:tbl>
      <w:tblPr>
        <w:tblStyle w:val="TableGrid"/>
        <w:tblW w:w="0" w:type="auto"/>
        <w:jc w:val="center"/>
        <w:tblLayout w:type="fixed"/>
        <w:tblLook w:val="04A0" w:firstRow="1" w:lastRow="0" w:firstColumn="1" w:lastColumn="0" w:noHBand="0" w:noVBand="1"/>
      </w:tblPr>
      <w:tblGrid>
        <w:gridCol w:w="4968"/>
        <w:gridCol w:w="4968"/>
      </w:tblGrid>
      <w:tr w:rsidR="006D79BC" w14:paraId="020E532E" w14:textId="77777777">
        <w:trPr>
          <w:cantSplit/>
          <w:jc w:val="center"/>
        </w:trPr>
        <w:tc>
          <w:tcPr>
            <w:tcW w:w="4968" w:type="dxa"/>
            <w:tcMar>
              <w:top w:w="80" w:type="dxa"/>
              <w:left w:w="90" w:type="dxa"/>
              <w:bottom w:w="80" w:type="dxa"/>
              <w:right w:w="90" w:type="dxa"/>
            </w:tcMar>
            <w:vAlign w:val="center"/>
          </w:tcPr>
          <w:p w14:paraId="5A613C1D" w14:textId="77777777" w:rsidR="006D79BC" w:rsidRDefault="006D79BC">
            <w:r>
              <w:rPr>
                <w:rFonts w:ascii="Arial" w:hAnsi="Arial"/>
                <w:sz w:val="18"/>
              </w:rPr>
              <w:t>[ ] Knife or weapon</w:t>
            </w:r>
          </w:p>
        </w:tc>
        <w:tc>
          <w:tcPr>
            <w:tcW w:w="4968" w:type="dxa"/>
            <w:tcMar>
              <w:top w:w="80" w:type="dxa"/>
              <w:left w:w="90" w:type="dxa"/>
              <w:bottom w:w="80" w:type="dxa"/>
              <w:right w:w="90" w:type="dxa"/>
            </w:tcMar>
            <w:vAlign w:val="center"/>
          </w:tcPr>
          <w:p w14:paraId="5F4C02A5" w14:textId="77777777" w:rsidR="006D79BC" w:rsidRDefault="006D79BC">
            <w:r>
              <w:rPr>
                <w:rFonts w:ascii="Arial" w:hAnsi="Arial"/>
                <w:sz w:val="18"/>
              </w:rPr>
              <w:t>[ ] Alcohol</w:t>
            </w:r>
          </w:p>
        </w:tc>
      </w:tr>
      <w:tr w:rsidR="006D79BC" w14:paraId="7687A61B" w14:textId="77777777">
        <w:trPr>
          <w:cantSplit/>
          <w:jc w:val="center"/>
        </w:trPr>
        <w:tc>
          <w:tcPr>
            <w:tcW w:w="4968" w:type="dxa"/>
            <w:tcMar>
              <w:top w:w="80" w:type="dxa"/>
              <w:left w:w="90" w:type="dxa"/>
              <w:bottom w:w="80" w:type="dxa"/>
              <w:right w:w="90" w:type="dxa"/>
            </w:tcMar>
            <w:vAlign w:val="center"/>
          </w:tcPr>
          <w:p w14:paraId="7A99BA03" w14:textId="77777777" w:rsidR="006D79BC" w:rsidRDefault="006D79BC">
            <w:r>
              <w:rPr>
                <w:rFonts w:ascii="Arial" w:hAnsi="Arial"/>
                <w:sz w:val="18"/>
              </w:rPr>
              <w:t>[ ] Illegal drugs</w:t>
            </w:r>
          </w:p>
        </w:tc>
        <w:tc>
          <w:tcPr>
            <w:tcW w:w="4968" w:type="dxa"/>
            <w:tcMar>
              <w:top w:w="80" w:type="dxa"/>
              <w:left w:w="90" w:type="dxa"/>
              <w:bottom w:w="80" w:type="dxa"/>
              <w:right w:w="90" w:type="dxa"/>
            </w:tcMar>
            <w:vAlign w:val="center"/>
          </w:tcPr>
          <w:p w14:paraId="76820F08" w14:textId="77777777" w:rsidR="006D79BC" w:rsidRDefault="006D79BC">
            <w:r>
              <w:rPr>
                <w:rFonts w:ascii="Arial" w:hAnsi="Arial"/>
                <w:sz w:val="18"/>
              </w:rPr>
              <w:t>[ ] Stolen property</w:t>
            </w:r>
          </w:p>
        </w:tc>
      </w:tr>
      <w:tr w:rsidR="006D79BC" w14:paraId="47F6A3E8" w14:textId="77777777">
        <w:trPr>
          <w:cantSplit/>
          <w:jc w:val="center"/>
        </w:trPr>
        <w:tc>
          <w:tcPr>
            <w:tcW w:w="4968" w:type="dxa"/>
            <w:tcMar>
              <w:top w:w="80" w:type="dxa"/>
              <w:left w:w="90" w:type="dxa"/>
              <w:bottom w:w="80" w:type="dxa"/>
              <w:right w:w="90" w:type="dxa"/>
            </w:tcMar>
            <w:vAlign w:val="center"/>
          </w:tcPr>
          <w:p w14:paraId="4CFC51EB" w14:textId="77777777" w:rsidR="006D79BC" w:rsidRDefault="006D79BC">
            <w:r>
              <w:rPr>
                <w:rFonts w:ascii="Arial" w:hAnsi="Arial"/>
                <w:sz w:val="18"/>
              </w:rPr>
              <w:t>[ ] Tobacco / smoking-related item</w:t>
            </w:r>
          </w:p>
        </w:tc>
        <w:tc>
          <w:tcPr>
            <w:tcW w:w="4968" w:type="dxa"/>
            <w:tcMar>
              <w:top w:w="80" w:type="dxa"/>
              <w:left w:w="90" w:type="dxa"/>
              <w:bottom w:w="80" w:type="dxa"/>
              <w:right w:w="90" w:type="dxa"/>
            </w:tcMar>
            <w:vAlign w:val="center"/>
          </w:tcPr>
          <w:p w14:paraId="06DF84CF" w14:textId="77777777" w:rsidR="006D79BC" w:rsidRDefault="006D79BC">
            <w:r>
              <w:rPr>
                <w:rFonts w:ascii="Arial" w:hAnsi="Arial"/>
                <w:sz w:val="18"/>
              </w:rPr>
              <w:t>[ ] Fireworks</w:t>
            </w:r>
          </w:p>
        </w:tc>
      </w:tr>
      <w:tr w:rsidR="006D79BC" w14:paraId="619C1B41" w14:textId="77777777">
        <w:trPr>
          <w:cantSplit/>
          <w:jc w:val="center"/>
        </w:trPr>
        <w:tc>
          <w:tcPr>
            <w:tcW w:w="4968" w:type="dxa"/>
            <w:tcMar>
              <w:top w:w="80" w:type="dxa"/>
              <w:left w:w="90" w:type="dxa"/>
              <w:bottom w:w="80" w:type="dxa"/>
              <w:right w:w="90" w:type="dxa"/>
            </w:tcMar>
            <w:vAlign w:val="center"/>
          </w:tcPr>
          <w:p w14:paraId="5BFAE9A6" w14:textId="77777777" w:rsidR="006D79BC" w:rsidRDefault="006D79BC">
            <w:r>
              <w:rPr>
                <w:rFonts w:ascii="Arial" w:hAnsi="Arial"/>
                <w:sz w:val="18"/>
              </w:rPr>
              <w:t>[ ] Pornographic image</w:t>
            </w:r>
          </w:p>
        </w:tc>
        <w:tc>
          <w:tcPr>
            <w:tcW w:w="4968" w:type="dxa"/>
            <w:tcMar>
              <w:top w:w="80" w:type="dxa"/>
              <w:left w:w="90" w:type="dxa"/>
              <w:bottom w:w="80" w:type="dxa"/>
              <w:right w:w="90" w:type="dxa"/>
            </w:tcMar>
            <w:vAlign w:val="center"/>
          </w:tcPr>
          <w:p w14:paraId="43E27480" w14:textId="77777777" w:rsidR="006D79BC" w:rsidRDefault="006D79BC">
            <w:r>
              <w:rPr>
                <w:rFonts w:ascii="Arial" w:hAnsi="Arial"/>
                <w:sz w:val="18"/>
              </w:rPr>
              <w:t>[ ] Article used or intended for an offence</w:t>
            </w:r>
          </w:p>
        </w:tc>
      </w:tr>
      <w:tr w:rsidR="006D79BC" w14:paraId="709BA311" w14:textId="77777777">
        <w:trPr>
          <w:cantSplit/>
          <w:jc w:val="center"/>
        </w:trPr>
        <w:tc>
          <w:tcPr>
            <w:tcW w:w="4968" w:type="dxa"/>
            <w:tcMar>
              <w:top w:w="80" w:type="dxa"/>
              <w:left w:w="90" w:type="dxa"/>
              <w:bottom w:w="80" w:type="dxa"/>
              <w:right w:w="90" w:type="dxa"/>
            </w:tcMar>
            <w:vAlign w:val="center"/>
          </w:tcPr>
          <w:p w14:paraId="3CCE74C4" w14:textId="77777777" w:rsidR="006D79BC" w:rsidRDefault="006D79BC">
            <w:r>
              <w:rPr>
                <w:rFonts w:ascii="Arial" w:hAnsi="Arial"/>
                <w:sz w:val="18"/>
              </w:rPr>
              <w:t>[ ] Article intended to cause injury</w:t>
            </w:r>
          </w:p>
        </w:tc>
        <w:tc>
          <w:tcPr>
            <w:tcW w:w="4968" w:type="dxa"/>
            <w:tcMar>
              <w:top w:w="80" w:type="dxa"/>
              <w:left w:w="90" w:type="dxa"/>
              <w:bottom w:w="80" w:type="dxa"/>
              <w:right w:w="90" w:type="dxa"/>
            </w:tcMar>
            <w:vAlign w:val="center"/>
          </w:tcPr>
          <w:p w14:paraId="5762491C" w14:textId="77777777" w:rsidR="006D79BC" w:rsidRDefault="006D79BC">
            <w:r>
              <w:rPr>
                <w:rFonts w:ascii="Arial" w:hAnsi="Arial"/>
                <w:sz w:val="18"/>
              </w:rPr>
              <w:t>[ ] Article intended to damage property</w:t>
            </w:r>
          </w:p>
        </w:tc>
      </w:tr>
      <w:tr w:rsidR="006D79BC" w14:paraId="56D4C965" w14:textId="77777777">
        <w:trPr>
          <w:cantSplit/>
          <w:jc w:val="center"/>
        </w:trPr>
        <w:tc>
          <w:tcPr>
            <w:tcW w:w="4968" w:type="dxa"/>
            <w:tcMar>
              <w:top w:w="80" w:type="dxa"/>
              <w:left w:w="90" w:type="dxa"/>
              <w:bottom w:w="80" w:type="dxa"/>
              <w:right w:w="90" w:type="dxa"/>
            </w:tcMar>
            <w:vAlign w:val="center"/>
          </w:tcPr>
          <w:p w14:paraId="1DCBB299" w14:textId="77777777" w:rsidR="006D79BC" w:rsidRDefault="006D79BC">
            <w:r>
              <w:rPr>
                <w:rFonts w:ascii="Arial" w:hAnsi="Arial"/>
                <w:sz w:val="18"/>
              </w:rPr>
              <w:t>[ ] Item prohibited by school policy</w:t>
            </w:r>
          </w:p>
        </w:tc>
        <w:tc>
          <w:tcPr>
            <w:tcW w:w="4968" w:type="dxa"/>
            <w:tcMar>
              <w:top w:w="80" w:type="dxa"/>
              <w:left w:w="90" w:type="dxa"/>
              <w:bottom w:w="80" w:type="dxa"/>
              <w:right w:w="90" w:type="dxa"/>
            </w:tcMar>
            <w:vAlign w:val="center"/>
          </w:tcPr>
          <w:p w14:paraId="2A8F4EF5" w14:textId="77777777" w:rsidR="006D79BC" w:rsidRDefault="006D79BC">
            <w:r>
              <w:rPr>
                <w:rFonts w:ascii="Arial" w:hAnsi="Arial"/>
                <w:sz w:val="18"/>
              </w:rPr>
              <w:t>[ ] Electronic device</w:t>
            </w:r>
          </w:p>
        </w:tc>
      </w:tr>
      <w:tr w:rsidR="006D79BC" w14:paraId="308F5E22" w14:textId="77777777">
        <w:trPr>
          <w:cantSplit/>
          <w:jc w:val="center"/>
        </w:trPr>
        <w:tc>
          <w:tcPr>
            <w:tcW w:w="4968" w:type="dxa"/>
            <w:tcMar>
              <w:top w:w="80" w:type="dxa"/>
              <w:left w:w="90" w:type="dxa"/>
              <w:bottom w:w="80" w:type="dxa"/>
              <w:right w:w="90" w:type="dxa"/>
            </w:tcMar>
            <w:vAlign w:val="center"/>
          </w:tcPr>
          <w:p w14:paraId="3C3F10F7" w14:textId="77777777" w:rsidR="006D79BC" w:rsidRDefault="006D79BC">
            <w:r>
              <w:rPr>
                <w:rFonts w:ascii="Arial" w:hAnsi="Arial"/>
                <w:sz w:val="18"/>
              </w:rPr>
              <w:t>[ ] Other: ______________________________</w:t>
            </w:r>
          </w:p>
        </w:tc>
        <w:tc>
          <w:tcPr>
            <w:tcW w:w="4968" w:type="dxa"/>
            <w:tcMar>
              <w:top w:w="80" w:type="dxa"/>
              <w:left w:w="90" w:type="dxa"/>
              <w:bottom w:w="80" w:type="dxa"/>
              <w:right w:w="90" w:type="dxa"/>
            </w:tcMar>
            <w:vAlign w:val="center"/>
          </w:tcPr>
          <w:p w14:paraId="5A7AB570" w14:textId="77777777" w:rsidR="006D79BC" w:rsidRDefault="006D79BC"/>
        </w:tc>
      </w:tr>
    </w:tbl>
    <w:p w14:paraId="071B0D08" w14:textId="77777777" w:rsidR="006D79BC" w:rsidRDefault="006D79BC"/>
    <w:p w14:paraId="33CF94BE" w14:textId="77777777" w:rsidR="006D79BC" w:rsidRDefault="006D79BC">
      <w:pPr>
        <w:pStyle w:val="SectionHeading"/>
      </w:pPr>
      <w:r>
        <w:t>5. Legal basis</w:t>
      </w:r>
    </w:p>
    <w:tbl>
      <w:tblPr>
        <w:tblStyle w:val="TableGrid"/>
        <w:tblW w:w="0" w:type="auto"/>
        <w:jc w:val="center"/>
        <w:tblLayout w:type="fixed"/>
        <w:tblLook w:val="04A0" w:firstRow="1" w:lastRow="0" w:firstColumn="1" w:lastColumn="0" w:noHBand="0" w:noVBand="1"/>
      </w:tblPr>
      <w:tblGrid>
        <w:gridCol w:w="9936"/>
      </w:tblGrid>
      <w:tr w:rsidR="006D79BC" w14:paraId="75934E58" w14:textId="77777777">
        <w:trPr>
          <w:cantSplit/>
          <w:jc w:val="center"/>
        </w:trPr>
        <w:tc>
          <w:tcPr>
            <w:tcW w:w="9936" w:type="dxa"/>
            <w:tcMar>
              <w:top w:w="80" w:type="dxa"/>
              <w:left w:w="90" w:type="dxa"/>
              <w:bottom w:w="80" w:type="dxa"/>
              <w:right w:w="90" w:type="dxa"/>
            </w:tcMar>
            <w:vAlign w:val="center"/>
          </w:tcPr>
          <w:p w14:paraId="3D8A16A3" w14:textId="77777777" w:rsidR="006D79BC" w:rsidRDefault="006D79BC">
            <w:r>
              <w:rPr>
                <w:rFonts w:ascii="Arial" w:hAnsi="Arial"/>
                <w:sz w:val="18"/>
              </w:rPr>
              <w:t>[ ] Search conducted with pupil consent</w:t>
            </w:r>
          </w:p>
        </w:tc>
      </w:tr>
      <w:tr w:rsidR="006D79BC" w14:paraId="15FE6576" w14:textId="77777777">
        <w:trPr>
          <w:cantSplit/>
          <w:jc w:val="center"/>
        </w:trPr>
        <w:tc>
          <w:tcPr>
            <w:tcW w:w="9936" w:type="dxa"/>
            <w:tcMar>
              <w:top w:w="80" w:type="dxa"/>
              <w:left w:w="90" w:type="dxa"/>
              <w:bottom w:w="80" w:type="dxa"/>
              <w:right w:w="90" w:type="dxa"/>
            </w:tcMar>
            <w:vAlign w:val="center"/>
          </w:tcPr>
          <w:p w14:paraId="2F316BB9" w14:textId="77777777" w:rsidR="006D79BC" w:rsidRDefault="006D79BC">
            <w:r>
              <w:rPr>
                <w:rFonts w:ascii="Arial" w:hAnsi="Arial"/>
                <w:sz w:val="18"/>
              </w:rPr>
              <w:t>[ ] Search without consent based on reasonable grounds to suspect a prohibited item</w:t>
            </w:r>
          </w:p>
        </w:tc>
      </w:tr>
      <w:tr w:rsidR="006D79BC" w14:paraId="698D76A9" w14:textId="77777777">
        <w:trPr>
          <w:cantSplit/>
          <w:jc w:val="center"/>
        </w:trPr>
        <w:tc>
          <w:tcPr>
            <w:tcW w:w="9936" w:type="dxa"/>
            <w:tcMar>
              <w:top w:w="80" w:type="dxa"/>
              <w:left w:w="90" w:type="dxa"/>
              <w:bottom w:w="80" w:type="dxa"/>
              <w:right w:w="90" w:type="dxa"/>
            </w:tcMar>
            <w:vAlign w:val="center"/>
          </w:tcPr>
          <w:p w14:paraId="5B871DC2" w14:textId="77777777" w:rsidR="006D79BC" w:rsidRDefault="006D79BC">
            <w:r>
              <w:rPr>
                <w:rFonts w:ascii="Arial" w:hAnsi="Arial"/>
                <w:sz w:val="18"/>
              </w:rPr>
              <w:t>[ ] Education Act 1996, including sections 550ZA-550ZD</w:t>
            </w:r>
          </w:p>
        </w:tc>
      </w:tr>
      <w:tr w:rsidR="006D79BC" w14:paraId="02E4E882" w14:textId="77777777">
        <w:trPr>
          <w:cantSplit/>
          <w:jc w:val="center"/>
        </w:trPr>
        <w:tc>
          <w:tcPr>
            <w:tcW w:w="9936" w:type="dxa"/>
            <w:tcMar>
              <w:top w:w="80" w:type="dxa"/>
              <w:left w:w="90" w:type="dxa"/>
              <w:bottom w:w="80" w:type="dxa"/>
              <w:right w:w="90" w:type="dxa"/>
            </w:tcMar>
            <w:vAlign w:val="center"/>
          </w:tcPr>
          <w:p w14:paraId="730E33C4" w14:textId="77777777" w:rsidR="006D79BC" w:rsidRDefault="006D79BC">
            <w:r>
              <w:rPr>
                <w:rFonts w:ascii="Arial" w:hAnsi="Arial"/>
                <w:sz w:val="18"/>
              </w:rPr>
              <w:t>[ ] Education and Inspections Act 2006</w:t>
            </w:r>
          </w:p>
        </w:tc>
      </w:tr>
      <w:tr w:rsidR="006D79BC" w14:paraId="18F6B158" w14:textId="77777777">
        <w:trPr>
          <w:cantSplit/>
          <w:jc w:val="center"/>
        </w:trPr>
        <w:tc>
          <w:tcPr>
            <w:tcW w:w="9936" w:type="dxa"/>
            <w:tcMar>
              <w:top w:w="80" w:type="dxa"/>
              <w:left w:w="90" w:type="dxa"/>
              <w:bottom w:w="80" w:type="dxa"/>
              <w:right w:w="90" w:type="dxa"/>
            </w:tcMar>
            <w:vAlign w:val="center"/>
          </w:tcPr>
          <w:p w14:paraId="22B871E9" w14:textId="77777777" w:rsidR="006D79BC" w:rsidRDefault="006D79BC">
            <w:r>
              <w:rPr>
                <w:rFonts w:ascii="Arial" w:hAnsi="Arial"/>
                <w:sz w:val="18"/>
              </w:rPr>
              <w:t>[ ] School behaviour policy / academy rules</w:t>
            </w:r>
          </w:p>
        </w:tc>
      </w:tr>
      <w:tr w:rsidR="006D79BC" w14:paraId="173E9870" w14:textId="77777777">
        <w:trPr>
          <w:cantSplit/>
          <w:jc w:val="center"/>
        </w:trPr>
        <w:tc>
          <w:tcPr>
            <w:tcW w:w="9936" w:type="dxa"/>
            <w:tcMar>
              <w:top w:w="80" w:type="dxa"/>
              <w:left w:w="90" w:type="dxa"/>
              <w:bottom w:w="80" w:type="dxa"/>
              <w:right w:w="90" w:type="dxa"/>
            </w:tcMar>
            <w:vAlign w:val="center"/>
          </w:tcPr>
          <w:p w14:paraId="4AFE4234" w14:textId="77777777" w:rsidR="006D79BC" w:rsidRDefault="006D79BC">
            <w:r>
              <w:rPr>
                <w:rFonts w:ascii="Arial" w:hAnsi="Arial"/>
                <w:sz w:val="18"/>
              </w:rPr>
              <w:t>[ ] Police direction or involvement</w:t>
            </w:r>
          </w:p>
        </w:tc>
      </w:tr>
      <w:tr w:rsidR="006D79BC" w14:paraId="36997DE2" w14:textId="77777777">
        <w:trPr>
          <w:cantSplit/>
          <w:jc w:val="center"/>
        </w:trPr>
        <w:tc>
          <w:tcPr>
            <w:tcW w:w="9936" w:type="dxa"/>
            <w:tcMar>
              <w:top w:w="80" w:type="dxa"/>
              <w:left w:w="90" w:type="dxa"/>
              <w:bottom w:w="80" w:type="dxa"/>
              <w:right w:w="90" w:type="dxa"/>
            </w:tcMar>
            <w:vAlign w:val="center"/>
          </w:tcPr>
          <w:p w14:paraId="576AC878" w14:textId="77777777" w:rsidR="006D79BC" w:rsidRDefault="006D79BC">
            <w:r>
              <w:rPr>
                <w:rFonts w:ascii="Arial" w:hAnsi="Arial"/>
                <w:sz w:val="18"/>
              </w:rPr>
              <w:t>[ ] Other legal or policy basis: ______________________________</w:t>
            </w:r>
          </w:p>
        </w:tc>
      </w:tr>
    </w:tbl>
    <w:p w14:paraId="397F1C39"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6A406B88" w14:textId="77777777">
        <w:trPr>
          <w:cantSplit/>
          <w:jc w:val="center"/>
        </w:trPr>
        <w:tc>
          <w:tcPr>
            <w:tcW w:w="3384" w:type="dxa"/>
            <w:shd w:val="clear" w:color="auto" w:fill="D9EAF7"/>
            <w:tcMar>
              <w:top w:w="80" w:type="dxa"/>
              <w:left w:w="90" w:type="dxa"/>
              <w:bottom w:w="80" w:type="dxa"/>
              <w:right w:w="90" w:type="dxa"/>
            </w:tcMar>
            <w:vAlign w:val="center"/>
          </w:tcPr>
          <w:p w14:paraId="5C6A775E" w14:textId="77777777" w:rsidR="006D79BC" w:rsidRDefault="006D79BC">
            <w:r>
              <w:rPr>
                <w:rFonts w:ascii="Arial" w:hAnsi="Arial"/>
                <w:b/>
                <w:sz w:val="19"/>
              </w:rPr>
              <w:t>Legal basis relied upon</w:t>
            </w:r>
          </w:p>
        </w:tc>
        <w:tc>
          <w:tcPr>
            <w:tcW w:w="6552" w:type="dxa"/>
            <w:tcMar>
              <w:top w:w="80" w:type="dxa"/>
              <w:left w:w="90" w:type="dxa"/>
              <w:bottom w:w="80" w:type="dxa"/>
              <w:right w:w="90" w:type="dxa"/>
            </w:tcMar>
            <w:vAlign w:val="center"/>
          </w:tcPr>
          <w:p w14:paraId="7B7247FB" w14:textId="77777777" w:rsidR="006D79BC" w:rsidRDefault="006D79BC">
            <w:r>
              <w:rPr>
                <w:rFonts w:ascii="Arial" w:hAnsi="Arial"/>
                <w:sz w:val="19"/>
              </w:rPr>
              <w:br/>
            </w:r>
          </w:p>
        </w:tc>
      </w:tr>
      <w:tr w:rsidR="006D79BC" w14:paraId="61612FF0" w14:textId="77777777">
        <w:trPr>
          <w:cantSplit/>
          <w:jc w:val="center"/>
        </w:trPr>
        <w:tc>
          <w:tcPr>
            <w:tcW w:w="3384" w:type="dxa"/>
            <w:shd w:val="clear" w:color="auto" w:fill="D9EAF7"/>
            <w:tcMar>
              <w:top w:w="80" w:type="dxa"/>
              <w:left w:w="90" w:type="dxa"/>
              <w:bottom w:w="80" w:type="dxa"/>
              <w:right w:w="90" w:type="dxa"/>
            </w:tcMar>
            <w:vAlign w:val="center"/>
          </w:tcPr>
          <w:p w14:paraId="446A2A48" w14:textId="77777777" w:rsidR="006D79BC" w:rsidRDefault="006D79BC">
            <w:r>
              <w:rPr>
                <w:rFonts w:ascii="Arial" w:hAnsi="Arial"/>
                <w:b/>
                <w:sz w:val="19"/>
              </w:rPr>
              <w:t>Reasonable grounds relied upon</w:t>
            </w:r>
          </w:p>
        </w:tc>
        <w:tc>
          <w:tcPr>
            <w:tcW w:w="6552" w:type="dxa"/>
            <w:tcMar>
              <w:top w:w="80" w:type="dxa"/>
              <w:left w:w="90" w:type="dxa"/>
              <w:bottom w:w="80" w:type="dxa"/>
              <w:right w:w="90" w:type="dxa"/>
            </w:tcMar>
            <w:vAlign w:val="center"/>
          </w:tcPr>
          <w:p w14:paraId="37E4D8E2" w14:textId="77777777" w:rsidR="006D79BC" w:rsidRDefault="006D79BC">
            <w:r>
              <w:rPr>
                <w:rFonts w:ascii="Arial" w:hAnsi="Arial"/>
                <w:sz w:val="19"/>
              </w:rPr>
              <w:br/>
            </w:r>
            <w:r>
              <w:rPr>
                <w:rFonts w:ascii="Arial" w:hAnsi="Arial"/>
                <w:sz w:val="19"/>
              </w:rPr>
              <w:br/>
            </w:r>
          </w:p>
        </w:tc>
      </w:tr>
      <w:tr w:rsidR="006D79BC" w14:paraId="7A2A734E" w14:textId="77777777">
        <w:trPr>
          <w:cantSplit/>
          <w:jc w:val="center"/>
        </w:trPr>
        <w:tc>
          <w:tcPr>
            <w:tcW w:w="3384" w:type="dxa"/>
            <w:shd w:val="clear" w:color="auto" w:fill="D9EAF7"/>
            <w:tcMar>
              <w:top w:w="80" w:type="dxa"/>
              <w:left w:w="90" w:type="dxa"/>
              <w:bottom w:w="80" w:type="dxa"/>
              <w:right w:w="90" w:type="dxa"/>
            </w:tcMar>
            <w:vAlign w:val="center"/>
          </w:tcPr>
          <w:p w14:paraId="68790238" w14:textId="77777777" w:rsidR="006D79BC" w:rsidRDefault="006D79BC">
            <w:r>
              <w:rPr>
                <w:rFonts w:ascii="Arial" w:hAnsi="Arial"/>
                <w:b/>
                <w:sz w:val="19"/>
              </w:rPr>
              <w:t>Relevant school policy provision</w:t>
            </w:r>
          </w:p>
        </w:tc>
        <w:tc>
          <w:tcPr>
            <w:tcW w:w="6552" w:type="dxa"/>
            <w:tcMar>
              <w:top w:w="80" w:type="dxa"/>
              <w:left w:w="90" w:type="dxa"/>
              <w:bottom w:w="80" w:type="dxa"/>
              <w:right w:w="90" w:type="dxa"/>
            </w:tcMar>
            <w:vAlign w:val="center"/>
          </w:tcPr>
          <w:p w14:paraId="05571E1A" w14:textId="77777777" w:rsidR="006D79BC" w:rsidRDefault="006D79BC">
            <w:r>
              <w:rPr>
                <w:rFonts w:ascii="Arial" w:hAnsi="Arial"/>
                <w:sz w:val="19"/>
              </w:rPr>
              <w:br/>
            </w:r>
          </w:p>
        </w:tc>
      </w:tr>
      <w:tr w:rsidR="006D79BC" w14:paraId="197C66A7" w14:textId="77777777">
        <w:trPr>
          <w:cantSplit/>
          <w:jc w:val="center"/>
        </w:trPr>
        <w:tc>
          <w:tcPr>
            <w:tcW w:w="3384" w:type="dxa"/>
            <w:shd w:val="clear" w:color="auto" w:fill="D9EAF7"/>
            <w:tcMar>
              <w:top w:w="80" w:type="dxa"/>
              <w:left w:w="90" w:type="dxa"/>
              <w:bottom w:w="80" w:type="dxa"/>
              <w:right w:w="90" w:type="dxa"/>
            </w:tcMar>
            <w:vAlign w:val="center"/>
          </w:tcPr>
          <w:p w14:paraId="49966974" w14:textId="77777777" w:rsidR="006D79BC" w:rsidRDefault="006D79BC">
            <w:r>
              <w:rPr>
                <w:rFonts w:ascii="Arial" w:hAnsi="Arial"/>
                <w:b/>
                <w:sz w:val="19"/>
              </w:rPr>
              <w:t>Name of staff member authorising the search, if applicable</w:t>
            </w:r>
          </w:p>
        </w:tc>
        <w:tc>
          <w:tcPr>
            <w:tcW w:w="6552" w:type="dxa"/>
            <w:tcMar>
              <w:top w:w="80" w:type="dxa"/>
              <w:left w:w="90" w:type="dxa"/>
              <w:bottom w:w="80" w:type="dxa"/>
              <w:right w:w="90" w:type="dxa"/>
            </w:tcMar>
            <w:vAlign w:val="center"/>
          </w:tcPr>
          <w:p w14:paraId="2A585332" w14:textId="77777777" w:rsidR="006D79BC" w:rsidRDefault="006D79BC"/>
        </w:tc>
      </w:tr>
    </w:tbl>
    <w:p w14:paraId="547AE511" w14:textId="77777777" w:rsidR="006D79BC" w:rsidRDefault="006D79BC"/>
    <w:p w14:paraId="09B29332" w14:textId="77777777" w:rsidR="006D79BC" w:rsidRDefault="006D79BC">
      <w:pPr>
        <w:pStyle w:val="SectionHeading"/>
      </w:pPr>
      <w:r>
        <w:t>6. Consent</w:t>
      </w:r>
    </w:p>
    <w:tbl>
      <w:tblPr>
        <w:tblStyle w:val="TableGrid"/>
        <w:tblW w:w="0" w:type="auto"/>
        <w:jc w:val="center"/>
        <w:tblLayout w:type="fixed"/>
        <w:tblLook w:val="04A0" w:firstRow="1" w:lastRow="0" w:firstColumn="1" w:lastColumn="0" w:noHBand="0" w:noVBand="1"/>
      </w:tblPr>
      <w:tblGrid>
        <w:gridCol w:w="3384"/>
        <w:gridCol w:w="6552"/>
      </w:tblGrid>
      <w:tr w:rsidR="006D79BC" w14:paraId="0CBD5457" w14:textId="77777777">
        <w:trPr>
          <w:cantSplit/>
          <w:jc w:val="center"/>
        </w:trPr>
        <w:tc>
          <w:tcPr>
            <w:tcW w:w="3384" w:type="dxa"/>
            <w:shd w:val="clear" w:color="auto" w:fill="D9EAF7"/>
            <w:tcMar>
              <w:top w:w="80" w:type="dxa"/>
              <w:left w:w="90" w:type="dxa"/>
              <w:bottom w:w="80" w:type="dxa"/>
              <w:right w:w="90" w:type="dxa"/>
            </w:tcMar>
            <w:vAlign w:val="center"/>
          </w:tcPr>
          <w:p w14:paraId="22C5ACB9" w14:textId="77777777" w:rsidR="006D79BC" w:rsidRDefault="006D79BC">
            <w:r>
              <w:rPr>
                <w:rFonts w:ascii="Arial" w:hAnsi="Arial"/>
                <w:b/>
                <w:sz w:val="19"/>
              </w:rPr>
              <w:t>Was the pupil asked to consent?</w:t>
            </w:r>
          </w:p>
        </w:tc>
        <w:tc>
          <w:tcPr>
            <w:tcW w:w="6552" w:type="dxa"/>
            <w:tcMar>
              <w:top w:w="80" w:type="dxa"/>
              <w:left w:w="90" w:type="dxa"/>
              <w:bottom w:w="80" w:type="dxa"/>
              <w:right w:w="90" w:type="dxa"/>
            </w:tcMar>
            <w:vAlign w:val="center"/>
          </w:tcPr>
          <w:p w14:paraId="147FFA98" w14:textId="77777777" w:rsidR="006D79BC" w:rsidRDefault="006D79BC">
            <w:r>
              <w:rPr>
                <w:rFonts w:ascii="Arial" w:hAnsi="Arial"/>
                <w:sz w:val="19"/>
              </w:rPr>
              <w:t>[ ] Yes     [ ] No</w:t>
            </w:r>
          </w:p>
        </w:tc>
      </w:tr>
      <w:tr w:rsidR="006D79BC" w14:paraId="58E8BFC2" w14:textId="77777777">
        <w:trPr>
          <w:cantSplit/>
          <w:jc w:val="center"/>
        </w:trPr>
        <w:tc>
          <w:tcPr>
            <w:tcW w:w="3384" w:type="dxa"/>
            <w:shd w:val="clear" w:color="auto" w:fill="D9EAF7"/>
            <w:tcMar>
              <w:top w:w="80" w:type="dxa"/>
              <w:left w:w="90" w:type="dxa"/>
              <w:bottom w:w="80" w:type="dxa"/>
              <w:right w:w="90" w:type="dxa"/>
            </w:tcMar>
            <w:vAlign w:val="center"/>
          </w:tcPr>
          <w:p w14:paraId="56594D25" w14:textId="77777777" w:rsidR="006D79BC" w:rsidRDefault="006D79BC">
            <w:r>
              <w:rPr>
                <w:rFonts w:ascii="Arial" w:hAnsi="Arial"/>
                <w:b/>
                <w:sz w:val="19"/>
              </w:rPr>
              <w:t>Was consent obtained?</w:t>
            </w:r>
          </w:p>
        </w:tc>
        <w:tc>
          <w:tcPr>
            <w:tcW w:w="6552" w:type="dxa"/>
            <w:tcMar>
              <w:top w:w="80" w:type="dxa"/>
              <w:left w:w="90" w:type="dxa"/>
              <w:bottom w:w="80" w:type="dxa"/>
              <w:right w:w="90" w:type="dxa"/>
            </w:tcMar>
            <w:vAlign w:val="center"/>
          </w:tcPr>
          <w:p w14:paraId="3AF15F7B" w14:textId="77777777" w:rsidR="006D79BC" w:rsidRDefault="006D79BC">
            <w:r>
              <w:rPr>
                <w:rFonts w:ascii="Arial" w:hAnsi="Arial"/>
                <w:sz w:val="19"/>
              </w:rPr>
              <w:t>[ ] Yes     [ ] No     [ ] Not applicable</w:t>
            </w:r>
          </w:p>
        </w:tc>
      </w:tr>
      <w:tr w:rsidR="006D79BC" w14:paraId="735EB561" w14:textId="77777777">
        <w:trPr>
          <w:cantSplit/>
          <w:jc w:val="center"/>
        </w:trPr>
        <w:tc>
          <w:tcPr>
            <w:tcW w:w="3384" w:type="dxa"/>
            <w:shd w:val="clear" w:color="auto" w:fill="D9EAF7"/>
            <w:tcMar>
              <w:top w:w="80" w:type="dxa"/>
              <w:left w:w="90" w:type="dxa"/>
              <w:bottom w:w="80" w:type="dxa"/>
              <w:right w:w="90" w:type="dxa"/>
            </w:tcMar>
            <w:vAlign w:val="center"/>
          </w:tcPr>
          <w:p w14:paraId="741159A7" w14:textId="77777777" w:rsidR="006D79BC" w:rsidRDefault="006D79BC">
            <w:r>
              <w:rPr>
                <w:rFonts w:ascii="Arial" w:hAnsi="Arial"/>
                <w:b/>
                <w:sz w:val="19"/>
              </w:rPr>
              <w:t>How was consent provided?</w:t>
            </w:r>
          </w:p>
        </w:tc>
        <w:tc>
          <w:tcPr>
            <w:tcW w:w="6552" w:type="dxa"/>
            <w:tcMar>
              <w:top w:w="80" w:type="dxa"/>
              <w:left w:w="90" w:type="dxa"/>
              <w:bottom w:w="80" w:type="dxa"/>
              <w:right w:w="90" w:type="dxa"/>
            </w:tcMar>
            <w:vAlign w:val="center"/>
          </w:tcPr>
          <w:p w14:paraId="58A95640" w14:textId="77777777" w:rsidR="006D79BC" w:rsidRDefault="006D79BC">
            <w:r>
              <w:rPr>
                <w:rFonts w:ascii="Arial" w:hAnsi="Arial"/>
                <w:sz w:val="19"/>
              </w:rPr>
              <w:t>[ ] Verbal     [ ] Written     [ ] Other: __________________</w:t>
            </w:r>
          </w:p>
        </w:tc>
      </w:tr>
      <w:tr w:rsidR="006D79BC" w14:paraId="08D5AFD4" w14:textId="77777777">
        <w:trPr>
          <w:cantSplit/>
          <w:jc w:val="center"/>
        </w:trPr>
        <w:tc>
          <w:tcPr>
            <w:tcW w:w="3384" w:type="dxa"/>
            <w:shd w:val="clear" w:color="auto" w:fill="D9EAF7"/>
            <w:tcMar>
              <w:top w:w="80" w:type="dxa"/>
              <w:left w:w="90" w:type="dxa"/>
              <w:bottom w:w="80" w:type="dxa"/>
              <w:right w:w="90" w:type="dxa"/>
            </w:tcMar>
            <w:vAlign w:val="center"/>
          </w:tcPr>
          <w:p w14:paraId="13614C2B" w14:textId="77777777" w:rsidR="006D79BC" w:rsidRDefault="006D79BC">
            <w:r>
              <w:rPr>
                <w:rFonts w:ascii="Arial" w:hAnsi="Arial"/>
                <w:b/>
                <w:sz w:val="19"/>
              </w:rPr>
              <w:t>If consent was not requested or obtained, explain why the search proceeded</w:t>
            </w:r>
          </w:p>
        </w:tc>
        <w:tc>
          <w:tcPr>
            <w:tcW w:w="6552" w:type="dxa"/>
            <w:tcMar>
              <w:top w:w="80" w:type="dxa"/>
              <w:left w:w="90" w:type="dxa"/>
              <w:bottom w:w="80" w:type="dxa"/>
              <w:right w:w="90" w:type="dxa"/>
            </w:tcMar>
            <w:vAlign w:val="center"/>
          </w:tcPr>
          <w:p w14:paraId="16B3BFE7" w14:textId="77777777" w:rsidR="006D79BC" w:rsidRDefault="006D79BC">
            <w:r>
              <w:rPr>
                <w:rFonts w:ascii="Arial" w:hAnsi="Arial"/>
                <w:sz w:val="19"/>
              </w:rPr>
              <w:br/>
            </w:r>
            <w:r>
              <w:rPr>
                <w:rFonts w:ascii="Arial" w:hAnsi="Arial"/>
                <w:sz w:val="19"/>
              </w:rPr>
              <w:br/>
            </w:r>
          </w:p>
        </w:tc>
      </w:tr>
      <w:tr w:rsidR="006D79BC" w14:paraId="19588D35" w14:textId="77777777">
        <w:trPr>
          <w:cantSplit/>
          <w:jc w:val="center"/>
        </w:trPr>
        <w:tc>
          <w:tcPr>
            <w:tcW w:w="3384" w:type="dxa"/>
            <w:shd w:val="clear" w:color="auto" w:fill="D9EAF7"/>
            <w:tcMar>
              <w:top w:w="80" w:type="dxa"/>
              <w:left w:w="90" w:type="dxa"/>
              <w:bottom w:w="80" w:type="dxa"/>
              <w:right w:w="90" w:type="dxa"/>
            </w:tcMar>
            <w:vAlign w:val="center"/>
          </w:tcPr>
          <w:p w14:paraId="08C70041" w14:textId="77777777" w:rsidR="006D79BC" w:rsidRDefault="006D79BC">
            <w:r>
              <w:rPr>
                <w:rFonts w:ascii="Arial" w:hAnsi="Arial"/>
                <w:b/>
                <w:sz w:val="19"/>
              </w:rPr>
              <w:t>Was the pupil informed of the reason for the search?</w:t>
            </w:r>
          </w:p>
        </w:tc>
        <w:tc>
          <w:tcPr>
            <w:tcW w:w="6552" w:type="dxa"/>
            <w:tcMar>
              <w:top w:w="80" w:type="dxa"/>
              <w:left w:w="90" w:type="dxa"/>
              <w:bottom w:w="80" w:type="dxa"/>
              <w:right w:w="90" w:type="dxa"/>
            </w:tcMar>
            <w:vAlign w:val="center"/>
          </w:tcPr>
          <w:p w14:paraId="556185D8" w14:textId="77777777" w:rsidR="006D79BC" w:rsidRDefault="006D79BC">
            <w:r>
              <w:rPr>
                <w:rFonts w:ascii="Arial" w:hAnsi="Arial"/>
                <w:sz w:val="19"/>
              </w:rPr>
              <w:t>[ ] Yes     [ ] No</w:t>
            </w:r>
          </w:p>
        </w:tc>
      </w:tr>
      <w:tr w:rsidR="006D79BC" w14:paraId="0BCAECC4" w14:textId="77777777">
        <w:trPr>
          <w:cantSplit/>
          <w:jc w:val="center"/>
        </w:trPr>
        <w:tc>
          <w:tcPr>
            <w:tcW w:w="3384" w:type="dxa"/>
            <w:shd w:val="clear" w:color="auto" w:fill="D9EAF7"/>
            <w:tcMar>
              <w:top w:w="80" w:type="dxa"/>
              <w:left w:w="90" w:type="dxa"/>
              <w:bottom w:w="80" w:type="dxa"/>
              <w:right w:w="90" w:type="dxa"/>
            </w:tcMar>
            <w:vAlign w:val="center"/>
          </w:tcPr>
          <w:p w14:paraId="752DE6A5" w14:textId="77777777" w:rsidR="006D79BC" w:rsidRDefault="006D79BC">
            <w:r>
              <w:rPr>
                <w:rFonts w:ascii="Arial" w:hAnsi="Arial"/>
                <w:b/>
                <w:sz w:val="19"/>
              </w:rPr>
              <w:t>Was the pupil informed how the search would be conducted?</w:t>
            </w:r>
          </w:p>
        </w:tc>
        <w:tc>
          <w:tcPr>
            <w:tcW w:w="6552" w:type="dxa"/>
            <w:tcMar>
              <w:top w:w="80" w:type="dxa"/>
              <w:left w:w="90" w:type="dxa"/>
              <w:bottom w:w="80" w:type="dxa"/>
              <w:right w:w="90" w:type="dxa"/>
            </w:tcMar>
            <w:vAlign w:val="center"/>
          </w:tcPr>
          <w:p w14:paraId="7CF63136" w14:textId="77777777" w:rsidR="006D79BC" w:rsidRDefault="006D79BC">
            <w:r>
              <w:rPr>
                <w:rFonts w:ascii="Arial" w:hAnsi="Arial"/>
                <w:sz w:val="19"/>
              </w:rPr>
              <w:t>[ ] Yes     [ ] No</w:t>
            </w:r>
          </w:p>
        </w:tc>
      </w:tr>
      <w:tr w:rsidR="006D79BC" w14:paraId="50DD6316" w14:textId="77777777">
        <w:trPr>
          <w:cantSplit/>
          <w:jc w:val="center"/>
        </w:trPr>
        <w:tc>
          <w:tcPr>
            <w:tcW w:w="3384" w:type="dxa"/>
            <w:shd w:val="clear" w:color="auto" w:fill="D9EAF7"/>
            <w:tcMar>
              <w:top w:w="80" w:type="dxa"/>
              <w:left w:w="90" w:type="dxa"/>
              <w:bottom w:w="80" w:type="dxa"/>
              <w:right w:w="90" w:type="dxa"/>
            </w:tcMar>
            <w:vAlign w:val="center"/>
          </w:tcPr>
          <w:p w14:paraId="02E9D055" w14:textId="77777777" w:rsidR="006D79BC" w:rsidRDefault="006D79BC">
            <w:r>
              <w:rPr>
                <w:rFonts w:ascii="Arial" w:hAnsi="Arial"/>
                <w:b/>
                <w:sz w:val="19"/>
              </w:rPr>
              <w:t>Pupil comments or response</w:t>
            </w:r>
          </w:p>
        </w:tc>
        <w:tc>
          <w:tcPr>
            <w:tcW w:w="6552" w:type="dxa"/>
            <w:tcMar>
              <w:top w:w="80" w:type="dxa"/>
              <w:left w:w="90" w:type="dxa"/>
              <w:bottom w:w="80" w:type="dxa"/>
              <w:right w:w="90" w:type="dxa"/>
            </w:tcMar>
            <w:vAlign w:val="center"/>
          </w:tcPr>
          <w:p w14:paraId="5EE9F809" w14:textId="77777777" w:rsidR="006D79BC" w:rsidRDefault="006D79BC">
            <w:r>
              <w:rPr>
                <w:rFonts w:ascii="Arial" w:hAnsi="Arial"/>
                <w:sz w:val="19"/>
              </w:rPr>
              <w:br/>
            </w:r>
            <w:r>
              <w:rPr>
                <w:rFonts w:ascii="Arial" w:hAnsi="Arial"/>
                <w:sz w:val="19"/>
              </w:rPr>
              <w:br/>
            </w:r>
          </w:p>
        </w:tc>
      </w:tr>
    </w:tbl>
    <w:p w14:paraId="582F3076" w14:textId="77777777" w:rsidR="006D79BC" w:rsidRDefault="006D79BC"/>
    <w:p w14:paraId="2563072B" w14:textId="77777777" w:rsidR="006D79BC" w:rsidRDefault="006D79BC">
      <w:pPr>
        <w:pStyle w:val="SectionHeading"/>
      </w:pPr>
      <w:r>
        <w:t>7. Type and extent of search</w:t>
      </w:r>
    </w:p>
    <w:tbl>
      <w:tblPr>
        <w:tblStyle w:val="TableGrid"/>
        <w:tblW w:w="0" w:type="auto"/>
        <w:jc w:val="center"/>
        <w:tblLayout w:type="fixed"/>
        <w:tblLook w:val="04A0" w:firstRow="1" w:lastRow="0" w:firstColumn="1" w:lastColumn="0" w:noHBand="0" w:noVBand="1"/>
      </w:tblPr>
      <w:tblGrid>
        <w:gridCol w:w="4968"/>
        <w:gridCol w:w="4968"/>
      </w:tblGrid>
      <w:tr w:rsidR="006D79BC" w14:paraId="5920F645" w14:textId="77777777">
        <w:trPr>
          <w:cantSplit/>
          <w:jc w:val="center"/>
        </w:trPr>
        <w:tc>
          <w:tcPr>
            <w:tcW w:w="4968" w:type="dxa"/>
            <w:tcMar>
              <w:top w:w="80" w:type="dxa"/>
              <w:left w:w="90" w:type="dxa"/>
              <w:bottom w:w="80" w:type="dxa"/>
              <w:right w:w="90" w:type="dxa"/>
            </w:tcMar>
            <w:vAlign w:val="center"/>
          </w:tcPr>
          <w:p w14:paraId="6316D077" w14:textId="77777777" w:rsidR="006D79BC" w:rsidRDefault="006D79BC">
            <w:r>
              <w:rPr>
                <w:rFonts w:ascii="Arial" w:hAnsi="Arial"/>
                <w:sz w:val="18"/>
              </w:rPr>
              <w:t>[ ] Outer clothing</w:t>
            </w:r>
          </w:p>
        </w:tc>
        <w:tc>
          <w:tcPr>
            <w:tcW w:w="4968" w:type="dxa"/>
            <w:tcMar>
              <w:top w:w="80" w:type="dxa"/>
              <w:left w:w="90" w:type="dxa"/>
              <w:bottom w:w="80" w:type="dxa"/>
              <w:right w:w="90" w:type="dxa"/>
            </w:tcMar>
            <w:vAlign w:val="center"/>
          </w:tcPr>
          <w:p w14:paraId="7D4848E2" w14:textId="77777777" w:rsidR="006D79BC" w:rsidRDefault="006D79BC">
            <w:r>
              <w:rPr>
                <w:rFonts w:ascii="Arial" w:hAnsi="Arial"/>
                <w:sz w:val="18"/>
              </w:rPr>
              <w:t>[ ] Pockets</w:t>
            </w:r>
          </w:p>
        </w:tc>
      </w:tr>
      <w:tr w:rsidR="006D79BC" w14:paraId="6784A99F" w14:textId="77777777">
        <w:trPr>
          <w:cantSplit/>
          <w:jc w:val="center"/>
        </w:trPr>
        <w:tc>
          <w:tcPr>
            <w:tcW w:w="4968" w:type="dxa"/>
            <w:tcMar>
              <w:top w:w="80" w:type="dxa"/>
              <w:left w:w="90" w:type="dxa"/>
              <w:bottom w:w="80" w:type="dxa"/>
              <w:right w:w="90" w:type="dxa"/>
            </w:tcMar>
            <w:vAlign w:val="center"/>
          </w:tcPr>
          <w:p w14:paraId="60948BC2" w14:textId="77777777" w:rsidR="006D79BC" w:rsidRDefault="006D79BC">
            <w:r>
              <w:rPr>
                <w:rFonts w:ascii="Arial" w:hAnsi="Arial"/>
                <w:sz w:val="18"/>
              </w:rPr>
              <w:t>[ ] School bag or other possession</w:t>
            </w:r>
          </w:p>
        </w:tc>
        <w:tc>
          <w:tcPr>
            <w:tcW w:w="4968" w:type="dxa"/>
            <w:tcMar>
              <w:top w:w="80" w:type="dxa"/>
              <w:left w:w="90" w:type="dxa"/>
              <w:bottom w:w="80" w:type="dxa"/>
              <w:right w:w="90" w:type="dxa"/>
            </w:tcMar>
            <w:vAlign w:val="center"/>
          </w:tcPr>
          <w:p w14:paraId="3DC27163" w14:textId="77777777" w:rsidR="006D79BC" w:rsidRDefault="006D79BC">
            <w:r>
              <w:rPr>
                <w:rFonts w:ascii="Arial" w:hAnsi="Arial"/>
                <w:sz w:val="18"/>
              </w:rPr>
              <w:t>[ ] Locker, desk or storage area</w:t>
            </w:r>
          </w:p>
        </w:tc>
      </w:tr>
      <w:tr w:rsidR="006D79BC" w14:paraId="08BFA7B8" w14:textId="77777777">
        <w:trPr>
          <w:cantSplit/>
          <w:jc w:val="center"/>
        </w:trPr>
        <w:tc>
          <w:tcPr>
            <w:tcW w:w="4968" w:type="dxa"/>
            <w:tcMar>
              <w:top w:w="80" w:type="dxa"/>
              <w:left w:w="90" w:type="dxa"/>
              <w:bottom w:w="80" w:type="dxa"/>
              <w:right w:w="90" w:type="dxa"/>
            </w:tcMar>
            <w:vAlign w:val="center"/>
          </w:tcPr>
          <w:p w14:paraId="676C1D9D" w14:textId="77777777" w:rsidR="006D79BC" w:rsidRDefault="006D79BC">
            <w:r>
              <w:rPr>
                <w:rFonts w:ascii="Arial" w:hAnsi="Arial"/>
                <w:sz w:val="18"/>
              </w:rPr>
              <w:t>[ ] Electronic screening</w:t>
            </w:r>
          </w:p>
        </w:tc>
        <w:tc>
          <w:tcPr>
            <w:tcW w:w="4968" w:type="dxa"/>
            <w:tcMar>
              <w:top w:w="80" w:type="dxa"/>
              <w:left w:w="90" w:type="dxa"/>
              <w:bottom w:w="80" w:type="dxa"/>
              <w:right w:w="90" w:type="dxa"/>
            </w:tcMar>
            <w:vAlign w:val="center"/>
          </w:tcPr>
          <w:p w14:paraId="39B8FC9B" w14:textId="77777777" w:rsidR="006D79BC" w:rsidRDefault="006D79BC">
            <w:r>
              <w:rPr>
                <w:rFonts w:ascii="Arial" w:hAnsi="Arial"/>
                <w:sz w:val="18"/>
              </w:rPr>
              <w:t>[ ] Electronic device</w:t>
            </w:r>
          </w:p>
        </w:tc>
      </w:tr>
      <w:tr w:rsidR="006D79BC" w14:paraId="4B76B0D2" w14:textId="77777777">
        <w:trPr>
          <w:cantSplit/>
          <w:jc w:val="center"/>
        </w:trPr>
        <w:tc>
          <w:tcPr>
            <w:tcW w:w="4968" w:type="dxa"/>
            <w:tcMar>
              <w:top w:w="80" w:type="dxa"/>
              <w:left w:w="90" w:type="dxa"/>
              <w:bottom w:w="80" w:type="dxa"/>
              <w:right w:w="90" w:type="dxa"/>
            </w:tcMar>
            <w:vAlign w:val="center"/>
          </w:tcPr>
          <w:p w14:paraId="3B91F66A" w14:textId="77777777" w:rsidR="006D79BC" w:rsidRDefault="006D79BC">
            <w:r>
              <w:rPr>
                <w:rFonts w:ascii="Arial" w:hAnsi="Arial"/>
                <w:sz w:val="18"/>
              </w:rPr>
              <w:t>[ ] Other: ______________________________</w:t>
            </w:r>
          </w:p>
        </w:tc>
        <w:tc>
          <w:tcPr>
            <w:tcW w:w="4968" w:type="dxa"/>
            <w:tcMar>
              <w:top w:w="80" w:type="dxa"/>
              <w:left w:w="90" w:type="dxa"/>
              <w:bottom w:w="80" w:type="dxa"/>
              <w:right w:w="90" w:type="dxa"/>
            </w:tcMar>
            <w:vAlign w:val="center"/>
          </w:tcPr>
          <w:p w14:paraId="69A71FAA" w14:textId="77777777" w:rsidR="006D79BC" w:rsidRDefault="006D79BC"/>
        </w:tc>
      </w:tr>
    </w:tbl>
    <w:p w14:paraId="236A4FFE"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7A4343C1" w14:textId="77777777">
        <w:trPr>
          <w:cantSplit/>
          <w:jc w:val="center"/>
        </w:trPr>
        <w:tc>
          <w:tcPr>
            <w:tcW w:w="3384" w:type="dxa"/>
            <w:shd w:val="clear" w:color="auto" w:fill="D9EAF7"/>
            <w:tcMar>
              <w:top w:w="80" w:type="dxa"/>
              <w:left w:w="90" w:type="dxa"/>
              <w:bottom w:w="80" w:type="dxa"/>
              <w:right w:w="90" w:type="dxa"/>
            </w:tcMar>
            <w:vAlign w:val="center"/>
          </w:tcPr>
          <w:p w14:paraId="408B85BC" w14:textId="77777777" w:rsidR="006D79BC" w:rsidRDefault="006D79BC">
            <w:r>
              <w:rPr>
                <w:rFonts w:ascii="Arial" w:hAnsi="Arial"/>
                <w:b/>
                <w:sz w:val="19"/>
              </w:rPr>
              <w:t>Was the pupil required to remove clothing?</w:t>
            </w:r>
          </w:p>
        </w:tc>
        <w:tc>
          <w:tcPr>
            <w:tcW w:w="6552" w:type="dxa"/>
            <w:tcMar>
              <w:top w:w="80" w:type="dxa"/>
              <w:left w:w="90" w:type="dxa"/>
              <w:bottom w:w="80" w:type="dxa"/>
              <w:right w:w="90" w:type="dxa"/>
            </w:tcMar>
            <w:vAlign w:val="center"/>
          </w:tcPr>
          <w:p w14:paraId="43965B8F" w14:textId="77777777" w:rsidR="006D79BC" w:rsidRDefault="006D79BC">
            <w:r>
              <w:rPr>
                <w:rFonts w:ascii="Arial" w:hAnsi="Arial"/>
                <w:sz w:val="19"/>
              </w:rPr>
              <w:t>[ ] No     [ ] Outer clothing only</w:t>
            </w:r>
          </w:p>
        </w:tc>
      </w:tr>
      <w:tr w:rsidR="006D79BC" w14:paraId="10122A0C" w14:textId="77777777">
        <w:trPr>
          <w:cantSplit/>
          <w:jc w:val="center"/>
        </w:trPr>
        <w:tc>
          <w:tcPr>
            <w:tcW w:w="3384" w:type="dxa"/>
            <w:shd w:val="clear" w:color="auto" w:fill="D9EAF7"/>
            <w:tcMar>
              <w:top w:w="80" w:type="dxa"/>
              <w:left w:w="90" w:type="dxa"/>
              <w:bottom w:w="80" w:type="dxa"/>
              <w:right w:w="90" w:type="dxa"/>
            </w:tcMar>
            <w:vAlign w:val="center"/>
          </w:tcPr>
          <w:p w14:paraId="018B35E8" w14:textId="77777777" w:rsidR="006D79BC" w:rsidRDefault="006D79BC">
            <w:r>
              <w:rPr>
                <w:rFonts w:ascii="Arial" w:hAnsi="Arial"/>
                <w:b/>
                <w:sz w:val="19"/>
              </w:rPr>
              <w:t>Details of clothing removed</w:t>
            </w:r>
          </w:p>
        </w:tc>
        <w:tc>
          <w:tcPr>
            <w:tcW w:w="6552" w:type="dxa"/>
            <w:tcMar>
              <w:top w:w="80" w:type="dxa"/>
              <w:left w:w="90" w:type="dxa"/>
              <w:bottom w:w="80" w:type="dxa"/>
              <w:right w:w="90" w:type="dxa"/>
            </w:tcMar>
            <w:vAlign w:val="center"/>
          </w:tcPr>
          <w:p w14:paraId="549FC33F" w14:textId="77777777" w:rsidR="006D79BC" w:rsidRDefault="006D79BC"/>
        </w:tc>
      </w:tr>
      <w:tr w:rsidR="006D79BC" w14:paraId="2B5B4403" w14:textId="77777777">
        <w:trPr>
          <w:cantSplit/>
          <w:jc w:val="center"/>
        </w:trPr>
        <w:tc>
          <w:tcPr>
            <w:tcW w:w="3384" w:type="dxa"/>
            <w:shd w:val="clear" w:color="auto" w:fill="D9EAF7"/>
            <w:tcMar>
              <w:top w:w="80" w:type="dxa"/>
              <w:left w:w="90" w:type="dxa"/>
              <w:bottom w:w="80" w:type="dxa"/>
              <w:right w:w="90" w:type="dxa"/>
            </w:tcMar>
            <w:vAlign w:val="center"/>
          </w:tcPr>
          <w:p w14:paraId="23E3CB5A" w14:textId="77777777" w:rsidR="006D79BC" w:rsidRDefault="006D79BC">
            <w:r>
              <w:rPr>
                <w:rFonts w:ascii="Arial" w:hAnsi="Arial"/>
                <w:b/>
                <w:sz w:val="19"/>
              </w:rPr>
              <w:t>Areas or possessions searched</w:t>
            </w:r>
          </w:p>
        </w:tc>
        <w:tc>
          <w:tcPr>
            <w:tcW w:w="6552" w:type="dxa"/>
            <w:tcMar>
              <w:top w:w="80" w:type="dxa"/>
              <w:left w:w="90" w:type="dxa"/>
              <w:bottom w:w="80" w:type="dxa"/>
              <w:right w:w="90" w:type="dxa"/>
            </w:tcMar>
            <w:vAlign w:val="center"/>
          </w:tcPr>
          <w:p w14:paraId="74FD0FFD" w14:textId="77777777" w:rsidR="006D79BC" w:rsidRDefault="006D79BC">
            <w:r>
              <w:rPr>
                <w:rFonts w:ascii="Arial" w:hAnsi="Arial"/>
                <w:sz w:val="19"/>
              </w:rPr>
              <w:br/>
            </w:r>
          </w:p>
        </w:tc>
      </w:tr>
      <w:tr w:rsidR="006D79BC" w14:paraId="59BEC13D" w14:textId="77777777">
        <w:trPr>
          <w:cantSplit/>
          <w:jc w:val="center"/>
        </w:trPr>
        <w:tc>
          <w:tcPr>
            <w:tcW w:w="3384" w:type="dxa"/>
            <w:shd w:val="clear" w:color="auto" w:fill="D9EAF7"/>
            <w:tcMar>
              <w:top w:w="80" w:type="dxa"/>
              <w:left w:w="90" w:type="dxa"/>
              <w:bottom w:w="80" w:type="dxa"/>
              <w:right w:w="90" w:type="dxa"/>
            </w:tcMar>
            <w:vAlign w:val="center"/>
          </w:tcPr>
          <w:p w14:paraId="674CFE87" w14:textId="77777777" w:rsidR="006D79BC" w:rsidRDefault="006D79BC">
            <w:r>
              <w:rPr>
                <w:rFonts w:ascii="Arial" w:hAnsi="Arial"/>
                <w:b/>
                <w:sz w:val="19"/>
              </w:rPr>
              <w:t>Steps taken to protect privacy and dignity</w:t>
            </w:r>
          </w:p>
        </w:tc>
        <w:tc>
          <w:tcPr>
            <w:tcW w:w="6552" w:type="dxa"/>
            <w:tcMar>
              <w:top w:w="80" w:type="dxa"/>
              <w:left w:w="90" w:type="dxa"/>
              <w:bottom w:w="80" w:type="dxa"/>
              <w:right w:w="90" w:type="dxa"/>
            </w:tcMar>
            <w:vAlign w:val="center"/>
          </w:tcPr>
          <w:p w14:paraId="0FCD8046" w14:textId="77777777" w:rsidR="006D79BC" w:rsidRDefault="006D79BC">
            <w:r>
              <w:rPr>
                <w:rFonts w:ascii="Arial" w:hAnsi="Arial"/>
                <w:sz w:val="19"/>
              </w:rPr>
              <w:br/>
            </w:r>
            <w:r>
              <w:rPr>
                <w:rFonts w:ascii="Arial" w:hAnsi="Arial"/>
                <w:sz w:val="19"/>
              </w:rPr>
              <w:br/>
            </w:r>
          </w:p>
        </w:tc>
      </w:tr>
      <w:tr w:rsidR="006D79BC" w14:paraId="0F503C56" w14:textId="77777777">
        <w:trPr>
          <w:cantSplit/>
          <w:jc w:val="center"/>
        </w:trPr>
        <w:tc>
          <w:tcPr>
            <w:tcW w:w="3384" w:type="dxa"/>
            <w:shd w:val="clear" w:color="auto" w:fill="D9EAF7"/>
            <w:tcMar>
              <w:top w:w="80" w:type="dxa"/>
              <w:left w:w="90" w:type="dxa"/>
              <w:bottom w:w="80" w:type="dxa"/>
              <w:right w:w="90" w:type="dxa"/>
            </w:tcMar>
            <w:vAlign w:val="center"/>
          </w:tcPr>
          <w:p w14:paraId="060829C4" w14:textId="77777777" w:rsidR="006D79BC" w:rsidRDefault="006D79BC">
            <w:r>
              <w:rPr>
                <w:rFonts w:ascii="Arial" w:hAnsi="Arial"/>
                <w:b/>
                <w:sz w:val="19"/>
              </w:rPr>
              <w:t>Was the search conducted out of view of other pupils?</w:t>
            </w:r>
          </w:p>
        </w:tc>
        <w:tc>
          <w:tcPr>
            <w:tcW w:w="6552" w:type="dxa"/>
            <w:tcMar>
              <w:top w:w="80" w:type="dxa"/>
              <w:left w:w="90" w:type="dxa"/>
              <w:bottom w:w="80" w:type="dxa"/>
              <w:right w:w="90" w:type="dxa"/>
            </w:tcMar>
            <w:vAlign w:val="center"/>
          </w:tcPr>
          <w:p w14:paraId="0236E733" w14:textId="77777777" w:rsidR="006D79BC" w:rsidRDefault="006D79BC">
            <w:r>
              <w:rPr>
                <w:rFonts w:ascii="Arial" w:hAnsi="Arial"/>
                <w:sz w:val="19"/>
              </w:rPr>
              <w:t>[ ] Yes     [ ] No</w:t>
            </w:r>
          </w:p>
        </w:tc>
      </w:tr>
      <w:tr w:rsidR="006D79BC" w14:paraId="7AD4E8DE" w14:textId="77777777">
        <w:trPr>
          <w:cantSplit/>
          <w:jc w:val="center"/>
        </w:trPr>
        <w:tc>
          <w:tcPr>
            <w:tcW w:w="3384" w:type="dxa"/>
            <w:shd w:val="clear" w:color="auto" w:fill="D9EAF7"/>
            <w:tcMar>
              <w:top w:w="80" w:type="dxa"/>
              <w:left w:w="90" w:type="dxa"/>
              <w:bottom w:w="80" w:type="dxa"/>
              <w:right w:w="90" w:type="dxa"/>
            </w:tcMar>
            <w:vAlign w:val="center"/>
          </w:tcPr>
          <w:p w14:paraId="14277A8D" w14:textId="77777777" w:rsidR="006D79BC" w:rsidRDefault="006D79BC">
            <w:r>
              <w:rPr>
                <w:rFonts w:ascii="Arial" w:hAnsi="Arial"/>
                <w:b/>
                <w:sz w:val="19"/>
              </w:rPr>
              <w:t>If no, explain why</w:t>
            </w:r>
          </w:p>
        </w:tc>
        <w:tc>
          <w:tcPr>
            <w:tcW w:w="6552" w:type="dxa"/>
            <w:tcMar>
              <w:top w:w="80" w:type="dxa"/>
              <w:left w:w="90" w:type="dxa"/>
              <w:bottom w:w="80" w:type="dxa"/>
              <w:right w:w="90" w:type="dxa"/>
            </w:tcMar>
            <w:vAlign w:val="center"/>
          </w:tcPr>
          <w:p w14:paraId="49952C65" w14:textId="77777777" w:rsidR="006D79BC" w:rsidRDefault="006D79BC">
            <w:r>
              <w:rPr>
                <w:rFonts w:ascii="Arial" w:hAnsi="Arial"/>
                <w:sz w:val="19"/>
              </w:rPr>
              <w:br/>
            </w:r>
          </w:p>
        </w:tc>
      </w:tr>
    </w:tbl>
    <w:p w14:paraId="54F6861B" w14:textId="77777777" w:rsidR="006D79BC" w:rsidRDefault="006D79BC"/>
    <w:tbl>
      <w:tblPr>
        <w:tblStyle w:val="TableGrid"/>
        <w:tblW w:w="0" w:type="auto"/>
        <w:tblLook w:val="04A0" w:firstRow="1" w:lastRow="0" w:firstColumn="1" w:lastColumn="0" w:noHBand="0" w:noVBand="1"/>
      </w:tblPr>
      <w:tblGrid>
        <w:gridCol w:w="9016"/>
      </w:tblGrid>
      <w:tr w:rsidR="006D79BC" w14:paraId="254DBBC0" w14:textId="77777777">
        <w:tc>
          <w:tcPr>
            <w:tcW w:w="10570" w:type="dxa"/>
            <w:shd w:val="clear" w:color="auto" w:fill="FCE4D6"/>
            <w:tcMar>
              <w:top w:w="80" w:type="dxa"/>
              <w:left w:w="90" w:type="dxa"/>
              <w:bottom w:w="80" w:type="dxa"/>
              <w:right w:w="90" w:type="dxa"/>
            </w:tcMar>
            <w:vAlign w:val="center"/>
          </w:tcPr>
          <w:p w14:paraId="1083A496" w14:textId="77777777" w:rsidR="006D79BC" w:rsidRDefault="006D79BC">
            <w:r>
              <w:rPr>
                <w:rFonts w:ascii="Arial" w:hAnsi="Arial"/>
                <w:b/>
                <w:sz w:val="18"/>
              </w:rPr>
              <w:t>Important: School staff must not conduct an intimate or strip search. Any strip search must be undertaken only by police officers acting under the applicable legal safeguards.</w:t>
            </w:r>
          </w:p>
        </w:tc>
      </w:tr>
    </w:tbl>
    <w:p w14:paraId="32288380" w14:textId="77777777" w:rsidR="006D79BC" w:rsidRDefault="006D79BC"/>
    <w:p w14:paraId="57499BAB" w14:textId="77777777" w:rsidR="006D79BC" w:rsidRDefault="006D79BC">
      <w:pPr>
        <w:pStyle w:val="SectionHeading"/>
      </w:pPr>
      <w:r>
        <w:t>8. Items found</w:t>
      </w:r>
    </w:p>
    <w:tbl>
      <w:tblPr>
        <w:tblStyle w:val="TableGrid"/>
        <w:tblW w:w="0" w:type="auto"/>
        <w:jc w:val="center"/>
        <w:tblLayout w:type="fixed"/>
        <w:tblLook w:val="04A0" w:firstRow="1" w:lastRow="0" w:firstColumn="1" w:lastColumn="0" w:noHBand="0" w:noVBand="1"/>
      </w:tblPr>
      <w:tblGrid>
        <w:gridCol w:w="503"/>
        <w:gridCol w:w="3456"/>
        <w:gridCol w:w="2232"/>
        <w:gridCol w:w="1007"/>
        <w:gridCol w:w="2736"/>
      </w:tblGrid>
      <w:tr w:rsidR="006D79BC" w14:paraId="10B48040" w14:textId="77777777">
        <w:trPr>
          <w:tblHeader/>
          <w:jc w:val="center"/>
        </w:trPr>
        <w:tc>
          <w:tcPr>
            <w:tcW w:w="503" w:type="dxa"/>
            <w:shd w:val="clear" w:color="auto" w:fill="1F4E78"/>
            <w:tcMar>
              <w:top w:w="80" w:type="dxa"/>
              <w:left w:w="90" w:type="dxa"/>
              <w:bottom w:w="80" w:type="dxa"/>
              <w:right w:w="90" w:type="dxa"/>
            </w:tcMar>
            <w:vAlign w:val="center"/>
          </w:tcPr>
          <w:p w14:paraId="3DE5C49D" w14:textId="77777777" w:rsidR="006D79BC" w:rsidRDefault="006D79BC">
            <w:pPr>
              <w:jc w:val="center"/>
            </w:pPr>
            <w:r>
              <w:rPr>
                <w:rFonts w:ascii="Arial" w:hAnsi="Arial"/>
                <w:b/>
                <w:color w:val="FFFFFF"/>
                <w:sz w:val="17"/>
              </w:rPr>
              <w:t>No.</w:t>
            </w:r>
          </w:p>
        </w:tc>
        <w:tc>
          <w:tcPr>
            <w:tcW w:w="3456" w:type="dxa"/>
            <w:shd w:val="clear" w:color="auto" w:fill="1F4E78"/>
            <w:tcMar>
              <w:top w:w="80" w:type="dxa"/>
              <w:left w:w="90" w:type="dxa"/>
              <w:bottom w:w="80" w:type="dxa"/>
              <w:right w:w="90" w:type="dxa"/>
            </w:tcMar>
            <w:vAlign w:val="center"/>
          </w:tcPr>
          <w:p w14:paraId="32B49E8B" w14:textId="77777777" w:rsidR="006D79BC" w:rsidRDefault="006D79BC">
            <w:pPr>
              <w:jc w:val="center"/>
            </w:pPr>
            <w:r>
              <w:rPr>
                <w:rFonts w:ascii="Arial" w:hAnsi="Arial"/>
                <w:b/>
                <w:color w:val="FFFFFF"/>
                <w:sz w:val="17"/>
              </w:rPr>
              <w:t>Description of item</w:t>
            </w:r>
          </w:p>
        </w:tc>
        <w:tc>
          <w:tcPr>
            <w:tcW w:w="2232" w:type="dxa"/>
            <w:shd w:val="clear" w:color="auto" w:fill="1F4E78"/>
            <w:tcMar>
              <w:top w:w="80" w:type="dxa"/>
              <w:left w:w="90" w:type="dxa"/>
              <w:bottom w:w="80" w:type="dxa"/>
              <w:right w:w="90" w:type="dxa"/>
            </w:tcMar>
            <w:vAlign w:val="center"/>
          </w:tcPr>
          <w:p w14:paraId="5632F65D" w14:textId="77777777" w:rsidR="006D79BC" w:rsidRDefault="006D79BC">
            <w:pPr>
              <w:jc w:val="center"/>
            </w:pPr>
            <w:r>
              <w:rPr>
                <w:rFonts w:ascii="Arial" w:hAnsi="Arial"/>
                <w:b/>
                <w:color w:val="FFFFFF"/>
                <w:sz w:val="17"/>
              </w:rPr>
              <w:t>Location found</w:t>
            </w:r>
          </w:p>
        </w:tc>
        <w:tc>
          <w:tcPr>
            <w:tcW w:w="1007" w:type="dxa"/>
            <w:shd w:val="clear" w:color="auto" w:fill="1F4E78"/>
            <w:tcMar>
              <w:top w:w="80" w:type="dxa"/>
              <w:left w:w="90" w:type="dxa"/>
              <w:bottom w:w="80" w:type="dxa"/>
              <w:right w:w="90" w:type="dxa"/>
            </w:tcMar>
            <w:vAlign w:val="center"/>
          </w:tcPr>
          <w:p w14:paraId="7C222CA4" w14:textId="77777777" w:rsidR="006D79BC" w:rsidRDefault="006D79BC">
            <w:pPr>
              <w:jc w:val="center"/>
            </w:pPr>
            <w:r>
              <w:rPr>
                <w:rFonts w:ascii="Arial" w:hAnsi="Arial"/>
                <w:b/>
                <w:color w:val="FFFFFF"/>
                <w:sz w:val="17"/>
              </w:rPr>
              <w:t>Quantity</w:t>
            </w:r>
          </w:p>
        </w:tc>
        <w:tc>
          <w:tcPr>
            <w:tcW w:w="2736" w:type="dxa"/>
            <w:shd w:val="clear" w:color="auto" w:fill="1F4E78"/>
            <w:tcMar>
              <w:top w:w="80" w:type="dxa"/>
              <w:left w:w="90" w:type="dxa"/>
              <w:bottom w:w="80" w:type="dxa"/>
              <w:right w:w="90" w:type="dxa"/>
            </w:tcMar>
            <w:vAlign w:val="center"/>
          </w:tcPr>
          <w:p w14:paraId="46178E22" w14:textId="77777777" w:rsidR="006D79BC" w:rsidRDefault="006D79BC">
            <w:pPr>
              <w:jc w:val="center"/>
            </w:pPr>
            <w:r>
              <w:rPr>
                <w:rFonts w:ascii="Arial" w:hAnsi="Arial"/>
                <w:b/>
                <w:color w:val="FFFFFF"/>
                <w:sz w:val="17"/>
              </w:rPr>
              <w:t>Action taken</w:t>
            </w:r>
          </w:p>
        </w:tc>
      </w:tr>
      <w:tr w:rsidR="006D79BC" w14:paraId="5645E4DC" w14:textId="77777777">
        <w:trPr>
          <w:cantSplit/>
          <w:jc w:val="center"/>
        </w:trPr>
        <w:tc>
          <w:tcPr>
            <w:tcW w:w="503" w:type="dxa"/>
            <w:tcMar>
              <w:top w:w="80" w:type="dxa"/>
              <w:left w:w="90" w:type="dxa"/>
              <w:bottom w:w="80" w:type="dxa"/>
              <w:right w:w="90" w:type="dxa"/>
            </w:tcMar>
            <w:vAlign w:val="center"/>
          </w:tcPr>
          <w:p w14:paraId="77A8DF2E" w14:textId="77777777" w:rsidR="006D79BC" w:rsidRDefault="006D79BC">
            <w:r>
              <w:rPr>
                <w:rFonts w:ascii="Arial" w:hAnsi="Arial"/>
                <w:sz w:val="17"/>
              </w:rPr>
              <w:t>1</w:t>
            </w:r>
          </w:p>
        </w:tc>
        <w:tc>
          <w:tcPr>
            <w:tcW w:w="3456" w:type="dxa"/>
            <w:tcMar>
              <w:top w:w="80" w:type="dxa"/>
              <w:left w:w="90" w:type="dxa"/>
              <w:bottom w:w="80" w:type="dxa"/>
              <w:right w:w="90" w:type="dxa"/>
            </w:tcMar>
            <w:vAlign w:val="center"/>
          </w:tcPr>
          <w:p w14:paraId="2486CFF0" w14:textId="77777777" w:rsidR="006D79BC" w:rsidRDefault="006D79BC"/>
        </w:tc>
        <w:tc>
          <w:tcPr>
            <w:tcW w:w="2232" w:type="dxa"/>
            <w:tcMar>
              <w:top w:w="80" w:type="dxa"/>
              <w:left w:w="90" w:type="dxa"/>
              <w:bottom w:w="80" w:type="dxa"/>
              <w:right w:w="90" w:type="dxa"/>
            </w:tcMar>
            <w:vAlign w:val="center"/>
          </w:tcPr>
          <w:p w14:paraId="62E3F723" w14:textId="77777777" w:rsidR="006D79BC" w:rsidRDefault="006D79BC"/>
        </w:tc>
        <w:tc>
          <w:tcPr>
            <w:tcW w:w="1007" w:type="dxa"/>
            <w:tcMar>
              <w:top w:w="80" w:type="dxa"/>
              <w:left w:w="90" w:type="dxa"/>
              <w:bottom w:w="80" w:type="dxa"/>
              <w:right w:w="90" w:type="dxa"/>
            </w:tcMar>
            <w:vAlign w:val="center"/>
          </w:tcPr>
          <w:p w14:paraId="5E8CE875" w14:textId="77777777" w:rsidR="006D79BC" w:rsidRDefault="006D79BC"/>
        </w:tc>
        <w:tc>
          <w:tcPr>
            <w:tcW w:w="2736" w:type="dxa"/>
            <w:tcMar>
              <w:top w:w="80" w:type="dxa"/>
              <w:left w:w="90" w:type="dxa"/>
              <w:bottom w:w="80" w:type="dxa"/>
              <w:right w:w="90" w:type="dxa"/>
            </w:tcMar>
            <w:vAlign w:val="center"/>
          </w:tcPr>
          <w:p w14:paraId="5EBEBC2D" w14:textId="77777777" w:rsidR="006D79BC" w:rsidRDefault="006D79BC"/>
        </w:tc>
      </w:tr>
      <w:tr w:rsidR="006D79BC" w14:paraId="02B81254" w14:textId="77777777">
        <w:trPr>
          <w:cantSplit/>
          <w:jc w:val="center"/>
        </w:trPr>
        <w:tc>
          <w:tcPr>
            <w:tcW w:w="503" w:type="dxa"/>
            <w:tcMar>
              <w:top w:w="80" w:type="dxa"/>
              <w:left w:w="90" w:type="dxa"/>
              <w:bottom w:w="80" w:type="dxa"/>
              <w:right w:w="90" w:type="dxa"/>
            </w:tcMar>
            <w:vAlign w:val="center"/>
          </w:tcPr>
          <w:p w14:paraId="5269B5F2" w14:textId="77777777" w:rsidR="006D79BC" w:rsidRDefault="006D79BC">
            <w:r>
              <w:rPr>
                <w:rFonts w:ascii="Arial" w:hAnsi="Arial"/>
                <w:sz w:val="17"/>
              </w:rPr>
              <w:lastRenderedPageBreak/>
              <w:t>2</w:t>
            </w:r>
          </w:p>
        </w:tc>
        <w:tc>
          <w:tcPr>
            <w:tcW w:w="3456" w:type="dxa"/>
            <w:tcMar>
              <w:top w:w="80" w:type="dxa"/>
              <w:left w:w="90" w:type="dxa"/>
              <w:bottom w:w="80" w:type="dxa"/>
              <w:right w:w="90" w:type="dxa"/>
            </w:tcMar>
            <w:vAlign w:val="center"/>
          </w:tcPr>
          <w:p w14:paraId="3C75DF94" w14:textId="77777777" w:rsidR="006D79BC" w:rsidRDefault="006D79BC"/>
        </w:tc>
        <w:tc>
          <w:tcPr>
            <w:tcW w:w="2232" w:type="dxa"/>
            <w:tcMar>
              <w:top w:w="80" w:type="dxa"/>
              <w:left w:w="90" w:type="dxa"/>
              <w:bottom w:w="80" w:type="dxa"/>
              <w:right w:w="90" w:type="dxa"/>
            </w:tcMar>
            <w:vAlign w:val="center"/>
          </w:tcPr>
          <w:p w14:paraId="110F025E" w14:textId="77777777" w:rsidR="006D79BC" w:rsidRDefault="006D79BC"/>
        </w:tc>
        <w:tc>
          <w:tcPr>
            <w:tcW w:w="1007" w:type="dxa"/>
            <w:tcMar>
              <w:top w:w="80" w:type="dxa"/>
              <w:left w:w="90" w:type="dxa"/>
              <w:bottom w:w="80" w:type="dxa"/>
              <w:right w:w="90" w:type="dxa"/>
            </w:tcMar>
            <w:vAlign w:val="center"/>
          </w:tcPr>
          <w:p w14:paraId="07DA7C36" w14:textId="77777777" w:rsidR="006D79BC" w:rsidRDefault="006D79BC"/>
        </w:tc>
        <w:tc>
          <w:tcPr>
            <w:tcW w:w="2736" w:type="dxa"/>
            <w:tcMar>
              <w:top w:w="80" w:type="dxa"/>
              <w:left w:w="90" w:type="dxa"/>
              <w:bottom w:w="80" w:type="dxa"/>
              <w:right w:w="90" w:type="dxa"/>
            </w:tcMar>
            <w:vAlign w:val="center"/>
          </w:tcPr>
          <w:p w14:paraId="63DBCF99" w14:textId="77777777" w:rsidR="006D79BC" w:rsidRDefault="006D79BC"/>
        </w:tc>
      </w:tr>
      <w:tr w:rsidR="006D79BC" w14:paraId="68BDDC50" w14:textId="77777777">
        <w:trPr>
          <w:cantSplit/>
          <w:jc w:val="center"/>
        </w:trPr>
        <w:tc>
          <w:tcPr>
            <w:tcW w:w="503" w:type="dxa"/>
            <w:tcMar>
              <w:top w:w="80" w:type="dxa"/>
              <w:left w:w="90" w:type="dxa"/>
              <w:bottom w:w="80" w:type="dxa"/>
              <w:right w:w="90" w:type="dxa"/>
            </w:tcMar>
            <w:vAlign w:val="center"/>
          </w:tcPr>
          <w:p w14:paraId="6AA3C9A6" w14:textId="77777777" w:rsidR="006D79BC" w:rsidRDefault="006D79BC">
            <w:r>
              <w:rPr>
                <w:rFonts w:ascii="Arial" w:hAnsi="Arial"/>
                <w:sz w:val="17"/>
              </w:rPr>
              <w:t>3</w:t>
            </w:r>
          </w:p>
        </w:tc>
        <w:tc>
          <w:tcPr>
            <w:tcW w:w="3456" w:type="dxa"/>
            <w:tcMar>
              <w:top w:w="80" w:type="dxa"/>
              <w:left w:w="90" w:type="dxa"/>
              <w:bottom w:w="80" w:type="dxa"/>
              <w:right w:w="90" w:type="dxa"/>
            </w:tcMar>
            <w:vAlign w:val="center"/>
          </w:tcPr>
          <w:p w14:paraId="287BDACC" w14:textId="77777777" w:rsidR="006D79BC" w:rsidRDefault="006D79BC"/>
        </w:tc>
        <w:tc>
          <w:tcPr>
            <w:tcW w:w="2232" w:type="dxa"/>
            <w:tcMar>
              <w:top w:w="80" w:type="dxa"/>
              <w:left w:w="90" w:type="dxa"/>
              <w:bottom w:w="80" w:type="dxa"/>
              <w:right w:w="90" w:type="dxa"/>
            </w:tcMar>
            <w:vAlign w:val="center"/>
          </w:tcPr>
          <w:p w14:paraId="32858765" w14:textId="77777777" w:rsidR="006D79BC" w:rsidRDefault="006D79BC"/>
        </w:tc>
        <w:tc>
          <w:tcPr>
            <w:tcW w:w="1007" w:type="dxa"/>
            <w:tcMar>
              <w:top w:w="80" w:type="dxa"/>
              <w:left w:w="90" w:type="dxa"/>
              <w:bottom w:w="80" w:type="dxa"/>
              <w:right w:w="90" w:type="dxa"/>
            </w:tcMar>
            <w:vAlign w:val="center"/>
          </w:tcPr>
          <w:p w14:paraId="47A80BE0" w14:textId="77777777" w:rsidR="006D79BC" w:rsidRDefault="006D79BC"/>
        </w:tc>
        <w:tc>
          <w:tcPr>
            <w:tcW w:w="2736" w:type="dxa"/>
            <w:tcMar>
              <w:top w:w="80" w:type="dxa"/>
              <w:left w:w="90" w:type="dxa"/>
              <w:bottom w:w="80" w:type="dxa"/>
              <w:right w:w="90" w:type="dxa"/>
            </w:tcMar>
            <w:vAlign w:val="center"/>
          </w:tcPr>
          <w:p w14:paraId="14DC7695" w14:textId="77777777" w:rsidR="006D79BC" w:rsidRDefault="006D79BC"/>
        </w:tc>
      </w:tr>
      <w:tr w:rsidR="006D79BC" w14:paraId="6066513A" w14:textId="77777777">
        <w:trPr>
          <w:cantSplit/>
          <w:jc w:val="center"/>
        </w:trPr>
        <w:tc>
          <w:tcPr>
            <w:tcW w:w="503" w:type="dxa"/>
            <w:tcMar>
              <w:top w:w="80" w:type="dxa"/>
              <w:left w:w="90" w:type="dxa"/>
              <w:bottom w:w="80" w:type="dxa"/>
              <w:right w:w="90" w:type="dxa"/>
            </w:tcMar>
            <w:vAlign w:val="center"/>
          </w:tcPr>
          <w:p w14:paraId="56B9CD04" w14:textId="77777777" w:rsidR="006D79BC" w:rsidRDefault="006D79BC">
            <w:r>
              <w:rPr>
                <w:rFonts w:ascii="Arial" w:hAnsi="Arial"/>
                <w:sz w:val="17"/>
              </w:rPr>
              <w:t>4</w:t>
            </w:r>
          </w:p>
        </w:tc>
        <w:tc>
          <w:tcPr>
            <w:tcW w:w="3456" w:type="dxa"/>
            <w:tcMar>
              <w:top w:w="80" w:type="dxa"/>
              <w:left w:w="90" w:type="dxa"/>
              <w:bottom w:w="80" w:type="dxa"/>
              <w:right w:w="90" w:type="dxa"/>
            </w:tcMar>
            <w:vAlign w:val="center"/>
          </w:tcPr>
          <w:p w14:paraId="30FAF822" w14:textId="77777777" w:rsidR="006D79BC" w:rsidRDefault="006D79BC"/>
        </w:tc>
        <w:tc>
          <w:tcPr>
            <w:tcW w:w="2232" w:type="dxa"/>
            <w:tcMar>
              <w:top w:w="80" w:type="dxa"/>
              <w:left w:w="90" w:type="dxa"/>
              <w:bottom w:w="80" w:type="dxa"/>
              <w:right w:w="90" w:type="dxa"/>
            </w:tcMar>
            <w:vAlign w:val="center"/>
          </w:tcPr>
          <w:p w14:paraId="270DF67C" w14:textId="77777777" w:rsidR="006D79BC" w:rsidRDefault="006D79BC"/>
        </w:tc>
        <w:tc>
          <w:tcPr>
            <w:tcW w:w="1007" w:type="dxa"/>
            <w:tcMar>
              <w:top w:w="80" w:type="dxa"/>
              <w:left w:w="90" w:type="dxa"/>
              <w:bottom w:w="80" w:type="dxa"/>
              <w:right w:w="90" w:type="dxa"/>
            </w:tcMar>
            <w:vAlign w:val="center"/>
          </w:tcPr>
          <w:p w14:paraId="5DB5CD7C" w14:textId="77777777" w:rsidR="006D79BC" w:rsidRDefault="006D79BC"/>
        </w:tc>
        <w:tc>
          <w:tcPr>
            <w:tcW w:w="2736" w:type="dxa"/>
            <w:tcMar>
              <w:top w:w="80" w:type="dxa"/>
              <w:left w:w="90" w:type="dxa"/>
              <w:bottom w:w="80" w:type="dxa"/>
              <w:right w:w="90" w:type="dxa"/>
            </w:tcMar>
            <w:vAlign w:val="center"/>
          </w:tcPr>
          <w:p w14:paraId="2298F11B" w14:textId="77777777" w:rsidR="006D79BC" w:rsidRDefault="006D79BC"/>
        </w:tc>
      </w:tr>
    </w:tbl>
    <w:p w14:paraId="504715A8" w14:textId="77777777" w:rsidR="006D79BC" w:rsidRDefault="006D79BC"/>
    <w:tbl>
      <w:tblPr>
        <w:tblStyle w:val="TableGrid"/>
        <w:tblW w:w="0" w:type="auto"/>
        <w:jc w:val="center"/>
        <w:tblLayout w:type="fixed"/>
        <w:tblLook w:val="04A0" w:firstRow="1" w:lastRow="0" w:firstColumn="1" w:lastColumn="0" w:noHBand="0" w:noVBand="1"/>
      </w:tblPr>
      <w:tblGrid>
        <w:gridCol w:w="4968"/>
        <w:gridCol w:w="4968"/>
      </w:tblGrid>
      <w:tr w:rsidR="006D79BC" w14:paraId="37A17BA6" w14:textId="77777777">
        <w:trPr>
          <w:cantSplit/>
          <w:jc w:val="center"/>
        </w:trPr>
        <w:tc>
          <w:tcPr>
            <w:tcW w:w="4968" w:type="dxa"/>
            <w:tcMar>
              <w:top w:w="80" w:type="dxa"/>
              <w:left w:w="90" w:type="dxa"/>
              <w:bottom w:w="80" w:type="dxa"/>
              <w:right w:w="90" w:type="dxa"/>
            </w:tcMar>
            <w:vAlign w:val="center"/>
          </w:tcPr>
          <w:p w14:paraId="5216A3F9" w14:textId="77777777" w:rsidR="006D79BC" w:rsidRDefault="006D79BC">
            <w:r>
              <w:rPr>
                <w:rFonts w:ascii="Arial" w:hAnsi="Arial"/>
                <w:sz w:val="18"/>
              </w:rPr>
              <w:t>[ ] Returned to pupil</w:t>
            </w:r>
          </w:p>
        </w:tc>
        <w:tc>
          <w:tcPr>
            <w:tcW w:w="4968" w:type="dxa"/>
            <w:tcMar>
              <w:top w:w="80" w:type="dxa"/>
              <w:left w:w="90" w:type="dxa"/>
              <w:bottom w:w="80" w:type="dxa"/>
              <w:right w:w="90" w:type="dxa"/>
            </w:tcMar>
            <w:vAlign w:val="center"/>
          </w:tcPr>
          <w:p w14:paraId="499D6E69" w14:textId="77777777" w:rsidR="006D79BC" w:rsidRDefault="006D79BC">
            <w:r>
              <w:rPr>
                <w:rFonts w:ascii="Arial" w:hAnsi="Arial"/>
                <w:sz w:val="18"/>
              </w:rPr>
              <w:t>[ ] Retained by school</w:t>
            </w:r>
          </w:p>
        </w:tc>
      </w:tr>
      <w:tr w:rsidR="006D79BC" w14:paraId="03698B53" w14:textId="77777777">
        <w:trPr>
          <w:cantSplit/>
          <w:jc w:val="center"/>
        </w:trPr>
        <w:tc>
          <w:tcPr>
            <w:tcW w:w="4968" w:type="dxa"/>
            <w:tcMar>
              <w:top w:w="80" w:type="dxa"/>
              <w:left w:w="90" w:type="dxa"/>
              <w:bottom w:w="80" w:type="dxa"/>
              <w:right w:w="90" w:type="dxa"/>
            </w:tcMar>
            <w:vAlign w:val="center"/>
          </w:tcPr>
          <w:p w14:paraId="49117069" w14:textId="77777777" w:rsidR="006D79BC" w:rsidRDefault="006D79BC">
            <w:r>
              <w:rPr>
                <w:rFonts w:ascii="Arial" w:hAnsi="Arial"/>
                <w:sz w:val="18"/>
              </w:rPr>
              <w:t>[ ] Returned to parent/carer</w:t>
            </w:r>
          </w:p>
        </w:tc>
        <w:tc>
          <w:tcPr>
            <w:tcW w:w="4968" w:type="dxa"/>
            <w:tcMar>
              <w:top w:w="80" w:type="dxa"/>
              <w:left w:w="90" w:type="dxa"/>
              <w:bottom w:w="80" w:type="dxa"/>
              <w:right w:w="90" w:type="dxa"/>
            </w:tcMar>
            <w:vAlign w:val="center"/>
          </w:tcPr>
          <w:p w14:paraId="3D125592" w14:textId="77777777" w:rsidR="006D79BC" w:rsidRDefault="006D79BC">
            <w:r>
              <w:rPr>
                <w:rFonts w:ascii="Arial" w:hAnsi="Arial"/>
                <w:sz w:val="18"/>
              </w:rPr>
              <w:t>[ ] Destroyed or disposed of</w:t>
            </w:r>
          </w:p>
        </w:tc>
      </w:tr>
      <w:tr w:rsidR="006D79BC" w14:paraId="1696D230" w14:textId="77777777">
        <w:trPr>
          <w:cantSplit/>
          <w:jc w:val="center"/>
        </w:trPr>
        <w:tc>
          <w:tcPr>
            <w:tcW w:w="4968" w:type="dxa"/>
            <w:tcMar>
              <w:top w:w="80" w:type="dxa"/>
              <w:left w:w="90" w:type="dxa"/>
              <w:bottom w:w="80" w:type="dxa"/>
              <w:right w:w="90" w:type="dxa"/>
            </w:tcMar>
            <w:vAlign w:val="center"/>
          </w:tcPr>
          <w:p w14:paraId="031294FF" w14:textId="77777777" w:rsidR="006D79BC" w:rsidRDefault="006D79BC">
            <w:r>
              <w:rPr>
                <w:rFonts w:ascii="Arial" w:hAnsi="Arial"/>
                <w:sz w:val="18"/>
              </w:rPr>
              <w:t>[ ] Handed to police</w:t>
            </w:r>
          </w:p>
        </w:tc>
        <w:tc>
          <w:tcPr>
            <w:tcW w:w="4968" w:type="dxa"/>
            <w:tcMar>
              <w:top w:w="80" w:type="dxa"/>
              <w:left w:w="90" w:type="dxa"/>
              <w:bottom w:w="80" w:type="dxa"/>
              <w:right w:w="90" w:type="dxa"/>
            </w:tcMar>
            <w:vAlign w:val="center"/>
          </w:tcPr>
          <w:p w14:paraId="7AEAA3B2" w14:textId="77777777" w:rsidR="006D79BC" w:rsidRDefault="006D79BC">
            <w:r>
              <w:rPr>
                <w:rFonts w:ascii="Arial" w:hAnsi="Arial"/>
                <w:sz w:val="18"/>
              </w:rPr>
              <w:t>[ ] Preserved as evidence</w:t>
            </w:r>
          </w:p>
        </w:tc>
      </w:tr>
      <w:tr w:rsidR="006D79BC" w14:paraId="15362B85" w14:textId="77777777">
        <w:trPr>
          <w:cantSplit/>
          <w:jc w:val="center"/>
        </w:trPr>
        <w:tc>
          <w:tcPr>
            <w:tcW w:w="4968" w:type="dxa"/>
            <w:tcMar>
              <w:top w:w="80" w:type="dxa"/>
              <w:left w:w="90" w:type="dxa"/>
              <w:bottom w:w="80" w:type="dxa"/>
              <w:right w:w="90" w:type="dxa"/>
            </w:tcMar>
            <w:vAlign w:val="center"/>
          </w:tcPr>
          <w:p w14:paraId="330A42D8" w14:textId="77777777" w:rsidR="006D79BC" w:rsidRDefault="006D79BC">
            <w:r>
              <w:rPr>
                <w:rFonts w:ascii="Arial" w:hAnsi="Arial"/>
                <w:sz w:val="18"/>
              </w:rPr>
              <w:t>[ ] Data/files examined</w:t>
            </w:r>
          </w:p>
        </w:tc>
        <w:tc>
          <w:tcPr>
            <w:tcW w:w="4968" w:type="dxa"/>
            <w:tcMar>
              <w:top w:w="80" w:type="dxa"/>
              <w:left w:w="90" w:type="dxa"/>
              <w:bottom w:w="80" w:type="dxa"/>
              <w:right w:w="90" w:type="dxa"/>
            </w:tcMar>
            <w:vAlign w:val="center"/>
          </w:tcPr>
          <w:p w14:paraId="2BB33648" w14:textId="77777777" w:rsidR="006D79BC" w:rsidRDefault="006D79BC">
            <w:r>
              <w:rPr>
                <w:rFonts w:ascii="Arial" w:hAnsi="Arial"/>
                <w:sz w:val="18"/>
              </w:rPr>
              <w:t>[ ] Data/files deleted</w:t>
            </w:r>
          </w:p>
        </w:tc>
      </w:tr>
      <w:tr w:rsidR="006D79BC" w14:paraId="1F8AC0C1" w14:textId="77777777">
        <w:trPr>
          <w:cantSplit/>
          <w:jc w:val="center"/>
        </w:trPr>
        <w:tc>
          <w:tcPr>
            <w:tcW w:w="4968" w:type="dxa"/>
            <w:tcMar>
              <w:top w:w="80" w:type="dxa"/>
              <w:left w:w="90" w:type="dxa"/>
              <w:bottom w:w="80" w:type="dxa"/>
              <w:right w:w="90" w:type="dxa"/>
            </w:tcMar>
            <w:vAlign w:val="center"/>
          </w:tcPr>
          <w:p w14:paraId="5A304C1B" w14:textId="77777777" w:rsidR="006D79BC" w:rsidRDefault="006D79BC">
            <w:r>
              <w:rPr>
                <w:rFonts w:ascii="Arial" w:hAnsi="Arial"/>
                <w:sz w:val="18"/>
              </w:rPr>
              <w:t>[ ] Other: ______________________________</w:t>
            </w:r>
          </w:p>
        </w:tc>
        <w:tc>
          <w:tcPr>
            <w:tcW w:w="4968" w:type="dxa"/>
            <w:tcMar>
              <w:top w:w="80" w:type="dxa"/>
              <w:left w:w="90" w:type="dxa"/>
              <w:bottom w:w="80" w:type="dxa"/>
              <w:right w:w="90" w:type="dxa"/>
            </w:tcMar>
            <w:vAlign w:val="center"/>
          </w:tcPr>
          <w:p w14:paraId="09E489E5" w14:textId="77777777" w:rsidR="006D79BC" w:rsidRDefault="006D79BC"/>
        </w:tc>
      </w:tr>
    </w:tbl>
    <w:p w14:paraId="2911662F"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35E2A365" w14:textId="77777777">
        <w:trPr>
          <w:cantSplit/>
          <w:jc w:val="center"/>
        </w:trPr>
        <w:tc>
          <w:tcPr>
            <w:tcW w:w="3384" w:type="dxa"/>
            <w:shd w:val="clear" w:color="auto" w:fill="D9EAF7"/>
            <w:tcMar>
              <w:top w:w="80" w:type="dxa"/>
              <w:left w:w="90" w:type="dxa"/>
              <w:bottom w:w="80" w:type="dxa"/>
              <w:right w:w="90" w:type="dxa"/>
            </w:tcMar>
            <w:vAlign w:val="center"/>
          </w:tcPr>
          <w:p w14:paraId="1B89EA26" w14:textId="77777777" w:rsidR="006D79BC" w:rsidRDefault="006D79BC">
            <w:r>
              <w:rPr>
                <w:rFonts w:ascii="Arial" w:hAnsi="Arial"/>
                <w:b/>
                <w:sz w:val="19"/>
              </w:rPr>
              <w:t>Reason for action taken</w:t>
            </w:r>
          </w:p>
        </w:tc>
        <w:tc>
          <w:tcPr>
            <w:tcW w:w="6552" w:type="dxa"/>
            <w:tcMar>
              <w:top w:w="80" w:type="dxa"/>
              <w:left w:w="90" w:type="dxa"/>
              <w:bottom w:w="80" w:type="dxa"/>
              <w:right w:w="90" w:type="dxa"/>
            </w:tcMar>
            <w:vAlign w:val="center"/>
          </w:tcPr>
          <w:p w14:paraId="14E87BD0" w14:textId="77777777" w:rsidR="006D79BC" w:rsidRDefault="006D79BC">
            <w:r>
              <w:rPr>
                <w:rFonts w:ascii="Arial" w:hAnsi="Arial"/>
                <w:sz w:val="19"/>
              </w:rPr>
              <w:br/>
            </w:r>
          </w:p>
        </w:tc>
      </w:tr>
      <w:tr w:rsidR="006D79BC" w14:paraId="18C51B96" w14:textId="77777777">
        <w:trPr>
          <w:cantSplit/>
          <w:jc w:val="center"/>
        </w:trPr>
        <w:tc>
          <w:tcPr>
            <w:tcW w:w="3384" w:type="dxa"/>
            <w:shd w:val="clear" w:color="auto" w:fill="D9EAF7"/>
            <w:tcMar>
              <w:top w:w="80" w:type="dxa"/>
              <w:left w:w="90" w:type="dxa"/>
              <w:bottom w:w="80" w:type="dxa"/>
              <w:right w:w="90" w:type="dxa"/>
            </w:tcMar>
            <w:vAlign w:val="center"/>
          </w:tcPr>
          <w:p w14:paraId="52A32272" w14:textId="77777777" w:rsidR="006D79BC" w:rsidRDefault="006D79BC">
            <w:r>
              <w:rPr>
                <w:rFonts w:ascii="Arial" w:hAnsi="Arial"/>
                <w:b/>
                <w:sz w:val="19"/>
              </w:rPr>
              <w:t>Where retained items are stored</w:t>
            </w:r>
          </w:p>
        </w:tc>
        <w:tc>
          <w:tcPr>
            <w:tcW w:w="6552" w:type="dxa"/>
            <w:tcMar>
              <w:top w:w="80" w:type="dxa"/>
              <w:left w:w="90" w:type="dxa"/>
              <w:bottom w:w="80" w:type="dxa"/>
              <w:right w:w="90" w:type="dxa"/>
            </w:tcMar>
            <w:vAlign w:val="center"/>
          </w:tcPr>
          <w:p w14:paraId="576D5790" w14:textId="77777777" w:rsidR="006D79BC" w:rsidRDefault="006D79BC"/>
        </w:tc>
      </w:tr>
      <w:tr w:rsidR="006D79BC" w14:paraId="4BA6F33E" w14:textId="77777777">
        <w:trPr>
          <w:cantSplit/>
          <w:jc w:val="center"/>
        </w:trPr>
        <w:tc>
          <w:tcPr>
            <w:tcW w:w="3384" w:type="dxa"/>
            <w:shd w:val="clear" w:color="auto" w:fill="D9EAF7"/>
            <w:tcMar>
              <w:top w:w="80" w:type="dxa"/>
              <w:left w:w="90" w:type="dxa"/>
              <w:bottom w:w="80" w:type="dxa"/>
              <w:right w:w="90" w:type="dxa"/>
            </w:tcMar>
            <w:vAlign w:val="center"/>
          </w:tcPr>
          <w:p w14:paraId="5CC00F06" w14:textId="77777777" w:rsidR="006D79BC" w:rsidRDefault="006D79BC">
            <w:r>
              <w:rPr>
                <w:rFonts w:ascii="Arial" w:hAnsi="Arial"/>
                <w:b/>
                <w:sz w:val="19"/>
              </w:rPr>
              <w:t>Person responsible for retained items</w:t>
            </w:r>
          </w:p>
        </w:tc>
        <w:tc>
          <w:tcPr>
            <w:tcW w:w="6552" w:type="dxa"/>
            <w:tcMar>
              <w:top w:w="80" w:type="dxa"/>
              <w:left w:w="90" w:type="dxa"/>
              <w:bottom w:w="80" w:type="dxa"/>
              <w:right w:w="90" w:type="dxa"/>
            </w:tcMar>
            <w:vAlign w:val="center"/>
          </w:tcPr>
          <w:p w14:paraId="4F0D4899" w14:textId="77777777" w:rsidR="006D79BC" w:rsidRDefault="006D79BC"/>
        </w:tc>
      </w:tr>
      <w:tr w:rsidR="006D79BC" w14:paraId="49B4430D" w14:textId="77777777">
        <w:trPr>
          <w:cantSplit/>
          <w:jc w:val="center"/>
        </w:trPr>
        <w:tc>
          <w:tcPr>
            <w:tcW w:w="3384" w:type="dxa"/>
            <w:shd w:val="clear" w:color="auto" w:fill="D9EAF7"/>
            <w:tcMar>
              <w:top w:w="80" w:type="dxa"/>
              <w:left w:w="90" w:type="dxa"/>
              <w:bottom w:w="80" w:type="dxa"/>
              <w:right w:w="90" w:type="dxa"/>
            </w:tcMar>
            <w:vAlign w:val="center"/>
          </w:tcPr>
          <w:p w14:paraId="5ECE6D4F" w14:textId="77777777" w:rsidR="006D79BC" w:rsidRDefault="006D79BC">
            <w:r>
              <w:rPr>
                <w:rFonts w:ascii="Arial" w:hAnsi="Arial"/>
                <w:b/>
                <w:sz w:val="19"/>
              </w:rPr>
              <w:t>Evidence/property reference number</w:t>
            </w:r>
          </w:p>
        </w:tc>
        <w:tc>
          <w:tcPr>
            <w:tcW w:w="6552" w:type="dxa"/>
            <w:tcMar>
              <w:top w:w="80" w:type="dxa"/>
              <w:left w:w="90" w:type="dxa"/>
              <w:bottom w:w="80" w:type="dxa"/>
              <w:right w:w="90" w:type="dxa"/>
            </w:tcMar>
            <w:vAlign w:val="center"/>
          </w:tcPr>
          <w:p w14:paraId="30445D19" w14:textId="77777777" w:rsidR="006D79BC" w:rsidRDefault="006D79BC"/>
        </w:tc>
      </w:tr>
      <w:tr w:rsidR="006D79BC" w14:paraId="29E671AC" w14:textId="77777777">
        <w:trPr>
          <w:cantSplit/>
          <w:jc w:val="center"/>
        </w:trPr>
        <w:tc>
          <w:tcPr>
            <w:tcW w:w="3384" w:type="dxa"/>
            <w:shd w:val="clear" w:color="auto" w:fill="D9EAF7"/>
            <w:tcMar>
              <w:top w:w="80" w:type="dxa"/>
              <w:left w:w="90" w:type="dxa"/>
              <w:bottom w:w="80" w:type="dxa"/>
              <w:right w:w="90" w:type="dxa"/>
            </w:tcMar>
            <w:vAlign w:val="center"/>
          </w:tcPr>
          <w:p w14:paraId="237D21B1" w14:textId="77777777" w:rsidR="006D79BC" w:rsidRDefault="006D79BC">
            <w:r>
              <w:rPr>
                <w:rFonts w:ascii="Arial" w:hAnsi="Arial"/>
                <w:b/>
                <w:sz w:val="19"/>
              </w:rPr>
              <w:t>Date/time transferred or disposed of</w:t>
            </w:r>
          </w:p>
        </w:tc>
        <w:tc>
          <w:tcPr>
            <w:tcW w:w="6552" w:type="dxa"/>
            <w:tcMar>
              <w:top w:w="80" w:type="dxa"/>
              <w:left w:w="90" w:type="dxa"/>
              <w:bottom w:w="80" w:type="dxa"/>
              <w:right w:w="90" w:type="dxa"/>
            </w:tcMar>
            <w:vAlign w:val="center"/>
          </w:tcPr>
          <w:p w14:paraId="12824038" w14:textId="77777777" w:rsidR="006D79BC" w:rsidRDefault="006D79BC"/>
        </w:tc>
      </w:tr>
      <w:tr w:rsidR="006D79BC" w14:paraId="483718A8" w14:textId="77777777">
        <w:trPr>
          <w:cantSplit/>
          <w:jc w:val="center"/>
        </w:trPr>
        <w:tc>
          <w:tcPr>
            <w:tcW w:w="3384" w:type="dxa"/>
            <w:shd w:val="clear" w:color="auto" w:fill="D9EAF7"/>
            <w:tcMar>
              <w:top w:w="80" w:type="dxa"/>
              <w:left w:w="90" w:type="dxa"/>
              <w:bottom w:w="80" w:type="dxa"/>
              <w:right w:w="90" w:type="dxa"/>
            </w:tcMar>
            <w:vAlign w:val="center"/>
          </w:tcPr>
          <w:p w14:paraId="08A39859" w14:textId="77777777" w:rsidR="006D79BC" w:rsidRDefault="006D79BC">
            <w:r>
              <w:rPr>
                <w:rFonts w:ascii="Arial" w:hAnsi="Arial"/>
                <w:b/>
                <w:sz w:val="19"/>
              </w:rPr>
              <w:t>Name/signature of receiving person</w:t>
            </w:r>
          </w:p>
        </w:tc>
        <w:tc>
          <w:tcPr>
            <w:tcW w:w="6552" w:type="dxa"/>
            <w:tcMar>
              <w:top w:w="80" w:type="dxa"/>
              <w:left w:w="90" w:type="dxa"/>
              <w:bottom w:w="80" w:type="dxa"/>
              <w:right w:w="90" w:type="dxa"/>
            </w:tcMar>
            <w:vAlign w:val="center"/>
          </w:tcPr>
          <w:p w14:paraId="07183F0A" w14:textId="77777777" w:rsidR="006D79BC" w:rsidRDefault="006D79BC"/>
        </w:tc>
      </w:tr>
    </w:tbl>
    <w:p w14:paraId="04B9BD73" w14:textId="77777777" w:rsidR="006D79BC" w:rsidRDefault="006D79BC"/>
    <w:p w14:paraId="64A5A524" w14:textId="77777777" w:rsidR="006D79BC" w:rsidRDefault="006D79BC">
      <w:pPr>
        <w:pStyle w:val="SectionHeading"/>
      </w:pPr>
      <w:r>
        <w:t>9. Use of force</w:t>
      </w:r>
    </w:p>
    <w:tbl>
      <w:tblPr>
        <w:tblStyle w:val="TableGrid"/>
        <w:tblW w:w="0" w:type="auto"/>
        <w:jc w:val="center"/>
        <w:tblLayout w:type="fixed"/>
        <w:tblLook w:val="04A0" w:firstRow="1" w:lastRow="0" w:firstColumn="1" w:lastColumn="0" w:noHBand="0" w:noVBand="1"/>
      </w:tblPr>
      <w:tblGrid>
        <w:gridCol w:w="3384"/>
        <w:gridCol w:w="6552"/>
      </w:tblGrid>
      <w:tr w:rsidR="006D79BC" w14:paraId="6D34DFBE" w14:textId="77777777">
        <w:trPr>
          <w:cantSplit/>
          <w:jc w:val="center"/>
        </w:trPr>
        <w:tc>
          <w:tcPr>
            <w:tcW w:w="3384" w:type="dxa"/>
            <w:shd w:val="clear" w:color="auto" w:fill="D9EAF7"/>
            <w:tcMar>
              <w:top w:w="80" w:type="dxa"/>
              <w:left w:w="90" w:type="dxa"/>
              <w:bottom w:w="80" w:type="dxa"/>
              <w:right w:w="90" w:type="dxa"/>
            </w:tcMar>
            <w:vAlign w:val="center"/>
          </w:tcPr>
          <w:p w14:paraId="41BD310B" w14:textId="77777777" w:rsidR="006D79BC" w:rsidRDefault="006D79BC">
            <w:r>
              <w:rPr>
                <w:rFonts w:ascii="Arial" w:hAnsi="Arial"/>
                <w:b/>
                <w:sz w:val="19"/>
              </w:rPr>
              <w:t>Was force used?</w:t>
            </w:r>
          </w:p>
        </w:tc>
        <w:tc>
          <w:tcPr>
            <w:tcW w:w="6552" w:type="dxa"/>
            <w:tcMar>
              <w:top w:w="80" w:type="dxa"/>
              <w:left w:w="90" w:type="dxa"/>
              <w:bottom w:w="80" w:type="dxa"/>
              <w:right w:w="90" w:type="dxa"/>
            </w:tcMar>
            <w:vAlign w:val="center"/>
          </w:tcPr>
          <w:p w14:paraId="120F3A1B" w14:textId="77777777" w:rsidR="006D79BC" w:rsidRDefault="006D79BC">
            <w:r>
              <w:rPr>
                <w:rFonts w:ascii="Arial" w:hAnsi="Arial"/>
                <w:sz w:val="19"/>
              </w:rPr>
              <w:t>[ ] Yes     [ ] No</w:t>
            </w:r>
          </w:p>
        </w:tc>
      </w:tr>
      <w:tr w:rsidR="006D79BC" w14:paraId="236CB108" w14:textId="77777777">
        <w:trPr>
          <w:cantSplit/>
          <w:jc w:val="center"/>
        </w:trPr>
        <w:tc>
          <w:tcPr>
            <w:tcW w:w="3384" w:type="dxa"/>
            <w:shd w:val="clear" w:color="auto" w:fill="D9EAF7"/>
            <w:tcMar>
              <w:top w:w="80" w:type="dxa"/>
              <w:left w:w="90" w:type="dxa"/>
              <w:bottom w:w="80" w:type="dxa"/>
              <w:right w:w="90" w:type="dxa"/>
            </w:tcMar>
            <w:vAlign w:val="center"/>
          </w:tcPr>
          <w:p w14:paraId="2078763C" w14:textId="77777777" w:rsidR="006D79BC" w:rsidRDefault="006D79BC">
            <w:r>
              <w:rPr>
                <w:rFonts w:ascii="Arial" w:hAnsi="Arial"/>
                <w:b/>
                <w:sz w:val="19"/>
              </w:rPr>
              <w:t>Why force was considered necessary</w:t>
            </w:r>
          </w:p>
        </w:tc>
        <w:tc>
          <w:tcPr>
            <w:tcW w:w="6552" w:type="dxa"/>
            <w:tcMar>
              <w:top w:w="80" w:type="dxa"/>
              <w:left w:w="90" w:type="dxa"/>
              <w:bottom w:w="80" w:type="dxa"/>
              <w:right w:w="90" w:type="dxa"/>
            </w:tcMar>
            <w:vAlign w:val="center"/>
          </w:tcPr>
          <w:p w14:paraId="485C992A" w14:textId="77777777" w:rsidR="006D79BC" w:rsidRDefault="006D79BC">
            <w:r>
              <w:rPr>
                <w:rFonts w:ascii="Arial" w:hAnsi="Arial"/>
                <w:sz w:val="19"/>
              </w:rPr>
              <w:br/>
            </w:r>
            <w:r>
              <w:rPr>
                <w:rFonts w:ascii="Arial" w:hAnsi="Arial"/>
                <w:sz w:val="19"/>
              </w:rPr>
              <w:br/>
            </w:r>
          </w:p>
        </w:tc>
      </w:tr>
      <w:tr w:rsidR="006D79BC" w14:paraId="78397D8D" w14:textId="77777777">
        <w:trPr>
          <w:cantSplit/>
          <w:jc w:val="center"/>
        </w:trPr>
        <w:tc>
          <w:tcPr>
            <w:tcW w:w="3384" w:type="dxa"/>
            <w:shd w:val="clear" w:color="auto" w:fill="D9EAF7"/>
            <w:tcMar>
              <w:top w:w="80" w:type="dxa"/>
              <w:left w:w="90" w:type="dxa"/>
              <w:bottom w:w="80" w:type="dxa"/>
              <w:right w:w="90" w:type="dxa"/>
            </w:tcMar>
            <w:vAlign w:val="center"/>
          </w:tcPr>
          <w:p w14:paraId="1BD05268" w14:textId="77777777" w:rsidR="006D79BC" w:rsidRDefault="006D79BC">
            <w:r>
              <w:rPr>
                <w:rFonts w:ascii="Arial" w:hAnsi="Arial"/>
                <w:b/>
                <w:sz w:val="19"/>
              </w:rPr>
              <w:t>Why force was reasonable and proportionate</w:t>
            </w:r>
          </w:p>
        </w:tc>
        <w:tc>
          <w:tcPr>
            <w:tcW w:w="6552" w:type="dxa"/>
            <w:tcMar>
              <w:top w:w="80" w:type="dxa"/>
              <w:left w:w="90" w:type="dxa"/>
              <w:bottom w:w="80" w:type="dxa"/>
              <w:right w:w="90" w:type="dxa"/>
            </w:tcMar>
            <w:vAlign w:val="center"/>
          </w:tcPr>
          <w:p w14:paraId="21F612BC" w14:textId="77777777" w:rsidR="006D79BC" w:rsidRDefault="006D79BC">
            <w:r>
              <w:rPr>
                <w:rFonts w:ascii="Arial" w:hAnsi="Arial"/>
                <w:sz w:val="19"/>
              </w:rPr>
              <w:br/>
            </w:r>
            <w:r>
              <w:rPr>
                <w:rFonts w:ascii="Arial" w:hAnsi="Arial"/>
                <w:sz w:val="19"/>
              </w:rPr>
              <w:br/>
            </w:r>
          </w:p>
        </w:tc>
      </w:tr>
      <w:tr w:rsidR="006D79BC" w14:paraId="66D971BD" w14:textId="77777777">
        <w:trPr>
          <w:cantSplit/>
          <w:jc w:val="center"/>
        </w:trPr>
        <w:tc>
          <w:tcPr>
            <w:tcW w:w="3384" w:type="dxa"/>
            <w:shd w:val="clear" w:color="auto" w:fill="D9EAF7"/>
            <w:tcMar>
              <w:top w:w="80" w:type="dxa"/>
              <w:left w:w="90" w:type="dxa"/>
              <w:bottom w:w="80" w:type="dxa"/>
              <w:right w:w="90" w:type="dxa"/>
            </w:tcMar>
            <w:vAlign w:val="center"/>
          </w:tcPr>
          <w:p w14:paraId="50928075" w14:textId="77777777" w:rsidR="006D79BC" w:rsidRDefault="006D79BC">
            <w:r>
              <w:rPr>
                <w:rFonts w:ascii="Arial" w:hAnsi="Arial"/>
                <w:b/>
                <w:sz w:val="19"/>
              </w:rPr>
              <w:t>Type and duration of force used</w:t>
            </w:r>
          </w:p>
        </w:tc>
        <w:tc>
          <w:tcPr>
            <w:tcW w:w="6552" w:type="dxa"/>
            <w:tcMar>
              <w:top w:w="80" w:type="dxa"/>
              <w:left w:w="90" w:type="dxa"/>
              <w:bottom w:w="80" w:type="dxa"/>
              <w:right w:w="90" w:type="dxa"/>
            </w:tcMar>
            <w:vAlign w:val="center"/>
          </w:tcPr>
          <w:p w14:paraId="1F56FA9F" w14:textId="77777777" w:rsidR="006D79BC" w:rsidRDefault="006D79BC">
            <w:r>
              <w:rPr>
                <w:rFonts w:ascii="Arial" w:hAnsi="Arial"/>
                <w:sz w:val="19"/>
              </w:rPr>
              <w:br/>
            </w:r>
          </w:p>
        </w:tc>
      </w:tr>
      <w:tr w:rsidR="006D79BC" w14:paraId="45E51419" w14:textId="77777777">
        <w:trPr>
          <w:cantSplit/>
          <w:jc w:val="center"/>
        </w:trPr>
        <w:tc>
          <w:tcPr>
            <w:tcW w:w="3384" w:type="dxa"/>
            <w:shd w:val="clear" w:color="auto" w:fill="D9EAF7"/>
            <w:tcMar>
              <w:top w:w="80" w:type="dxa"/>
              <w:left w:w="90" w:type="dxa"/>
              <w:bottom w:w="80" w:type="dxa"/>
              <w:right w:w="90" w:type="dxa"/>
            </w:tcMar>
            <w:vAlign w:val="center"/>
          </w:tcPr>
          <w:p w14:paraId="3EED408B" w14:textId="77777777" w:rsidR="006D79BC" w:rsidRDefault="006D79BC">
            <w:r>
              <w:rPr>
                <w:rFonts w:ascii="Arial" w:hAnsi="Arial"/>
                <w:b/>
                <w:sz w:val="19"/>
              </w:rPr>
              <w:t>Staff who used force</w:t>
            </w:r>
          </w:p>
        </w:tc>
        <w:tc>
          <w:tcPr>
            <w:tcW w:w="6552" w:type="dxa"/>
            <w:tcMar>
              <w:top w:w="80" w:type="dxa"/>
              <w:left w:w="90" w:type="dxa"/>
              <w:bottom w:w="80" w:type="dxa"/>
              <w:right w:w="90" w:type="dxa"/>
            </w:tcMar>
            <w:vAlign w:val="center"/>
          </w:tcPr>
          <w:p w14:paraId="2ED1E904" w14:textId="77777777" w:rsidR="006D79BC" w:rsidRDefault="006D79BC"/>
        </w:tc>
      </w:tr>
      <w:tr w:rsidR="006D79BC" w14:paraId="7FC0C1B5" w14:textId="77777777">
        <w:trPr>
          <w:cantSplit/>
          <w:jc w:val="center"/>
        </w:trPr>
        <w:tc>
          <w:tcPr>
            <w:tcW w:w="3384" w:type="dxa"/>
            <w:shd w:val="clear" w:color="auto" w:fill="D9EAF7"/>
            <w:tcMar>
              <w:top w:w="80" w:type="dxa"/>
              <w:left w:w="90" w:type="dxa"/>
              <w:bottom w:w="80" w:type="dxa"/>
              <w:right w:w="90" w:type="dxa"/>
            </w:tcMar>
            <w:vAlign w:val="center"/>
          </w:tcPr>
          <w:p w14:paraId="0040CE2A" w14:textId="77777777" w:rsidR="006D79BC" w:rsidRDefault="006D79BC">
            <w:r>
              <w:rPr>
                <w:rFonts w:ascii="Arial" w:hAnsi="Arial"/>
                <w:b/>
                <w:sz w:val="19"/>
              </w:rPr>
              <w:t>Did the pupil sustain an injury?</w:t>
            </w:r>
          </w:p>
        </w:tc>
        <w:tc>
          <w:tcPr>
            <w:tcW w:w="6552" w:type="dxa"/>
            <w:tcMar>
              <w:top w:w="80" w:type="dxa"/>
              <w:left w:w="90" w:type="dxa"/>
              <w:bottom w:w="80" w:type="dxa"/>
              <w:right w:w="90" w:type="dxa"/>
            </w:tcMar>
            <w:vAlign w:val="center"/>
          </w:tcPr>
          <w:p w14:paraId="5131D4E2" w14:textId="77777777" w:rsidR="006D79BC" w:rsidRDefault="006D79BC">
            <w:r>
              <w:rPr>
                <w:rFonts w:ascii="Arial" w:hAnsi="Arial"/>
                <w:sz w:val="19"/>
              </w:rPr>
              <w:t>[ ] Yes     [ ] No</w:t>
            </w:r>
          </w:p>
        </w:tc>
      </w:tr>
      <w:tr w:rsidR="006D79BC" w14:paraId="4E2E99CC" w14:textId="77777777">
        <w:trPr>
          <w:cantSplit/>
          <w:jc w:val="center"/>
        </w:trPr>
        <w:tc>
          <w:tcPr>
            <w:tcW w:w="3384" w:type="dxa"/>
            <w:shd w:val="clear" w:color="auto" w:fill="D9EAF7"/>
            <w:tcMar>
              <w:top w:w="80" w:type="dxa"/>
              <w:left w:w="90" w:type="dxa"/>
              <w:bottom w:w="80" w:type="dxa"/>
              <w:right w:w="90" w:type="dxa"/>
            </w:tcMar>
            <w:vAlign w:val="center"/>
          </w:tcPr>
          <w:p w14:paraId="20D442A7" w14:textId="77777777" w:rsidR="006D79BC" w:rsidRDefault="006D79BC">
            <w:r>
              <w:rPr>
                <w:rFonts w:ascii="Arial" w:hAnsi="Arial"/>
                <w:b/>
                <w:sz w:val="19"/>
              </w:rPr>
              <w:t>Did any other person sustain an injury?</w:t>
            </w:r>
          </w:p>
        </w:tc>
        <w:tc>
          <w:tcPr>
            <w:tcW w:w="6552" w:type="dxa"/>
            <w:tcMar>
              <w:top w:w="80" w:type="dxa"/>
              <w:left w:w="90" w:type="dxa"/>
              <w:bottom w:w="80" w:type="dxa"/>
              <w:right w:w="90" w:type="dxa"/>
            </w:tcMar>
            <w:vAlign w:val="center"/>
          </w:tcPr>
          <w:p w14:paraId="0A0DCAED" w14:textId="77777777" w:rsidR="006D79BC" w:rsidRDefault="006D79BC">
            <w:r>
              <w:rPr>
                <w:rFonts w:ascii="Arial" w:hAnsi="Arial"/>
                <w:sz w:val="19"/>
              </w:rPr>
              <w:t>[ ] Yes     [ ] No</w:t>
            </w:r>
          </w:p>
        </w:tc>
      </w:tr>
      <w:tr w:rsidR="006D79BC" w14:paraId="471F0414" w14:textId="77777777">
        <w:trPr>
          <w:cantSplit/>
          <w:jc w:val="center"/>
        </w:trPr>
        <w:tc>
          <w:tcPr>
            <w:tcW w:w="3384" w:type="dxa"/>
            <w:shd w:val="clear" w:color="auto" w:fill="D9EAF7"/>
            <w:tcMar>
              <w:top w:w="80" w:type="dxa"/>
              <w:left w:w="90" w:type="dxa"/>
              <w:bottom w:w="80" w:type="dxa"/>
              <w:right w:w="90" w:type="dxa"/>
            </w:tcMar>
            <w:vAlign w:val="center"/>
          </w:tcPr>
          <w:p w14:paraId="6CCF0DAF" w14:textId="77777777" w:rsidR="006D79BC" w:rsidRDefault="006D79BC">
            <w:r>
              <w:rPr>
                <w:rFonts w:ascii="Arial" w:hAnsi="Arial"/>
                <w:b/>
                <w:sz w:val="19"/>
              </w:rPr>
              <w:t>Injury details and first aid/medical assistance</w:t>
            </w:r>
          </w:p>
        </w:tc>
        <w:tc>
          <w:tcPr>
            <w:tcW w:w="6552" w:type="dxa"/>
            <w:tcMar>
              <w:top w:w="80" w:type="dxa"/>
              <w:left w:w="90" w:type="dxa"/>
              <w:bottom w:w="80" w:type="dxa"/>
              <w:right w:w="90" w:type="dxa"/>
            </w:tcMar>
            <w:vAlign w:val="center"/>
          </w:tcPr>
          <w:p w14:paraId="5E4CE5F6" w14:textId="77777777" w:rsidR="006D79BC" w:rsidRDefault="006D79BC">
            <w:r>
              <w:rPr>
                <w:rFonts w:ascii="Arial" w:hAnsi="Arial"/>
                <w:sz w:val="19"/>
              </w:rPr>
              <w:br/>
            </w:r>
            <w:r>
              <w:rPr>
                <w:rFonts w:ascii="Arial" w:hAnsi="Arial"/>
                <w:sz w:val="19"/>
              </w:rPr>
              <w:br/>
            </w:r>
          </w:p>
        </w:tc>
      </w:tr>
      <w:tr w:rsidR="006D79BC" w14:paraId="09C4B811" w14:textId="77777777">
        <w:trPr>
          <w:cantSplit/>
          <w:jc w:val="center"/>
        </w:trPr>
        <w:tc>
          <w:tcPr>
            <w:tcW w:w="3384" w:type="dxa"/>
            <w:shd w:val="clear" w:color="auto" w:fill="D9EAF7"/>
            <w:tcMar>
              <w:top w:w="80" w:type="dxa"/>
              <w:left w:w="90" w:type="dxa"/>
              <w:bottom w:w="80" w:type="dxa"/>
              <w:right w:w="90" w:type="dxa"/>
            </w:tcMar>
            <w:vAlign w:val="center"/>
          </w:tcPr>
          <w:p w14:paraId="0BEC5AD2" w14:textId="77777777" w:rsidR="006D79BC" w:rsidRDefault="006D79BC">
            <w:r>
              <w:rPr>
                <w:rFonts w:ascii="Arial" w:hAnsi="Arial"/>
                <w:b/>
                <w:sz w:val="19"/>
              </w:rPr>
              <w:lastRenderedPageBreak/>
              <w:t>Separate use-of-force record completed?</w:t>
            </w:r>
          </w:p>
        </w:tc>
        <w:tc>
          <w:tcPr>
            <w:tcW w:w="6552" w:type="dxa"/>
            <w:tcMar>
              <w:top w:w="80" w:type="dxa"/>
              <w:left w:w="90" w:type="dxa"/>
              <w:bottom w:w="80" w:type="dxa"/>
              <w:right w:w="90" w:type="dxa"/>
            </w:tcMar>
            <w:vAlign w:val="center"/>
          </w:tcPr>
          <w:p w14:paraId="0564DED1" w14:textId="77777777" w:rsidR="006D79BC" w:rsidRDefault="006D79BC">
            <w:r>
              <w:rPr>
                <w:rFonts w:ascii="Arial" w:hAnsi="Arial"/>
                <w:sz w:val="19"/>
              </w:rPr>
              <w:t>[ ] Yes     [ ] No     [ ] Not required</w:t>
            </w:r>
          </w:p>
        </w:tc>
      </w:tr>
      <w:tr w:rsidR="006D79BC" w14:paraId="7432FEE0" w14:textId="77777777">
        <w:trPr>
          <w:cantSplit/>
          <w:jc w:val="center"/>
        </w:trPr>
        <w:tc>
          <w:tcPr>
            <w:tcW w:w="3384" w:type="dxa"/>
            <w:shd w:val="clear" w:color="auto" w:fill="D9EAF7"/>
            <w:tcMar>
              <w:top w:w="80" w:type="dxa"/>
              <w:left w:w="90" w:type="dxa"/>
              <w:bottom w:w="80" w:type="dxa"/>
              <w:right w:w="90" w:type="dxa"/>
            </w:tcMar>
            <w:vAlign w:val="center"/>
          </w:tcPr>
          <w:p w14:paraId="5AD62A3C" w14:textId="77777777" w:rsidR="006D79BC" w:rsidRDefault="006D79BC">
            <w:r>
              <w:rPr>
                <w:rFonts w:ascii="Arial" w:hAnsi="Arial"/>
                <w:b/>
                <w:sz w:val="19"/>
              </w:rPr>
              <w:t>Use-of-force record reference</w:t>
            </w:r>
          </w:p>
        </w:tc>
        <w:tc>
          <w:tcPr>
            <w:tcW w:w="6552" w:type="dxa"/>
            <w:tcMar>
              <w:top w:w="80" w:type="dxa"/>
              <w:left w:w="90" w:type="dxa"/>
              <w:bottom w:w="80" w:type="dxa"/>
              <w:right w:w="90" w:type="dxa"/>
            </w:tcMar>
            <w:vAlign w:val="center"/>
          </w:tcPr>
          <w:p w14:paraId="651F1344" w14:textId="77777777" w:rsidR="006D79BC" w:rsidRDefault="006D79BC"/>
        </w:tc>
      </w:tr>
    </w:tbl>
    <w:p w14:paraId="6368DC25" w14:textId="77777777" w:rsidR="006D79BC" w:rsidRDefault="006D79BC"/>
    <w:p w14:paraId="48D2728C" w14:textId="77777777" w:rsidR="006D79BC" w:rsidRDefault="006D79BC">
      <w:pPr>
        <w:pStyle w:val="SectionHeading"/>
      </w:pPr>
      <w:r>
        <w:t>10. Police involvement</w:t>
      </w:r>
    </w:p>
    <w:tbl>
      <w:tblPr>
        <w:tblStyle w:val="TableGrid"/>
        <w:tblW w:w="0" w:type="auto"/>
        <w:jc w:val="center"/>
        <w:tblLayout w:type="fixed"/>
        <w:tblLook w:val="04A0" w:firstRow="1" w:lastRow="0" w:firstColumn="1" w:lastColumn="0" w:noHBand="0" w:noVBand="1"/>
      </w:tblPr>
      <w:tblGrid>
        <w:gridCol w:w="3384"/>
        <w:gridCol w:w="6552"/>
      </w:tblGrid>
      <w:tr w:rsidR="006D79BC" w14:paraId="287C2C09" w14:textId="77777777">
        <w:trPr>
          <w:cantSplit/>
          <w:jc w:val="center"/>
        </w:trPr>
        <w:tc>
          <w:tcPr>
            <w:tcW w:w="3384" w:type="dxa"/>
            <w:shd w:val="clear" w:color="auto" w:fill="D9EAF7"/>
            <w:tcMar>
              <w:top w:w="80" w:type="dxa"/>
              <w:left w:w="90" w:type="dxa"/>
              <w:bottom w:w="80" w:type="dxa"/>
              <w:right w:w="90" w:type="dxa"/>
            </w:tcMar>
            <w:vAlign w:val="center"/>
          </w:tcPr>
          <w:p w14:paraId="4C814F68" w14:textId="77777777" w:rsidR="006D79BC" w:rsidRDefault="006D79BC">
            <w:r>
              <w:rPr>
                <w:rFonts w:ascii="Arial" w:hAnsi="Arial"/>
                <w:b/>
                <w:sz w:val="19"/>
              </w:rPr>
              <w:t>Were police contacted or involved?</w:t>
            </w:r>
          </w:p>
        </w:tc>
        <w:tc>
          <w:tcPr>
            <w:tcW w:w="6552" w:type="dxa"/>
            <w:tcMar>
              <w:top w:w="80" w:type="dxa"/>
              <w:left w:w="90" w:type="dxa"/>
              <w:bottom w:w="80" w:type="dxa"/>
              <w:right w:w="90" w:type="dxa"/>
            </w:tcMar>
            <w:vAlign w:val="center"/>
          </w:tcPr>
          <w:p w14:paraId="17D02DDD" w14:textId="77777777" w:rsidR="006D79BC" w:rsidRDefault="006D79BC">
            <w:r>
              <w:rPr>
                <w:rFonts w:ascii="Arial" w:hAnsi="Arial"/>
                <w:sz w:val="19"/>
              </w:rPr>
              <w:t>[ ] Yes     [ ] No</w:t>
            </w:r>
          </w:p>
        </w:tc>
      </w:tr>
      <w:tr w:rsidR="006D79BC" w14:paraId="3CCCBCDB" w14:textId="77777777">
        <w:trPr>
          <w:cantSplit/>
          <w:jc w:val="center"/>
        </w:trPr>
        <w:tc>
          <w:tcPr>
            <w:tcW w:w="3384" w:type="dxa"/>
            <w:shd w:val="clear" w:color="auto" w:fill="D9EAF7"/>
            <w:tcMar>
              <w:top w:w="80" w:type="dxa"/>
              <w:left w:w="90" w:type="dxa"/>
              <w:bottom w:w="80" w:type="dxa"/>
              <w:right w:w="90" w:type="dxa"/>
            </w:tcMar>
            <w:vAlign w:val="center"/>
          </w:tcPr>
          <w:p w14:paraId="3EB22A50" w14:textId="77777777" w:rsidR="006D79BC" w:rsidRDefault="006D79BC">
            <w:r>
              <w:rPr>
                <w:rFonts w:ascii="Arial" w:hAnsi="Arial"/>
                <w:b/>
                <w:sz w:val="19"/>
              </w:rPr>
              <w:t>Reason for police involvement</w:t>
            </w:r>
          </w:p>
        </w:tc>
        <w:tc>
          <w:tcPr>
            <w:tcW w:w="6552" w:type="dxa"/>
            <w:tcMar>
              <w:top w:w="80" w:type="dxa"/>
              <w:left w:w="90" w:type="dxa"/>
              <w:bottom w:w="80" w:type="dxa"/>
              <w:right w:w="90" w:type="dxa"/>
            </w:tcMar>
            <w:vAlign w:val="center"/>
          </w:tcPr>
          <w:p w14:paraId="540E1F1F" w14:textId="77777777" w:rsidR="006D79BC" w:rsidRDefault="006D79BC">
            <w:r>
              <w:rPr>
                <w:rFonts w:ascii="Arial" w:hAnsi="Arial"/>
                <w:sz w:val="19"/>
              </w:rPr>
              <w:br/>
            </w:r>
          </w:p>
        </w:tc>
      </w:tr>
      <w:tr w:rsidR="006D79BC" w14:paraId="4A6167EA" w14:textId="77777777">
        <w:trPr>
          <w:cantSplit/>
          <w:jc w:val="center"/>
        </w:trPr>
        <w:tc>
          <w:tcPr>
            <w:tcW w:w="3384" w:type="dxa"/>
            <w:shd w:val="clear" w:color="auto" w:fill="D9EAF7"/>
            <w:tcMar>
              <w:top w:w="80" w:type="dxa"/>
              <w:left w:w="90" w:type="dxa"/>
              <w:bottom w:w="80" w:type="dxa"/>
              <w:right w:w="90" w:type="dxa"/>
            </w:tcMar>
            <w:vAlign w:val="center"/>
          </w:tcPr>
          <w:p w14:paraId="1575FA2C" w14:textId="77777777" w:rsidR="006D79BC" w:rsidRDefault="006D79BC">
            <w:r>
              <w:rPr>
                <w:rFonts w:ascii="Arial" w:hAnsi="Arial"/>
                <w:b/>
                <w:sz w:val="19"/>
              </w:rPr>
              <w:t>Date/time police contacted</w:t>
            </w:r>
          </w:p>
        </w:tc>
        <w:tc>
          <w:tcPr>
            <w:tcW w:w="6552" w:type="dxa"/>
            <w:tcMar>
              <w:top w:w="80" w:type="dxa"/>
              <w:left w:w="90" w:type="dxa"/>
              <w:bottom w:w="80" w:type="dxa"/>
              <w:right w:w="90" w:type="dxa"/>
            </w:tcMar>
            <w:vAlign w:val="center"/>
          </w:tcPr>
          <w:p w14:paraId="6A0B30F0" w14:textId="77777777" w:rsidR="006D79BC" w:rsidRDefault="006D79BC"/>
        </w:tc>
      </w:tr>
      <w:tr w:rsidR="006D79BC" w14:paraId="615C91F9" w14:textId="77777777">
        <w:trPr>
          <w:cantSplit/>
          <w:jc w:val="center"/>
        </w:trPr>
        <w:tc>
          <w:tcPr>
            <w:tcW w:w="3384" w:type="dxa"/>
            <w:shd w:val="clear" w:color="auto" w:fill="D9EAF7"/>
            <w:tcMar>
              <w:top w:w="80" w:type="dxa"/>
              <w:left w:w="90" w:type="dxa"/>
              <w:bottom w:w="80" w:type="dxa"/>
              <w:right w:w="90" w:type="dxa"/>
            </w:tcMar>
            <w:vAlign w:val="center"/>
          </w:tcPr>
          <w:p w14:paraId="15DC5819" w14:textId="77777777" w:rsidR="006D79BC" w:rsidRDefault="006D79BC">
            <w:r>
              <w:rPr>
                <w:rFonts w:ascii="Arial" w:hAnsi="Arial"/>
                <w:b/>
                <w:sz w:val="19"/>
              </w:rPr>
              <w:t>Police force</w:t>
            </w:r>
          </w:p>
        </w:tc>
        <w:tc>
          <w:tcPr>
            <w:tcW w:w="6552" w:type="dxa"/>
            <w:tcMar>
              <w:top w:w="80" w:type="dxa"/>
              <w:left w:w="90" w:type="dxa"/>
              <w:bottom w:w="80" w:type="dxa"/>
              <w:right w:w="90" w:type="dxa"/>
            </w:tcMar>
            <w:vAlign w:val="center"/>
          </w:tcPr>
          <w:p w14:paraId="412C73A0" w14:textId="77777777" w:rsidR="006D79BC" w:rsidRDefault="006D79BC"/>
        </w:tc>
      </w:tr>
      <w:tr w:rsidR="006D79BC" w14:paraId="57DCA217" w14:textId="77777777">
        <w:trPr>
          <w:cantSplit/>
          <w:jc w:val="center"/>
        </w:trPr>
        <w:tc>
          <w:tcPr>
            <w:tcW w:w="3384" w:type="dxa"/>
            <w:shd w:val="clear" w:color="auto" w:fill="D9EAF7"/>
            <w:tcMar>
              <w:top w:w="80" w:type="dxa"/>
              <w:left w:w="90" w:type="dxa"/>
              <w:bottom w:w="80" w:type="dxa"/>
              <w:right w:w="90" w:type="dxa"/>
            </w:tcMar>
            <w:vAlign w:val="center"/>
          </w:tcPr>
          <w:p w14:paraId="3758D6EC" w14:textId="77777777" w:rsidR="006D79BC" w:rsidRDefault="006D79BC">
            <w:r>
              <w:rPr>
                <w:rFonts w:ascii="Arial" w:hAnsi="Arial"/>
                <w:b/>
                <w:sz w:val="19"/>
              </w:rPr>
              <w:t>Officer name</w:t>
            </w:r>
          </w:p>
        </w:tc>
        <w:tc>
          <w:tcPr>
            <w:tcW w:w="6552" w:type="dxa"/>
            <w:tcMar>
              <w:top w:w="80" w:type="dxa"/>
              <w:left w:w="90" w:type="dxa"/>
              <w:bottom w:w="80" w:type="dxa"/>
              <w:right w:w="90" w:type="dxa"/>
            </w:tcMar>
            <w:vAlign w:val="center"/>
          </w:tcPr>
          <w:p w14:paraId="6639F0ED" w14:textId="77777777" w:rsidR="006D79BC" w:rsidRDefault="006D79BC"/>
        </w:tc>
      </w:tr>
      <w:tr w:rsidR="006D79BC" w14:paraId="105FC7D6" w14:textId="77777777">
        <w:trPr>
          <w:cantSplit/>
          <w:jc w:val="center"/>
        </w:trPr>
        <w:tc>
          <w:tcPr>
            <w:tcW w:w="3384" w:type="dxa"/>
            <w:shd w:val="clear" w:color="auto" w:fill="D9EAF7"/>
            <w:tcMar>
              <w:top w:w="80" w:type="dxa"/>
              <w:left w:w="90" w:type="dxa"/>
              <w:bottom w:w="80" w:type="dxa"/>
              <w:right w:w="90" w:type="dxa"/>
            </w:tcMar>
            <w:vAlign w:val="center"/>
          </w:tcPr>
          <w:p w14:paraId="46433F12" w14:textId="77777777" w:rsidR="006D79BC" w:rsidRDefault="006D79BC">
            <w:r>
              <w:rPr>
                <w:rFonts w:ascii="Arial" w:hAnsi="Arial"/>
                <w:b/>
                <w:sz w:val="19"/>
              </w:rPr>
              <w:t>Officer collar/identification number</w:t>
            </w:r>
          </w:p>
        </w:tc>
        <w:tc>
          <w:tcPr>
            <w:tcW w:w="6552" w:type="dxa"/>
            <w:tcMar>
              <w:top w:w="80" w:type="dxa"/>
              <w:left w:w="90" w:type="dxa"/>
              <w:bottom w:w="80" w:type="dxa"/>
              <w:right w:w="90" w:type="dxa"/>
            </w:tcMar>
            <w:vAlign w:val="center"/>
          </w:tcPr>
          <w:p w14:paraId="1CD772E7" w14:textId="77777777" w:rsidR="006D79BC" w:rsidRDefault="006D79BC"/>
        </w:tc>
      </w:tr>
      <w:tr w:rsidR="006D79BC" w14:paraId="462DCE3B" w14:textId="77777777">
        <w:trPr>
          <w:cantSplit/>
          <w:jc w:val="center"/>
        </w:trPr>
        <w:tc>
          <w:tcPr>
            <w:tcW w:w="3384" w:type="dxa"/>
            <w:shd w:val="clear" w:color="auto" w:fill="D9EAF7"/>
            <w:tcMar>
              <w:top w:w="80" w:type="dxa"/>
              <w:left w:w="90" w:type="dxa"/>
              <w:bottom w:w="80" w:type="dxa"/>
              <w:right w:w="90" w:type="dxa"/>
            </w:tcMar>
            <w:vAlign w:val="center"/>
          </w:tcPr>
          <w:p w14:paraId="45820DE5" w14:textId="77777777" w:rsidR="006D79BC" w:rsidRDefault="006D79BC">
            <w:r>
              <w:rPr>
                <w:rFonts w:ascii="Arial" w:hAnsi="Arial"/>
                <w:b/>
                <w:sz w:val="19"/>
              </w:rPr>
              <w:t>Incident/crime reference number</w:t>
            </w:r>
          </w:p>
        </w:tc>
        <w:tc>
          <w:tcPr>
            <w:tcW w:w="6552" w:type="dxa"/>
            <w:tcMar>
              <w:top w:w="80" w:type="dxa"/>
              <w:left w:w="90" w:type="dxa"/>
              <w:bottom w:w="80" w:type="dxa"/>
              <w:right w:w="90" w:type="dxa"/>
            </w:tcMar>
            <w:vAlign w:val="center"/>
          </w:tcPr>
          <w:p w14:paraId="295BEA07" w14:textId="77777777" w:rsidR="006D79BC" w:rsidRDefault="006D79BC"/>
        </w:tc>
      </w:tr>
      <w:tr w:rsidR="006D79BC" w14:paraId="345BFEC0" w14:textId="77777777">
        <w:trPr>
          <w:cantSplit/>
          <w:jc w:val="center"/>
        </w:trPr>
        <w:tc>
          <w:tcPr>
            <w:tcW w:w="3384" w:type="dxa"/>
            <w:shd w:val="clear" w:color="auto" w:fill="D9EAF7"/>
            <w:tcMar>
              <w:top w:w="80" w:type="dxa"/>
              <w:left w:w="90" w:type="dxa"/>
              <w:bottom w:w="80" w:type="dxa"/>
              <w:right w:w="90" w:type="dxa"/>
            </w:tcMar>
            <w:vAlign w:val="center"/>
          </w:tcPr>
          <w:p w14:paraId="664D9668" w14:textId="77777777" w:rsidR="006D79BC" w:rsidRDefault="006D79BC">
            <w:r>
              <w:rPr>
                <w:rFonts w:ascii="Arial" w:hAnsi="Arial"/>
                <w:b/>
                <w:sz w:val="19"/>
              </w:rPr>
              <w:t>Action taken by police</w:t>
            </w:r>
          </w:p>
        </w:tc>
        <w:tc>
          <w:tcPr>
            <w:tcW w:w="6552" w:type="dxa"/>
            <w:tcMar>
              <w:top w:w="80" w:type="dxa"/>
              <w:left w:w="90" w:type="dxa"/>
              <w:bottom w:w="80" w:type="dxa"/>
              <w:right w:w="90" w:type="dxa"/>
            </w:tcMar>
            <w:vAlign w:val="center"/>
          </w:tcPr>
          <w:p w14:paraId="498FFFFA" w14:textId="77777777" w:rsidR="006D79BC" w:rsidRDefault="006D79BC">
            <w:r>
              <w:rPr>
                <w:rFonts w:ascii="Arial" w:hAnsi="Arial"/>
                <w:sz w:val="19"/>
              </w:rPr>
              <w:br/>
            </w:r>
            <w:r>
              <w:rPr>
                <w:rFonts w:ascii="Arial" w:hAnsi="Arial"/>
                <w:sz w:val="19"/>
              </w:rPr>
              <w:br/>
            </w:r>
          </w:p>
        </w:tc>
      </w:tr>
      <w:tr w:rsidR="006D79BC" w14:paraId="5ABE63E9" w14:textId="77777777">
        <w:trPr>
          <w:cantSplit/>
          <w:jc w:val="center"/>
        </w:trPr>
        <w:tc>
          <w:tcPr>
            <w:tcW w:w="3384" w:type="dxa"/>
            <w:shd w:val="clear" w:color="auto" w:fill="D9EAF7"/>
            <w:tcMar>
              <w:top w:w="80" w:type="dxa"/>
              <w:left w:w="90" w:type="dxa"/>
              <w:bottom w:w="80" w:type="dxa"/>
              <w:right w:w="90" w:type="dxa"/>
            </w:tcMar>
            <w:vAlign w:val="center"/>
          </w:tcPr>
          <w:p w14:paraId="4848D8ED" w14:textId="77777777" w:rsidR="006D79BC" w:rsidRDefault="006D79BC">
            <w:r>
              <w:rPr>
                <w:rFonts w:ascii="Arial" w:hAnsi="Arial"/>
                <w:b/>
                <w:sz w:val="19"/>
              </w:rPr>
              <w:t>Was the pupil arrested or removed?</w:t>
            </w:r>
          </w:p>
        </w:tc>
        <w:tc>
          <w:tcPr>
            <w:tcW w:w="6552" w:type="dxa"/>
            <w:tcMar>
              <w:top w:w="80" w:type="dxa"/>
              <w:left w:w="90" w:type="dxa"/>
              <w:bottom w:w="80" w:type="dxa"/>
              <w:right w:w="90" w:type="dxa"/>
            </w:tcMar>
            <w:vAlign w:val="center"/>
          </w:tcPr>
          <w:p w14:paraId="2DB6D963" w14:textId="77777777" w:rsidR="006D79BC" w:rsidRDefault="006D79BC">
            <w:r>
              <w:rPr>
                <w:rFonts w:ascii="Arial" w:hAnsi="Arial"/>
                <w:sz w:val="19"/>
              </w:rPr>
              <w:t>[ ] Yes     [ ] No</w:t>
            </w:r>
          </w:p>
        </w:tc>
      </w:tr>
      <w:tr w:rsidR="006D79BC" w14:paraId="69933A9B" w14:textId="77777777">
        <w:trPr>
          <w:cantSplit/>
          <w:jc w:val="center"/>
        </w:trPr>
        <w:tc>
          <w:tcPr>
            <w:tcW w:w="3384" w:type="dxa"/>
            <w:shd w:val="clear" w:color="auto" w:fill="D9EAF7"/>
            <w:tcMar>
              <w:top w:w="80" w:type="dxa"/>
              <w:left w:w="90" w:type="dxa"/>
              <w:bottom w:w="80" w:type="dxa"/>
              <w:right w:w="90" w:type="dxa"/>
            </w:tcMar>
            <w:vAlign w:val="center"/>
          </w:tcPr>
          <w:p w14:paraId="550BBD48" w14:textId="77777777" w:rsidR="006D79BC" w:rsidRDefault="006D79BC">
            <w:r>
              <w:rPr>
                <w:rFonts w:ascii="Arial" w:hAnsi="Arial"/>
                <w:b/>
                <w:sz w:val="19"/>
              </w:rPr>
              <w:t>Was an appropriate adult requested?</w:t>
            </w:r>
          </w:p>
        </w:tc>
        <w:tc>
          <w:tcPr>
            <w:tcW w:w="6552" w:type="dxa"/>
            <w:tcMar>
              <w:top w:w="80" w:type="dxa"/>
              <w:left w:w="90" w:type="dxa"/>
              <w:bottom w:w="80" w:type="dxa"/>
              <w:right w:w="90" w:type="dxa"/>
            </w:tcMar>
            <w:vAlign w:val="center"/>
          </w:tcPr>
          <w:p w14:paraId="3E69529E" w14:textId="77777777" w:rsidR="006D79BC" w:rsidRDefault="006D79BC">
            <w:r>
              <w:rPr>
                <w:rFonts w:ascii="Arial" w:hAnsi="Arial"/>
                <w:sz w:val="19"/>
              </w:rPr>
              <w:t>[ ] Yes     [ ] No     [ ] Not applicable</w:t>
            </w:r>
          </w:p>
        </w:tc>
      </w:tr>
      <w:tr w:rsidR="006D79BC" w14:paraId="6AC5DC8E" w14:textId="77777777">
        <w:trPr>
          <w:cantSplit/>
          <w:jc w:val="center"/>
        </w:trPr>
        <w:tc>
          <w:tcPr>
            <w:tcW w:w="3384" w:type="dxa"/>
            <w:shd w:val="clear" w:color="auto" w:fill="D9EAF7"/>
            <w:tcMar>
              <w:top w:w="80" w:type="dxa"/>
              <w:left w:w="90" w:type="dxa"/>
              <w:bottom w:w="80" w:type="dxa"/>
              <w:right w:w="90" w:type="dxa"/>
            </w:tcMar>
            <w:vAlign w:val="center"/>
          </w:tcPr>
          <w:p w14:paraId="503C49E3" w14:textId="77777777" w:rsidR="006D79BC" w:rsidRDefault="006D79BC">
            <w:r>
              <w:rPr>
                <w:rFonts w:ascii="Arial" w:hAnsi="Arial"/>
                <w:b/>
                <w:sz w:val="19"/>
              </w:rPr>
              <w:t>Was an appropriate adult present?</w:t>
            </w:r>
          </w:p>
        </w:tc>
        <w:tc>
          <w:tcPr>
            <w:tcW w:w="6552" w:type="dxa"/>
            <w:tcMar>
              <w:top w:w="80" w:type="dxa"/>
              <w:left w:w="90" w:type="dxa"/>
              <w:bottom w:w="80" w:type="dxa"/>
              <w:right w:w="90" w:type="dxa"/>
            </w:tcMar>
            <w:vAlign w:val="center"/>
          </w:tcPr>
          <w:p w14:paraId="33EB73CA" w14:textId="77777777" w:rsidR="006D79BC" w:rsidRDefault="006D79BC">
            <w:r>
              <w:rPr>
                <w:rFonts w:ascii="Arial" w:hAnsi="Arial"/>
                <w:sz w:val="19"/>
              </w:rPr>
              <w:t>[ ] Yes     [ ] No     [ ] Not applicable</w:t>
            </w:r>
          </w:p>
        </w:tc>
      </w:tr>
      <w:tr w:rsidR="006D79BC" w14:paraId="4B70B86D" w14:textId="77777777">
        <w:trPr>
          <w:cantSplit/>
          <w:jc w:val="center"/>
        </w:trPr>
        <w:tc>
          <w:tcPr>
            <w:tcW w:w="3384" w:type="dxa"/>
            <w:shd w:val="clear" w:color="auto" w:fill="D9EAF7"/>
            <w:tcMar>
              <w:top w:w="80" w:type="dxa"/>
              <w:left w:w="90" w:type="dxa"/>
              <w:bottom w:w="80" w:type="dxa"/>
              <w:right w:w="90" w:type="dxa"/>
            </w:tcMar>
            <w:vAlign w:val="center"/>
          </w:tcPr>
          <w:p w14:paraId="43AB1B10" w14:textId="77777777" w:rsidR="006D79BC" w:rsidRDefault="006D79BC">
            <w:r>
              <w:rPr>
                <w:rFonts w:ascii="Arial" w:hAnsi="Arial"/>
                <w:b/>
                <w:sz w:val="19"/>
              </w:rPr>
              <w:t>Name of appropriate adult</w:t>
            </w:r>
          </w:p>
        </w:tc>
        <w:tc>
          <w:tcPr>
            <w:tcW w:w="6552" w:type="dxa"/>
            <w:tcMar>
              <w:top w:w="80" w:type="dxa"/>
              <w:left w:w="90" w:type="dxa"/>
              <w:bottom w:w="80" w:type="dxa"/>
              <w:right w:w="90" w:type="dxa"/>
            </w:tcMar>
            <w:vAlign w:val="center"/>
          </w:tcPr>
          <w:p w14:paraId="163A08CF" w14:textId="77777777" w:rsidR="006D79BC" w:rsidRDefault="006D79BC"/>
        </w:tc>
      </w:tr>
      <w:tr w:rsidR="006D79BC" w14:paraId="6CFDD741" w14:textId="77777777">
        <w:trPr>
          <w:cantSplit/>
          <w:jc w:val="center"/>
        </w:trPr>
        <w:tc>
          <w:tcPr>
            <w:tcW w:w="3384" w:type="dxa"/>
            <w:shd w:val="clear" w:color="auto" w:fill="D9EAF7"/>
            <w:tcMar>
              <w:top w:w="80" w:type="dxa"/>
              <w:left w:w="90" w:type="dxa"/>
              <w:bottom w:w="80" w:type="dxa"/>
              <w:right w:w="90" w:type="dxa"/>
            </w:tcMar>
            <w:vAlign w:val="center"/>
          </w:tcPr>
          <w:p w14:paraId="3E601586" w14:textId="77777777" w:rsidR="006D79BC" w:rsidRDefault="006D79BC">
            <w:r>
              <w:rPr>
                <w:rFonts w:ascii="Arial" w:hAnsi="Arial"/>
                <w:b/>
                <w:sz w:val="19"/>
              </w:rPr>
              <w:t>Was a police search conducted on school premises?</w:t>
            </w:r>
          </w:p>
        </w:tc>
        <w:tc>
          <w:tcPr>
            <w:tcW w:w="6552" w:type="dxa"/>
            <w:tcMar>
              <w:top w:w="80" w:type="dxa"/>
              <w:left w:w="90" w:type="dxa"/>
              <w:bottom w:w="80" w:type="dxa"/>
              <w:right w:w="90" w:type="dxa"/>
            </w:tcMar>
            <w:vAlign w:val="center"/>
          </w:tcPr>
          <w:p w14:paraId="07268D0D" w14:textId="77777777" w:rsidR="006D79BC" w:rsidRDefault="006D79BC">
            <w:r>
              <w:rPr>
                <w:rFonts w:ascii="Arial" w:hAnsi="Arial"/>
                <w:sz w:val="19"/>
              </w:rPr>
              <w:t>[ ] Yes     [ ] No</w:t>
            </w:r>
          </w:p>
        </w:tc>
      </w:tr>
      <w:tr w:rsidR="006D79BC" w14:paraId="4AF23A1A" w14:textId="77777777">
        <w:trPr>
          <w:cantSplit/>
          <w:jc w:val="center"/>
        </w:trPr>
        <w:tc>
          <w:tcPr>
            <w:tcW w:w="3384" w:type="dxa"/>
            <w:shd w:val="clear" w:color="auto" w:fill="D9EAF7"/>
            <w:tcMar>
              <w:top w:w="80" w:type="dxa"/>
              <w:left w:w="90" w:type="dxa"/>
              <w:bottom w:w="80" w:type="dxa"/>
              <w:right w:w="90" w:type="dxa"/>
            </w:tcMar>
            <w:vAlign w:val="center"/>
          </w:tcPr>
          <w:p w14:paraId="6137C6E8" w14:textId="77777777" w:rsidR="006D79BC" w:rsidRDefault="006D79BC">
            <w:r>
              <w:rPr>
                <w:rFonts w:ascii="Arial" w:hAnsi="Arial"/>
                <w:b/>
                <w:sz w:val="19"/>
              </w:rPr>
              <w:t>Details of any police search</w:t>
            </w:r>
          </w:p>
        </w:tc>
        <w:tc>
          <w:tcPr>
            <w:tcW w:w="6552" w:type="dxa"/>
            <w:tcMar>
              <w:top w:w="80" w:type="dxa"/>
              <w:left w:w="90" w:type="dxa"/>
              <w:bottom w:w="80" w:type="dxa"/>
              <w:right w:w="90" w:type="dxa"/>
            </w:tcMar>
            <w:vAlign w:val="center"/>
          </w:tcPr>
          <w:p w14:paraId="33D69A82" w14:textId="77777777" w:rsidR="006D79BC" w:rsidRDefault="006D79BC">
            <w:r>
              <w:rPr>
                <w:rFonts w:ascii="Arial" w:hAnsi="Arial"/>
                <w:sz w:val="19"/>
              </w:rPr>
              <w:br/>
            </w:r>
            <w:r>
              <w:rPr>
                <w:rFonts w:ascii="Arial" w:hAnsi="Arial"/>
                <w:sz w:val="19"/>
              </w:rPr>
              <w:br/>
            </w:r>
          </w:p>
        </w:tc>
      </w:tr>
    </w:tbl>
    <w:p w14:paraId="49ABDF39" w14:textId="77777777" w:rsidR="006D79BC" w:rsidRDefault="006D79BC"/>
    <w:p w14:paraId="619F5723" w14:textId="77777777" w:rsidR="006D79BC" w:rsidRDefault="006D79BC">
      <w:pPr>
        <w:pStyle w:val="SectionHeading"/>
      </w:pPr>
      <w:r>
        <w:t>11. Safeguarding concerns</w:t>
      </w:r>
    </w:p>
    <w:tbl>
      <w:tblPr>
        <w:tblStyle w:val="TableGrid"/>
        <w:tblW w:w="0" w:type="auto"/>
        <w:jc w:val="center"/>
        <w:tblLayout w:type="fixed"/>
        <w:tblLook w:val="04A0" w:firstRow="1" w:lastRow="0" w:firstColumn="1" w:lastColumn="0" w:noHBand="0" w:noVBand="1"/>
      </w:tblPr>
      <w:tblGrid>
        <w:gridCol w:w="4968"/>
        <w:gridCol w:w="4968"/>
      </w:tblGrid>
      <w:tr w:rsidR="006D79BC" w14:paraId="5D4B04ED" w14:textId="77777777">
        <w:trPr>
          <w:cantSplit/>
          <w:jc w:val="center"/>
        </w:trPr>
        <w:tc>
          <w:tcPr>
            <w:tcW w:w="4968" w:type="dxa"/>
            <w:tcMar>
              <w:top w:w="80" w:type="dxa"/>
              <w:left w:w="90" w:type="dxa"/>
              <w:bottom w:w="80" w:type="dxa"/>
              <w:right w:w="90" w:type="dxa"/>
            </w:tcMar>
            <w:vAlign w:val="center"/>
          </w:tcPr>
          <w:p w14:paraId="38DEB3DB" w14:textId="77777777" w:rsidR="006D79BC" w:rsidRDefault="006D79BC">
            <w:r>
              <w:rPr>
                <w:rFonts w:ascii="Arial" w:hAnsi="Arial"/>
                <w:sz w:val="18"/>
              </w:rPr>
              <w:t>[ ] Risk of harm to pupil</w:t>
            </w:r>
          </w:p>
        </w:tc>
        <w:tc>
          <w:tcPr>
            <w:tcW w:w="4968" w:type="dxa"/>
            <w:tcMar>
              <w:top w:w="80" w:type="dxa"/>
              <w:left w:w="90" w:type="dxa"/>
              <w:bottom w:w="80" w:type="dxa"/>
              <w:right w:w="90" w:type="dxa"/>
            </w:tcMar>
            <w:vAlign w:val="center"/>
          </w:tcPr>
          <w:p w14:paraId="52A69FBD" w14:textId="77777777" w:rsidR="006D79BC" w:rsidRDefault="006D79BC">
            <w:r>
              <w:rPr>
                <w:rFonts w:ascii="Arial" w:hAnsi="Arial"/>
                <w:sz w:val="18"/>
              </w:rPr>
              <w:t>[ ] Risk of harm to another person</w:t>
            </w:r>
          </w:p>
        </w:tc>
      </w:tr>
      <w:tr w:rsidR="006D79BC" w14:paraId="49818317" w14:textId="77777777">
        <w:trPr>
          <w:cantSplit/>
          <w:jc w:val="center"/>
        </w:trPr>
        <w:tc>
          <w:tcPr>
            <w:tcW w:w="4968" w:type="dxa"/>
            <w:tcMar>
              <w:top w:w="80" w:type="dxa"/>
              <w:left w:w="90" w:type="dxa"/>
              <w:bottom w:w="80" w:type="dxa"/>
              <w:right w:w="90" w:type="dxa"/>
            </w:tcMar>
            <w:vAlign w:val="center"/>
          </w:tcPr>
          <w:p w14:paraId="2208EE30" w14:textId="77777777" w:rsidR="006D79BC" w:rsidRDefault="006D79BC">
            <w:r>
              <w:rPr>
                <w:rFonts w:ascii="Arial" w:hAnsi="Arial"/>
                <w:sz w:val="18"/>
              </w:rPr>
              <w:t>[ ] Child criminal exploitation</w:t>
            </w:r>
          </w:p>
        </w:tc>
        <w:tc>
          <w:tcPr>
            <w:tcW w:w="4968" w:type="dxa"/>
            <w:tcMar>
              <w:top w:w="80" w:type="dxa"/>
              <w:left w:w="90" w:type="dxa"/>
              <w:bottom w:w="80" w:type="dxa"/>
              <w:right w:w="90" w:type="dxa"/>
            </w:tcMar>
            <w:vAlign w:val="center"/>
          </w:tcPr>
          <w:p w14:paraId="4BA6651A" w14:textId="77777777" w:rsidR="006D79BC" w:rsidRDefault="006D79BC">
            <w:r>
              <w:rPr>
                <w:rFonts w:ascii="Arial" w:hAnsi="Arial"/>
                <w:sz w:val="18"/>
              </w:rPr>
              <w:t>[ ] Child sexual exploitation</w:t>
            </w:r>
          </w:p>
        </w:tc>
      </w:tr>
      <w:tr w:rsidR="006D79BC" w14:paraId="196B17EC" w14:textId="77777777">
        <w:trPr>
          <w:cantSplit/>
          <w:jc w:val="center"/>
        </w:trPr>
        <w:tc>
          <w:tcPr>
            <w:tcW w:w="4968" w:type="dxa"/>
            <w:tcMar>
              <w:top w:w="80" w:type="dxa"/>
              <w:left w:w="90" w:type="dxa"/>
              <w:bottom w:w="80" w:type="dxa"/>
              <w:right w:w="90" w:type="dxa"/>
            </w:tcMar>
            <w:vAlign w:val="center"/>
          </w:tcPr>
          <w:p w14:paraId="088EF1BC" w14:textId="77777777" w:rsidR="006D79BC" w:rsidRDefault="006D79BC">
            <w:r>
              <w:rPr>
                <w:rFonts w:ascii="Arial" w:hAnsi="Arial"/>
                <w:sz w:val="18"/>
              </w:rPr>
              <w:t>[ ] County lines / drug exploitation</w:t>
            </w:r>
          </w:p>
        </w:tc>
        <w:tc>
          <w:tcPr>
            <w:tcW w:w="4968" w:type="dxa"/>
            <w:tcMar>
              <w:top w:w="80" w:type="dxa"/>
              <w:left w:w="90" w:type="dxa"/>
              <w:bottom w:w="80" w:type="dxa"/>
              <w:right w:w="90" w:type="dxa"/>
            </w:tcMar>
            <w:vAlign w:val="center"/>
          </w:tcPr>
          <w:p w14:paraId="6EDC6DBF" w14:textId="77777777" w:rsidR="006D79BC" w:rsidRDefault="006D79BC">
            <w:r>
              <w:rPr>
                <w:rFonts w:ascii="Arial" w:hAnsi="Arial"/>
                <w:sz w:val="18"/>
              </w:rPr>
              <w:t>[ ] Self-harm or suicide risk</w:t>
            </w:r>
          </w:p>
        </w:tc>
      </w:tr>
      <w:tr w:rsidR="006D79BC" w14:paraId="223E2009" w14:textId="77777777">
        <w:trPr>
          <w:cantSplit/>
          <w:jc w:val="center"/>
        </w:trPr>
        <w:tc>
          <w:tcPr>
            <w:tcW w:w="4968" w:type="dxa"/>
            <w:tcMar>
              <w:top w:w="80" w:type="dxa"/>
              <w:left w:w="90" w:type="dxa"/>
              <w:bottom w:w="80" w:type="dxa"/>
              <w:right w:w="90" w:type="dxa"/>
            </w:tcMar>
            <w:vAlign w:val="center"/>
          </w:tcPr>
          <w:p w14:paraId="3C8182FD" w14:textId="77777777" w:rsidR="006D79BC" w:rsidRDefault="006D79BC">
            <w:r>
              <w:rPr>
                <w:rFonts w:ascii="Arial" w:hAnsi="Arial"/>
                <w:sz w:val="18"/>
              </w:rPr>
              <w:t>[ ] Abuse or neglect</w:t>
            </w:r>
          </w:p>
        </w:tc>
        <w:tc>
          <w:tcPr>
            <w:tcW w:w="4968" w:type="dxa"/>
            <w:tcMar>
              <w:top w:w="80" w:type="dxa"/>
              <w:left w:w="90" w:type="dxa"/>
              <w:bottom w:w="80" w:type="dxa"/>
              <w:right w:w="90" w:type="dxa"/>
            </w:tcMar>
            <w:vAlign w:val="center"/>
          </w:tcPr>
          <w:p w14:paraId="4F8AFDF9" w14:textId="77777777" w:rsidR="006D79BC" w:rsidRDefault="006D79BC">
            <w:r>
              <w:rPr>
                <w:rFonts w:ascii="Arial" w:hAnsi="Arial"/>
                <w:sz w:val="18"/>
              </w:rPr>
              <w:t>[ ] Sexual harassment / harmful sexual behaviour</w:t>
            </w:r>
          </w:p>
        </w:tc>
      </w:tr>
      <w:tr w:rsidR="006D79BC" w14:paraId="28C83E8E" w14:textId="77777777">
        <w:trPr>
          <w:cantSplit/>
          <w:jc w:val="center"/>
        </w:trPr>
        <w:tc>
          <w:tcPr>
            <w:tcW w:w="4968" w:type="dxa"/>
            <w:tcMar>
              <w:top w:w="80" w:type="dxa"/>
              <w:left w:w="90" w:type="dxa"/>
              <w:bottom w:w="80" w:type="dxa"/>
              <w:right w:w="90" w:type="dxa"/>
            </w:tcMar>
            <w:vAlign w:val="center"/>
          </w:tcPr>
          <w:p w14:paraId="445FC64C" w14:textId="77777777" w:rsidR="006D79BC" w:rsidRDefault="006D79BC">
            <w:r>
              <w:rPr>
                <w:rFonts w:ascii="Arial" w:hAnsi="Arial"/>
                <w:sz w:val="18"/>
              </w:rPr>
              <w:t>[ ] Bullying</w:t>
            </w:r>
          </w:p>
        </w:tc>
        <w:tc>
          <w:tcPr>
            <w:tcW w:w="4968" w:type="dxa"/>
            <w:tcMar>
              <w:top w:w="80" w:type="dxa"/>
              <w:left w:w="90" w:type="dxa"/>
              <w:bottom w:w="80" w:type="dxa"/>
              <w:right w:w="90" w:type="dxa"/>
            </w:tcMar>
            <w:vAlign w:val="center"/>
          </w:tcPr>
          <w:p w14:paraId="294720F6" w14:textId="77777777" w:rsidR="006D79BC" w:rsidRDefault="006D79BC">
            <w:r>
              <w:rPr>
                <w:rFonts w:ascii="Arial" w:hAnsi="Arial"/>
                <w:sz w:val="18"/>
              </w:rPr>
              <w:t>[ ] Extremism / radicalisation</w:t>
            </w:r>
          </w:p>
        </w:tc>
      </w:tr>
      <w:tr w:rsidR="006D79BC" w14:paraId="45D444ED" w14:textId="77777777">
        <w:trPr>
          <w:cantSplit/>
          <w:jc w:val="center"/>
        </w:trPr>
        <w:tc>
          <w:tcPr>
            <w:tcW w:w="4968" w:type="dxa"/>
            <w:tcMar>
              <w:top w:w="80" w:type="dxa"/>
              <w:left w:w="90" w:type="dxa"/>
              <w:bottom w:w="80" w:type="dxa"/>
              <w:right w:w="90" w:type="dxa"/>
            </w:tcMar>
            <w:vAlign w:val="center"/>
          </w:tcPr>
          <w:p w14:paraId="2514A87A" w14:textId="77777777" w:rsidR="006D79BC" w:rsidRDefault="006D79BC">
            <w:r>
              <w:rPr>
                <w:rFonts w:ascii="Arial" w:hAnsi="Arial"/>
                <w:sz w:val="18"/>
              </w:rPr>
              <w:t>[ ] Online safety</w:t>
            </w:r>
          </w:p>
        </w:tc>
        <w:tc>
          <w:tcPr>
            <w:tcW w:w="4968" w:type="dxa"/>
            <w:tcMar>
              <w:top w:w="80" w:type="dxa"/>
              <w:left w:w="90" w:type="dxa"/>
              <w:bottom w:w="80" w:type="dxa"/>
              <w:right w:w="90" w:type="dxa"/>
            </w:tcMar>
            <w:vAlign w:val="center"/>
          </w:tcPr>
          <w:p w14:paraId="24901076" w14:textId="77777777" w:rsidR="006D79BC" w:rsidRDefault="006D79BC">
            <w:r>
              <w:rPr>
                <w:rFonts w:ascii="Arial" w:hAnsi="Arial"/>
                <w:sz w:val="18"/>
              </w:rPr>
              <w:t>[ ] Other: ______________________________</w:t>
            </w:r>
          </w:p>
        </w:tc>
      </w:tr>
    </w:tbl>
    <w:p w14:paraId="7B650B91"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25A65400" w14:textId="77777777">
        <w:trPr>
          <w:cantSplit/>
          <w:jc w:val="center"/>
        </w:trPr>
        <w:tc>
          <w:tcPr>
            <w:tcW w:w="3384" w:type="dxa"/>
            <w:shd w:val="clear" w:color="auto" w:fill="D9EAF7"/>
            <w:tcMar>
              <w:top w:w="80" w:type="dxa"/>
              <w:left w:w="90" w:type="dxa"/>
              <w:bottom w:w="80" w:type="dxa"/>
              <w:right w:w="90" w:type="dxa"/>
            </w:tcMar>
            <w:vAlign w:val="center"/>
          </w:tcPr>
          <w:p w14:paraId="6E79A0D9" w14:textId="77777777" w:rsidR="006D79BC" w:rsidRDefault="006D79BC">
            <w:r>
              <w:rPr>
                <w:rFonts w:ascii="Arial" w:hAnsi="Arial"/>
                <w:b/>
                <w:sz w:val="19"/>
              </w:rPr>
              <w:t>Details of safeguarding concern</w:t>
            </w:r>
          </w:p>
        </w:tc>
        <w:tc>
          <w:tcPr>
            <w:tcW w:w="6552" w:type="dxa"/>
            <w:tcMar>
              <w:top w:w="80" w:type="dxa"/>
              <w:left w:w="90" w:type="dxa"/>
              <w:bottom w:w="80" w:type="dxa"/>
              <w:right w:w="90" w:type="dxa"/>
            </w:tcMar>
            <w:vAlign w:val="center"/>
          </w:tcPr>
          <w:p w14:paraId="4B1CA9AE" w14:textId="77777777" w:rsidR="006D79BC" w:rsidRDefault="006D79BC">
            <w:r>
              <w:rPr>
                <w:rFonts w:ascii="Arial" w:hAnsi="Arial"/>
                <w:sz w:val="19"/>
              </w:rPr>
              <w:br/>
            </w:r>
            <w:r>
              <w:rPr>
                <w:rFonts w:ascii="Arial" w:hAnsi="Arial"/>
                <w:sz w:val="19"/>
              </w:rPr>
              <w:br/>
            </w:r>
          </w:p>
        </w:tc>
      </w:tr>
      <w:tr w:rsidR="006D79BC" w14:paraId="14FE2334" w14:textId="77777777">
        <w:trPr>
          <w:cantSplit/>
          <w:jc w:val="center"/>
        </w:trPr>
        <w:tc>
          <w:tcPr>
            <w:tcW w:w="3384" w:type="dxa"/>
            <w:shd w:val="clear" w:color="auto" w:fill="D9EAF7"/>
            <w:tcMar>
              <w:top w:w="80" w:type="dxa"/>
              <w:left w:w="90" w:type="dxa"/>
              <w:bottom w:w="80" w:type="dxa"/>
              <w:right w:w="90" w:type="dxa"/>
            </w:tcMar>
            <w:vAlign w:val="center"/>
          </w:tcPr>
          <w:p w14:paraId="78F14B07" w14:textId="77777777" w:rsidR="006D79BC" w:rsidRDefault="006D79BC">
            <w:r>
              <w:rPr>
                <w:rFonts w:ascii="Arial" w:hAnsi="Arial"/>
                <w:b/>
                <w:sz w:val="19"/>
              </w:rPr>
              <w:lastRenderedPageBreak/>
              <w:t>Immediate protective action taken</w:t>
            </w:r>
          </w:p>
        </w:tc>
        <w:tc>
          <w:tcPr>
            <w:tcW w:w="6552" w:type="dxa"/>
            <w:tcMar>
              <w:top w:w="80" w:type="dxa"/>
              <w:left w:w="90" w:type="dxa"/>
              <w:bottom w:w="80" w:type="dxa"/>
              <w:right w:w="90" w:type="dxa"/>
            </w:tcMar>
            <w:vAlign w:val="center"/>
          </w:tcPr>
          <w:p w14:paraId="5BD8533D" w14:textId="77777777" w:rsidR="006D79BC" w:rsidRDefault="006D79BC">
            <w:r>
              <w:rPr>
                <w:rFonts w:ascii="Arial" w:hAnsi="Arial"/>
                <w:sz w:val="19"/>
              </w:rPr>
              <w:br/>
            </w:r>
            <w:r>
              <w:rPr>
                <w:rFonts w:ascii="Arial" w:hAnsi="Arial"/>
                <w:sz w:val="19"/>
              </w:rPr>
              <w:br/>
            </w:r>
          </w:p>
        </w:tc>
      </w:tr>
      <w:tr w:rsidR="006D79BC" w14:paraId="7BE46FCE" w14:textId="77777777">
        <w:trPr>
          <w:cantSplit/>
          <w:jc w:val="center"/>
        </w:trPr>
        <w:tc>
          <w:tcPr>
            <w:tcW w:w="3384" w:type="dxa"/>
            <w:shd w:val="clear" w:color="auto" w:fill="D9EAF7"/>
            <w:tcMar>
              <w:top w:w="80" w:type="dxa"/>
              <w:left w:w="90" w:type="dxa"/>
              <w:bottom w:w="80" w:type="dxa"/>
              <w:right w:w="90" w:type="dxa"/>
            </w:tcMar>
            <w:vAlign w:val="center"/>
          </w:tcPr>
          <w:p w14:paraId="749945C6" w14:textId="77777777" w:rsidR="006D79BC" w:rsidRDefault="006D79BC">
            <w:r>
              <w:rPr>
                <w:rFonts w:ascii="Arial" w:hAnsi="Arial"/>
                <w:b/>
                <w:sz w:val="19"/>
              </w:rPr>
              <w:t>Pupil account or disclosure</w:t>
            </w:r>
          </w:p>
        </w:tc>
        <w:tc>
          <w:tcPr>
            <w:tcW w:w="6552" w:type="dxa"/>
            <w:tcMar>
              <w:top w:w="80" w:type="dxa"/>
              <w:left w:w="90" w:type="dxa"/>
              <w:bottom w:w="80" w:type="dxa"/>
              <w:right w:w="90" w:type="dxa"/>
            </w:tcMar>
            <w:vAlign w:val="center"/>
          </w:tcPr>
          <w:p w14:paraId="3716AC80" w14:textId="77777777" w:rsidR="006D79BC" w:rsidRDefault="006D79BC">
            <w:r>
              <w:rPr>
                <w:rFonts w:ascii="Arial" w:hAnsi="Arial"/>
                <w:sz w:val="19"/>
              </w:rPr>
              <w:br/>
            </w:r>
            <w:r>
              <w:rPr>
                <w:rFonts w:ascii="Arial" w:hAnsi="Arial"/>
                <w:sz w:val="19"/>
              </w:rPr>
              <w:br/>
            </w:r>
          </w:p>
        </w:tc>
      </w:tr>
      <w:tr w:rsidR="006D79BC" w14:paraId="690EF1BD" w14:textId="77777777">
        <w:trPr>
          <w:cantSplit/>
          <w:jc w:val="center"/>
        </w:trPr>
        <w:tc>
          <w:tcPr>
            <w:tcW w:w="3384" w:type="dxa"/>
            <w:shd w:val="clear" w:color="auto" w:fill="D9EAF7"/>
            <w:tcMar>
              <w:top w:w="80" w:type="dxa"/>
              <w:left w:w="90" w:type="dxa"/>
              <w:bottom w:w="80" w:type="dxa"/>
              <w:right w:w="90" w:type="dxa"/>
            </w:tcMar>
            <w:vAlign w:val="center"/>
          </w:tcPr>
          <w:p w14:paraId="05A232B7" w14:textId="77777777" w:rsidR="006D79BC" w:rsidRDefault="006D79BC">
            <w:r>
              <w:rPr>
                <w:rFonts w:ascii="Arial" w:hAnsi="Arial"/>
                <w:b/>
                <w:sz w:val="19"/>
              </w:rPr>
              <w:t>Other pupils or adults potentially at risk</w:t>
            </w:r>
          </w:p>
        </w:tc>
        <w:tc>
          <w:tcPr>
            <w:tcW w:w="6552" w:type="dxa"/>
            <w:tcMar>
              <w:top w:w="80" w:type="dxa"/>
              <w:left w:w="90" w:type="dxa"/>
              <w:bottom w:w="80" w:type="dxa"/>
              <w:right w:w="90" w:type="dxa"/>
            </w:tcMar>
            <w:vAlign w:val="center"/>
          </w:tcPr>
          <w:p w14:paraId="3A805A24" w14:textId="77777777" w:rsidR="006D79BC" w:rsidRDefault="006D79BC">
            <w:r>
              <w:rPr>
                <w:rFonts w:ascii="Arial" w:hAnsi="Arial"/>
                <w:sz w:val="19"/>
              </w:rPr>
              <w:br/>
            </w:r>
          </w:p>
        </w:tc>
      </w:tr>
      <w:tr w:rsidR="006D79BC" w14:paraId="49A7FA6C" w14:textId="77777777">
        <w:trPr>
          <w:cantSplit/>
          <w:jc w:val="center"/>
        </w:trPr>
        <w:tc>
          <w:tcPr>
            <w:tcW w:w="3384" w:type="dxa"/>
            <w:shd w:val="clear" w:color="auto" w:fill="D9EAF7"/>
            <w:tcMar>
              <w:top w:w="80" w:type="dxa"/>
              <w:left w:w="90" w:type="dxa"/>
              <w:bottom w:w="80" w:type="dxa"/>
              <w:right w:w="90" w:type="dxa"/>
            </w:tcMar>
            <w:vAlign w:val="center"/>
          </w:tcPr>
          <w:p w14:paraId="7D5CD79E" w14:textId="77777777" w:rsidR="006D79BC" w:rsidRDefault="006D79BC">
            <w:r>
              <w:rPr>
                <w:rFonts w:ascii="Arial" w:hAnsi="Arial"/>
                <w:b/>
                <w:sz w:val="19"/>
              </w:rPr>
              <w:t>Safeguarding advice received</w:t>
            </w:r>
          </w:p>
        </w:tc>
        <w:tc>
          <w:tcPr>
            <w:tcW w:w="6552" w:type="dxa"/>
            <w:tcMar>
              <w:top w:w="80" w:type="dxa"/>
              <w:left w:w="90" w:type="dxa"/>
              <w:bottom w:w="80" w:type="dxa"/>
              <w:right w:w="90" w:type="dxa"/>
            </w:tcMar>
            <w:vAlign w:val="center"/>
          </w:tcPr>
          <w:p w14:paraId="6DC8C12E" w14:textId="77777777" w:rsidR="006D79BC" w:rsidRDefault="006D79BC">
            <w:r>
              <w:rPr>
                <w:rFonts w:ascii="Arial" w:hAnsi="Arial"/>
                <w:sz w:val="19"/>
              </w:rPr>
              <w:br/>
            </w:r>
          </w:p>
        </w:tc>
      </w:tr>
    </w:tbl>
    <w:p w14:paraId="4C3ECCB0"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69FB340A" w14:textId="77777777">
        <w:trPr>
          <w:cantSplit/>
          <w:jc w:val="center"/>
        </w:trPr>
        <w:tc>
          <w:tcPr>
            <w:tcW w:w="3384" w:type="dxa"/>
            <w:shd w:val="clear" w:color="auto" w:fill="D9EAF7"/>
            <w:tcMar>
              <w:top w:w="80" w:type="dxa"/>
              <w:left w:w="90" w:type="dxa"/>
              <w:bottom w:w="80" w:type="dxa"/>
              <w:right w:w="90" w:type="dxa"/>
            </w:tcMar>
            <w:vAlign w:val="center"/>
          </w:tcPr>
          <w:p w14:paraId="203F5268" w14:textId="77777777" w:rsidR="006D79BC" w:rsidRDefault="006D79BC">
            <w:r>
              <w:rPr>
                <w:rFonts w:ascii="Arial" w:hAnsi="Arial"/>
                <w:b/>
                <w:sz w:val="19"/>
              </w:rPr>
              <w:t>Was a safeguarding referral made?</w:t>
            </w:r>
          </w:p>
        </w:tc>
        <w:tc>
          <w:tcPr>
            <w:tcW w:w="6552" w:type="dxa"/>
            <w:tcMar>
              <w:top w:w="80" w:type="dxa"/>
              <w:left w:w="90" w:type="dxa"/>
              <w:bottom w:w="80" w:type="dxa"/>
              <w:right w:w="90" w:type="dxa"/>
            </w:tcMar>
            <w:vAlign w:val="center"/>
          </w:tcPr>
          <w:p w14:paraId="38492AC9" w14:textId="77777777" w:rsidR="006D79BC" w:rsidRDefault="006D79BC">
            <w:r>
              <w:rPr>
                <w:rFonts w:ascii="Arial" w:hAnsi="Arial"/>
                <w:sz w:val="19"/>
              </w:rPr>
              <w:t>[ ] Yes     [ ] No     [ ] Under consideration</w:t>
            </w:r>
          </w:p>
        </w:tc>
      </w:tr>
      <w:tr w:rsidR="006D79BC" w14:paraId="5544BF72" w14:textId="77777777">
        <w:trPr>
          <w:cantSplit/>
          <w:jc w:val="center"/>
        </w:trPr>
        <w:tc>
          <w:tcPr>
            <w:tcW w:w="3384" w:type="dxa"/>
            <w:shd w:val="clear" w:color="auto" w:fill="D9EAF7"/>
            <w:tcMar>
              <w:top w:w="80" w:type="dxa"/>
              <w:left w:w="90" w:type="dxa"/>
              <w:bottom w:w="80" w:type="dxa"/>
              <w:right w:w="90" w:type="dxa"/>
            </w:tcMar>
            <w:vAlign w:val="center"/>
          </w:tcPr>
          <w:p w14:paraId="6508475C" w14:textId="77777777" w:rsidR="006D79BC" w:rsidRDefault="006D79BC">
            <w:r>
              <w:rPr>
                <w:rFonts w:ascii="Arial" w:hAnsi="Arial"/>
                <w:b/>
                <w:sz w:val="19"/>
              </w:rPr>
              <w:t>Referral made to</w:t>
            </w:r>
          </w:p>
        </w:tc>
        <w:tc>
          <w:tcPr>
            <w:tcW w:w="6552" w:type="dxa"/>
            <w:tcMar>
              <w:top w:w="80" w:type="dxa"/>
              <w:left w:w="90" w:type="dxa"/>
              <w:bottom w:w="80" w:type="dxa"/>
              <w:right w:w="90" w:type="dxa"/>
            </w:tcMar>
            <w:vAlign w:val="center"/>
          </w:tcPr>
          <w:p w14:paraId="09A68B90" w14:textId="77777777" w:rsidR="006D79BC" w:rsidRDefault="006D79BC">
            <w:r>
              <w:rPr>
                <w:rFonts w:ascii="Arial" w:hAnsi="Arial"/>
                <w:sz w:val="19"/>
              </w:rPr>
              <w:t>[ ] Children social care   [ ] Police   [ ] Early help   [ ] Health / mental health   [ ] LADO   [ ] Other</w:t>
            </w:r>
          </w:p>
        </w:tc>
      </w:tr>
      <w:tr w:rsidR="006D79BC" w14:paraId="491A39AD" w14:textId="77777777">
        <w:trPr>
          <w:cantSplit/>
          <w:jc w:val="center"/>
        </w:trPr>
        <w:tc>
          <w:tcPr>
            <w:tcW w:w="3384" w:type="dxa"/>
            <w:shd w:val="clear" w:color="auto" w:fill="D9EAF7"/>
            <w:tcMar>
              <w:top w:w="80" w:type="dxa"/>
              <w:left w:w="90" w:type="dxa"/>
              <w:bottom w:w="80" w:type="dxa"/>
              <w:right w:w="90" w:type="dxa"/>
            </w:tcMar>
            <w:vAlign w:val="center"/>
          </w:tcPr>
          <w:p w14:paraId="497151BA" w14:textId="77777777" w:rsidR="006D79BC" w:rsidRDefault="006D79BC">
            <w:r>
              <w:rPr>
                <w:rFonts w:ascii="Arial" w:hAnsi="Arial"/>
                <w:b/>
                <w:sz w:val="19"/>
              </w:rPr>
              <w:t>Date/time of referral</w:t>
            </w:r>
          </w:p>
        </w:tc>
        <w:tc>
          <w:tcPr>
            <w:tcW w:w="6552" w:type="dxa"/>
            <w:tcMar>
              <w:top w:w="80" w:type="dxa"/>
              <w:left w:w="90" w:type="dxa"/>
              <w:bottom w:w="80" w:type="dxa"/>
              <w:right w:w="90" w:type="dxa"/>
            </w:tcMar>
            <w:vAlign w:val="center"/>
          </w:tcPr>
          <w:p w14:paraId="1B593A31" w14:textId="77777777" w:rsidR="006D79BC" w:rsidRDefault="006D79BC"/>
        </w:tc>
      </w:tr>
      <w:tr w:rsidR="006D79BC" w14:paraId="020F02D7" w14:textId="77777777">
        <w:trPr>
          <w:cantSplit/>
          <w:jc w:val="center"/>
        </w:trPr>
        <w:tc>
          <w:tcPr>
            <w:tcW w:w="3384" w:type="dxa"/>
            <w:shd w:val="clear" w:color="auto" w:fill="D9EAF7"/>
            <w:tcMar>
              <w:top w:w="80" w:type="dxa"/>
              <w:left w:w="90" w:type="dxa"/>
              <w:bottom w:w="80" w:type="dxa"/>
              <w:right w:w="90" w:type="dxa"/>
            </w:tcMar>
            <w:vAlign w:val="center"/>
          </w:tcPr>
          <w:p w14:paraId="0E236D74" w14:textId="77777777" w:rsidR="006D79BC" w:rsidRDefault="006D79BC">
            <w:r>
              <w:rPr>
                <w:rFonts w:ascii="Arial" w:hAnsi="Arial"/>
                <w:b/>
                <w:sz w:val="19"/>
              </w:rPr>
              <w:t>Referral/reference number</w:t>
            </w:r>
          </w:p>
        </w:tc>
        <w:tc>
          <w:tcPr>
            <w:tcW w:w="6552" w:type="dxa"/>
            <w:tcMar>
              <w:top w:w="80" w:type="dxa"/>
              <w:left w:w="90" w:type="dxa"/>
              <w:bottom w:w="80" w:type="dxa"/>
              <w:right w:w="90" w:type="dxa"/>
            </w:tcMar>
            <w:vAlign w:val="center"/>
          </w:tcPr>
          <w:p w14:paraId="002AB92F" w14:textId="77777777" w:rsidR="006D79BC" w:rsidRDefault="006D79BC"/>
        </w:tc>
      </w:tr>
      <w:tr w:rsidR="006D79BC" w14:paraId="0AEC82EA" w14:textId="77777777">
        <w:trPr>
          <w:cantSplit/>
          <w:jc w:val="center"/>
        </w:trPr>
        <w:tc>
          <w:tcPr>
            <w:tcW w:w="3384" w:type="dxa"/>
            <w:shd w:val="clear" w:color="auto" w:fill="D9EAF7"/>
            <w:tcMar>
              <w:top w:w="80" w:type="dxa"/>
              <w:left w:w="90" w:type="dxa"/>
              <w:bottom w:w="80" w:type="dxa"/>
              <w:right w:w="90" w:type="dxa"/>
            </w:tcMar>
            <w:vAlign w:val="center"/>
          </w:tcPr>
          <w:p w14:paraId="14EC9F84" w14:textId="77777777" w:rsidR="006D79BC" w:rsidRDefault="006D79BC">
            <w:r>
              <w:rPr>
                <w:rFonts w:ascii="Arial" w:hAnsi="Arial"/>
                <w:b/>
                <w:sz w:val="19"/>
              </w:rPr>
              <w:t>Person making referral</w:t>
            </w:r>
          </w:p>
        </w:tc>
        <w:tc>
          <w:tcPr>
            <w:tcW w:w="6552" w:type="dxa"/>
            <w:tcMar>
              <w:top w:w="80" w:type="dxa"/>
              <w:left w:w="90" w:type="dxa"/>
              <w:bottom w:w="80" w:type="dxa"/>
              <w:right w:w="90" w:type="dxa"/>
            </w:tcMar>
            <w:vAlign w:val="center"/>
          </w:tcPr>
          <w:p w14:paraId="54B04FA6" w14:textId="77777777" w:rsidR="006D79BC" w:rsidRDefault="006D79BC"/>
        </w:tc>
      </w:tr>
    </w:tbl>
    <w:p w14:paraId="2E670082" w14:textId="77777777" w:rsidR="006D79BC" w:rsidRDefault="006D79BC"/>
    <w:p w14:paraId="408B493A" w14:textId="77777777" w:rsidR="006D79BC" w:rsidRDefault="006D79BC">
      <w:pPr>
        <w:pStyle w:val="SectionHeading"/>
      </w:pPr>
      <w:r>
        <w:t>12. Parent or carer informed</w:t>
      </w:r>
    </w:p>
    <w:tbl>
      <w:tblPr>
        <w:tblStyle w:val="TableGrid"/>
        <w:tblW w:w="0" w:type="auto"/>
        <w:jc w:val="center"/>
        <w:tblLayout w:type="fixed"/>
        <w:tblLook w:val="04A0" w:firstRow="1" w:lastRow="0" w:firstColumn="1" w:lastColumn="0" w:noHBand="0" w:noVBand="1"/>
      </w:tblPr>
      <w:tblGrid>
        <w:gridCol w:w="3384"/>
        <w:gridCol w:w="6552"/>
      </w:tblGrid>
      <w:tr w:rsidR="006D79BC" w14:paraId="5344ACE5" w14:textId="77777777">
        <w:trPr>
          <w:cantSplit/>
          <w:jc w:val="center"/>
        </w:trPr>
        <w:tc>
          <w:tcPr>
            <w:tcW w:w="3384" w:type="dxa"/>
            <w:shd w:val="clear" w:color="auto" w:fill="D9EAF7"/>
            <w:tcMar>
              <w:top w:w="80" w:type="dxa"/>
              <w:left w:w="90" w:type="dxa"/>
              <w:bottom w:w="80" w:type="dxa"/>
              <w:right w:w="90" w:type="dxa"/>
            </w:tcMar>
            <w:vAlign w:val="center"/>
          </w:tcPr>
          <w:p w14:paraId="3A851348" w14:textId="77777777" w:rsidR="006D79BC" w:rsidRDefault="006D79BC">
            <w:r>
              <w:rPr>
                <w:rFonts w:ascii="Arial" w:hAnsi="Arial"/>
                <w:b/>
                <w:sz w:val="19"/>
              </w:rPr>
              <w:t>Was the parent/carer informed?</w:t>
            </w:r>
          </w:p>
        </w:tc>
        <w:tc>
          <w:tcPr>
            <w:tcW w:w="6552" w:type="dxa"/>
            <w:tcMar>
              <w:top w:w="80" w:type="dxa"/>
              <w:left w:w="90" w:type="dxa"/>
              <w:bottom w:w="80" w:type="dxa"/>
              <w:right w:w="90" w:type="dxa"/>
            </w:tcMar>
            <w:vAlign w:val="center"/>
          </w:tcPr>
          <w:p w14:paraId="1E418980" w14:textId="77777777" w:rsidR="006D79BC" w:rsidRDefault="006D79BC">
            <w:r>
              <w:rPr>
                <w:rFonts w:ascii="Arial" w:hAnsi="Arial"/>
                <w:sz w:val="19"/>
              </w:rPr>
              <w:t>[ ] Yes     [ ] No</w:t>
            </w:r>
          </w:p>
        </w:tc>
      </w:tr>
      <w:tr w:rsidR="006D79BC" w14:paraId="75928E80" w14:textId="77777777">
        <w:trPr>
          <w:cantSplit/>
          <w:jc w:val="center"/>
        </w:trPr>
        <w:tc>
          <w:tcPr>
            <w:tcW w:w="3384" w:type="dxa"/>
            <w:shd w:val="clear" w:color="auto" w:fill="D9EAF7"/>
            <w:tcMar>
              <w:top w:w="80" w:type="dxa"/>
              <w:left w:w="90" w:type="dxa"/>
              <w:bottom w:w="80" w:type="dxa"/>
              <w:right w:w="90" w:type="dxa"/>
            </w:tcMar>
            <w:vAlign w:val="center"/>
          </w:tcPr>
          <w:p w14:paraId="0CA9AC47" w14:textId="77777777" w:rsidR="006D79BC" w:rsidRDefault="006D79BC">
            <w:r>
              <w:rPr>
                <w:rFonts w:ascii="Arial" w:hAnsi="Arial"/>
                <w:b/>
                <w:sz w:val="19"/>
              </w:rPr>
              <w:t>Date/time informed</w:t>
            </w:r>
          </w:p>
        </w:tc>
        <w:tc>
          <w:tcPr>
            <w:tcW w:w="6552" w:type="dxa"/>
            <w:tcMar>
              <w:top w:w="80" w:type="dxa"/>
              <w:left w:w="90" w:type="dxa"/>
              <w:bottom w:w="80" w:type="dxa"/>
              <w:right w:w="90" w:type="dxa"/>
            </w:tcMar>
            <w:vAlign w:val="center"/>
          </w:tcPr>
          <w:p w14:paraId="6442E686" w14:textId="77777777" w:rsidR="006D79BC" w:rsidRDefault="006D79BC"/>
        </w:tc>
      </w:tr>
      <w:tr w:rsidR="006D79BC" w14:paraId="0881829B" w14:textId="77777777">
        <w:trPr>
          <w:cantSplit/>
          <w:jc w:val="center"/>
        </w:trPr>
        <w:tc>
          <w:tcPr>
            <w:tcW w:w="3384" w:type="dxa"/>
            <w:shd w:val="clear" w:color="auto" w:fill="D9EAF7"/>
            <w:tcMar>
              <w:top w:w="80" w:type="dxa"/>
              <w:left w:w="90" w:type="dxa"/>
              <w:bottom w:w="80" w:type="dxa"/>
              <w:right w:w="90" w:type="dxa"/>
            </w:tcMar>
            <w:vAlign w:val="center"/>
          </w:tcPr>
          <w:p w14:paraId="1271ACF4" w14:textId="77777777" w:rsidR="006D79BC" w:rsidRDefault="006D79BC">
            <w:r>
              <w:rPr>
                <w:rFonts w:ascii="Arial" w:hAnsi="Arial"/>
                <w:b/>
                <w:sz w:val="19"/>
              </w:rPr>
              <w:t>Parent/carer name and relationship</w:t>
            </w:r>
          </w:p>
        </w:tc>
        <w:tc>
          <w:tcPr>
            <w:tcW w:w="6552" w:type="dxa"/>
            <w:tcMar>
              <w:top w:w="80" w:type="dxa"/>
              <w:left w:w="90" w:type="dxa"/>
              <w:bottom w:w="80" w:type="dxa"/>
              <w:right w:w="90" w:type="dxa"/>
            </w:tcMar>
            <w:vAlign w:val="center"/>
          </w:tcPr>
          <w:p w14:paraId="2E04C836" w14:textId="77777777" w:rsidR="006D79BC" w:rsidRDefault="006D79BC"/>
        </w:tc>
      </w:tr>
      <w:tr w:rsidR="006D79BC" w14:paraId="4A1C150B" w14:textId="77777777">
        <w:trPr>
          <w:cantSplit/>
          <w:jc w:val="center"/>
        </w:trPr>
        <w:tc>
          <w:tcPr>
            <w:tcW w:w="3384" w:type="dxa"/>
            <w:shd w:val="clear" w:color="auto" w:fill="D9EAF7"/>
            <w:tcMar>
              <w:top w:w="80" w:type="dxa"/>
              <w:left w:w="90" w:type="dxa"/>
              <w:bottom w:w="80" w:type="dxa"/>
              <w:right w:w="90" w:type="dxa"/>
            </w:tcMar>
            <w:vAlign w:val="center"/>
          </w:tcPr>
          <w:p w14:paraId="6B7C369E" w14:textId="77777777" w:rsidR="006D79BC" w:rsidRDefault="006D79BC">
            <w:r>
              <w:rPr>
                <w:rFonts w:ascii="Arial" w:hAnsi="Arial"/>
                <w:b/>
                <w:sz w:val="19"/>
              </w:rPr>
              <w:t>Method of contact</w:t>
            </w:r>
          </w:p>
        </w:tc>
        <w:tc>
          <w:tcPr>
            <w:tcW w:w="6552" w:type="dxa"/>
            <w:tcMar>
              <w:top w:w="80" w:type="dxa"/>
              <w:left w:w="90" w:type="dxa"/>
              <w:bottom w:w="80" w:type="dxa"/>
              <w:right w:w="90" w:type="dxa"/>
            </w:tcMar>
            <w:vAlign w:val="center"/>
          </w:tcPr>
          <w:p w14:paraId="17484216" w14:textId="77777777" w:rsidR="006D79BC" w:rsidRDefault="006D79BC">
            <w:r>
              <w:rPr>
                <w:rFonts w:ascii="Arial" w:hAnsi="Arial"/>
                <w:sz w:val="19"/>
              </w:rPr>
              <w:t>[ ] Telephone     [ ] Email     [ ] In person     [ ] Letter     [ ] Other</w:t>
            </w:r>
          </w:p>
        </w:tc>
      </w:tr>
      <w:tr w:rsidR="006D79BC" w14:paraId="1F3A2590" w14:textId="77777777">
        <w:trPr>
          <w:cantSplit/>
          <w:jc w:val="center"/>
        </w:trPr>
        <w:tc>
          <w:tcPr>
            <w:tcW w:w="3384" w:type="dxa"/>
            <w:shd w:val="clear" w:color="auto" w:fill="D9EAF7"/>
            <w:tcMar>
              <w:top w:w="80" w:type="dxa"/>
              <w:left w:w="90" w:type="dxa"/>
              <w:bottom w:w="80" w:type="dxa"/>
              <w:right w:w="90" w:type="dxa"/>
            </w:tcMar>
            <w:vAlign w:val="center"/>
          </w:tcPr>
          <w:p w14:paraId="326012AD" w14:textId="77777777" w:rsidR="006D79BC" w:rsidRDefault="006D79BC">
            <w:r>
              <w:rPr>
                <w:rFonts w:ascii="Arial" w:hAnsi="Arial"/>
                <w:b/>
                <w:sz w:val="19"/>
              </w:rPr>
              <w:t>Staff member making contact</w:t>
            </w:r>
          </w:p>
        </w:tc>
        <w:tc>
          <w:tcPr>
            <w:tcW w:w="6552" w:type="dxa"/>
            <w:tcMar>
              <w:top w:w="80" w:type="dxa"/>
              <w:left w:w="90" w:type="dxa"/>
              <w:bottom w:w="80" w:type="dxa"/>
              <w:right w:w="90" w:type="dxa"/>
            </w:tcMar>
            <w:vAlign w:val="center"/>
          </w:tcPr>
          <w:p w14:paraId="2AB93BDC" w14:textId="77777777" w:rsidR="006D79BC" w:rsidRDefault="006D79BC"/>
        </w:tc>
      </w:tr>
      <w:tr w:rsidR="006D79BC" w14:paraId="4C6C1DCE" w14:textId="77777777">
        <w:trPr>
          <w:cantSplit/>
          <w:jc w:val="center"/>
        </w:trPr>
        <w:tc>
          <w:tcPr>
            <w:tcW w:w="3384" w:type="dxa"/>
            <w:shd w:val="clear" w:color="auto" w:fill="D9EAF7"/>
            <w:tcMar>
              <w:top w:w="80" w:type="dxa"/>
              <w:left w:w="90" w:type="dxa"/>
              <w:bottom w:w="80" w:type="dxa"/>
              <w:right w:w="90" w:type="dxa"/>
            </w:tcMar>
            <w:vAlign w:val="center"/>
          </w:tcPr>
          <w:p w14:paraId="14BFD976" w14:textId="77777777" w:rsidR="006D79BC" w:rsidRDefault="006D79BC">
            <w:r>
              <w:rPr>
                <w:rFonts w:ascii="Arial" w:hAnsi="Arial"/>
                <w:b/>
                <w:sz w:val="19"/>
              </w:rPr>
              <w:t>Information provided and parent/carer response</w:t>
            </w:r>
          </w:p>
        </w:tc>
        <w:tc>
          <w:tcPr>
            <w:tcW w:w="6552" w:type="dxa"/>
            <w:tcMar>
              <w:top w:w="80" w:type="dxa"/>
              <w:left w:w="90" w:type="dxa"/>
              <w:bottom w:w="80" w:type="dxa"/>
              <w:right w:w="90" w:type="dxa"/>
            </w:tcMar>
            <w:vAlign w:val="center"/>
          </w:tcPr>
          <w:p w14:paraId="1F0636AC" w14:textId="77777777" w:rsidR="006D79BC" w:rsidRDefault="006D79BC">
            <w:r>
              <w:rPr>
                <w:rFonts w:ascii="Arial" w:hAnsi="Arial"/>
                <w:sz w:val="19"/>
              </w:rPr>
              <w:br/>
            </w:r>
            <w:r>
              <w:rPr>
                <w:rFonts w:ascii="Arial" w:hAnsi="Arial"/>
                <w:sz w:val="19"/>
              </w:rPr>
              <w:br/>
            </w:r>
          </w:p>
        </w:tc>
      </w:tr>
      <w:tr w:rsidR="006D79BC" w14:paraId="10045339" w14:textId="77777777">
        <w:trPr>
          <w:cantSplit/>
          <w:jc w:val="center"/>
        </w:trPr>
        <w:tc>
          <w:tcPr>
            <w:tcW w:w="3384" w:type="dxa"/>
            <w:shd w:val="clear" w:color="auto" w:fill="D9EAF7"/>
            <w:tcMar>
              <w:top w:w="80" w:type="dxa"/>
              <w:left w:w="90" w:type="dxa"/>
              <w:bottom w:w="80" w:type="dxa"/>
              <w:right w:w="90" w:type="dxa"/>
            </w:tcMar>
            <w:vAlign w:val="center"/>
          </w:tcPr>
          <w:p w14:paraId="6AC03FF3" w14:textId="77777777" w:rsidR="006D79BC" w:rsidRDefault="006D79BC">
            <w:r>
              <w:rPr>
                <w:rFonts w:ascii="Arial" w:hAnsi="Arial"/>
                <w:b/>
                <w:sz w:val="19"/>
              </w:rPr>
              <w:t>If not informed, record the reason</w:t>
            </w:r>
          </w:p>
        </w:tc>
        <w:tc>
          <w:tcPr>
            <w:tcW w:w="6552" w:type="dxa"/>
            <w:tcMar>
              <w:top w:w="80" w:type="dxa"/>
              <w:left w:w="90" w:type="dxa"/>
              <w:bottom w:w="80" w:type="dxa"/>
              <w:right w:w="90" w:type="dxa"/>
            </w:tcMar>
            <w:vAlign w:val="center"/>
          </w:tcPr>
          <w:p w14:paraId="6C623E7E" w14:textId="77777777" w:rsidR="006D79BC" w:rsidRDefault="006D79BC">
            <w:r>
              <w:rPr>
                <w:rFonts w:ascii="Arial" w:hAnsi="Arial"/>
                <w:sz w:val="19"/>
              </w:rPr>
              <w:br/>
            </w:r>
          </w:p>
        </w:tc>
      </w:tr>
      <w:tr w:rsidR="006D79BC" w14:paraId="4D869F19" w14:textId="77777777">
        <w:trPr>
          <w:cantSplit/>
          <w:jc w:val="center"/>
        </w:trPr>
        <w:tc>
          <w:tcPr>
            <w:tcW w:w="3384" w:type="dxa"/>
            <w:shd w:val="clear" w:color="auto" w:fill="D9EAF7"/>
            <w:tcMar>
              <w:top w:w="80" w:type="dxa"/>
              <w:left w:w="90" w:type="dxa"/>
              <w:bottom w:w="80" w:type="dxa"/>
              <w:right w:w="90" w:type="dxa"/>
            </w:tcMar>
            <w:vAlign w:val="center"/>
          </w:tcPr>
          <w:p w14:paraId="10F97778" w14:textId="77777777" w:rsidR="006D79BC" w:rsidRDefault="006D79BC">
            <w:r>
              <w:rPr>
                <w:rFonts w:ascii="Arial" w:hAnsi="Arial"/>
                <w:b/>
                <w:sz w:val="19"/>
              </w:rPr>
              <w:t>Planned follow-up contact</w:t>
            </w:r>
          </w:p>
        </w:tc>
        <w:tc>
          <w:tcPr>
            <w:tcW w:w="6552" w:type="dxa"/>
            <w:tcMar>
              <w:top w:w="80" w:type="dxa"/>
              <w:left w:w="90" w:type="dxa"/>
              <w:bottom w:w="80" w:type="dxa"/>
              <w:right w:w="90" w:type="dxa"/>
            </w:tcMar>
            <w:vAlign w:val="center"/>
          </w:tcPr>
          <w:p w14:paraId="4D68EE31" w14:textId="77777777" w:rsidR="006D79BC" w:rsidRDefault="006D79BC"/>
        </w:tc>
      </w:tr>
    </w:tbl>
    <w:p w14:paraId="40925EFE" w14:textId="77777777" w:rsidR="006D79BC" w:rsidRDefault="006D79BC"/>
    <w:p w14:paraId="4A53191B" w14:textId="77777777" w:rsidR="006D79BC" w:rsidRDefault="006D79BC">
      <w:pPr>
        <w:pStyle w:val="SectionHeading"/>
      </w:pPr>
      <w:r>
        <w:t>13. Designated Safeguarding Lead notified</w:t>
      </w:r>
    </w:p>
    <w:tbl>
      <w:tblPr>
        <w:tblStyle w:val="TableGrid"/>
        <w:tblW w:w="0" w:type="auto"/>
        <w:jc w:val="center"/>
        <w:tblLayout w:type="fixed"/>
        <w:tblLook w:val="04A0" w:firstRow="1" w:lastRow="0" w:firstColumn="1" w:lastColumn="0" w:noHBand="0" w:noVBand="1"/>
      </w:tblPr>
      <w:tblGrid>
        <w:gridCol w:w="3384"/>
        <w:gridCol w:w="6552"/>
      </w:tblGrid>
      <w:tr w:rsidR="006D79BC" w14:paraId="5E0FCC92" w14:textId="77777777">
        <w:trPr>
          <w:cantSplit/>
          <w:jc w:val="center"/>
        </w:trPr>
        <w:tc>
          <w:tcPr>
            <w:tcW w:w="3384" w:type="dxa"/>
            <w:shd w:val="clear" w:color="auto" w:fill="D9EAF7"/>
            <w:tcMar>
              <w:top w:w="80" w:type="dxa"/>
              <w:left w:w="90" w:type="dxa"/>
              <w:bottom w:w="80" w:type="dxa"/>
              <w:right w:w="90" w:type="dxa"/>
            </w:tcMar>
            <w:vAlign w:val="center"/>
          </w:tcPr>
          <w:p w14:paraId="70F6EAAF" w14:textId="77777777" w:rsidR="006D79BC" w:rsidRDefault="006D79BC">
            <w:r>
              <w:rPr>
                <w:rFonts w:ascii="Arial" w:hAnsi="Arial"/>
                <w:b/>
                <w:sz w:val="19"/>
              </w:rPr>
              <w:t>Was the DSL notified?</w:t>
            </w:r>
          </w:p>
        </w:tc>
        <w:tc>
          <w:tcPr>
            <w:tcW w:w="6552" w:type="dxa"/>
            <w:tcMar>
              <w:top w:w="80" w:type="dxa"/>
              <w:left w:w="90" w:type="dxa"/>
              <w:bottom w:w="80" w:type="dxa"/>
              <w:right w:w="90" w:type="dxa"/>
            </w:tcMar>
            <w:vAlign w:val="center"/>
          </w:tcPr>
          <w:p w14:paraId="4B963F86" w14:textId="77777777" w:rsidR="006D79BC" w:rsidRDefault="006D79BC">
            <w:r>
              <w:rPr>
                <w:rFonts w:ascii="Arial" w:hAnsi="Arial"/>
                <w:sz w:val="19"/>
              </w:rPr>
              <w:t>[ ] Yes     [ ] No     [ ] Not required</w:t>
            </w:r>
          </w:p>
        </w:tc>
      </w:tr>
      <w:tr w:rsidR="006D79BC" w14:paraId="1B1E8DD1" w14:textId="77777777">
        <w:trPr>
          <w:cantSplit/>
          <w:jc w:val="center"/>
        </w:trPr>
        <w:tc>
          <w:tcPr>
            <w:tcW w:w="3384" w:type="dxa"/>
            <w:shd w:val="clear" w:color="auto" w:fill="D9EAF7"/>
            <w:tcMar>
              <w:top w:w="80" w:type="dxa"/>
              <w:left w:w="90" w:type="dxa"/>
              <w:bottom w:w="80" w:type="dxa"/>
              <w:right w:w="90" w:type="dxa"/>
            </w:tcMar>
            <w:vAlign w:val="center"/>
          </w:tcPr>
          <w:p w14:paraId="1F27F587" w14:textId="77777777" w:rsidR="006D79BC" w:rsidRDefault="006D79BC">
            <w:r>
              <w:rPr>
                <w:rFonts w:ascii="Arial" w:hAnsi="Arial"/>
                <w:b/>
                <w:sz w:val="19"/>
              </w:rPr>
              <w:t>Name of DSL / deputy DSL</w:t>
            </w:r>
          </w:p>
        </w:tc>
        <w:tc>
          <w:tcPr>
            <w:tcW w:w="6552" w:type="dxa"/>
            <w:tcMar>
              <w:top w:w="80" w:type="dxa"/>
              <w:left w:w="90" w:type="dxa"/>
              <w:bottom w:w="80" w:type="dxa"/>
              <w:right w:w="90" w:type="dxa"/>
            </w:tcMar>
            <w:vAlign w:val="center"/>
          </w:tcPr>
          <w:p w14:paraId="5B02F284" w14:textId="77777777" w:rsidR="006D79BC" w:rsidRDefault="006D79BC"/>
        </w:tc>
      </w:tr>
      <w:tr w:rsidR="006D79BC" w14:paraId="505A040A" w14:textId="77777777">
        <w:trPr>
          <w:cantSplit/>
          <w:jc w:val="center"/>
        </w:trPr>
        <w:tc>
          <w:tcPr>
            <w:tcW w:w="3384" w:type="dxa"/>
            <w:shd w:val="clear" w:color="auto" w:fill="D9EAF7"/>
            <w:tcMar>
              <w:top w:w="80" w:type="dxa"/>
              <w:left w:w="90" w:type="dxa"/>
              <w:bottom w:w="80" w:type="dxa"/>
              <w:right w:w="90" w:type="dxa"/>
            </w:tcMar>
            <w:vAlign w:val="center"/>
          </w:tcPr>
          <w:p w14:paraId="7E3358EC" w14:textId="77777777" w:rsidR="006D79BC" w:rsidRDefault="006D79BC">
            <w:r>
              <w:rPr>
                <w:rFonts w:ascii="Arial" w:hAnsi="Arial"/>
                <w:b/>
                <w:sz w:val="19"/>
              </w:rPr>
              <w:t>Date/time notified</w:t>
            </w:r>
          </w:p>
        </w:tc>
        <w:tc>
          <w:tcPr>
            <w:tcW w:w="6552" w:type="dxa"/>
            <w:tcMar>
              <w:top w:w="80" w:type="dxa"/>
              <w:left w:w="90" w:type="dxa"/>
              <w:bottom w:w="80" w:type="dxa"/>
              <w:right w:w="90" w:type="dxa"/>
            </w:tcMar>
            <w:vAlign w:val="center"/>
          </w:tcPr>
          <w:p w14:paraId="12E75950" w14:textId="77777777" w:rsidR="006D79BC" w:rsidRDefault="006D79BC"/>
        </w:tc>
      </w:tr>
      <w:tr w:rsidR="006D79BC" w14:paraId="030AE33F" w14:textId="77777777">
        <w:trPr>
          <w:cantSplit/>
          <w:jc w:val="center"/>
        </w:trPr>
        <w:tc>
          <w:tcPr>
            <w:tcW w:w="3384" w:type="dxa"/>
            <w:shd w:val="clear" w:color="auto" w:fill="D9EAF7"/>
            <w:tcMar>
              <w:top w:w="80" w:type="dxa"/>
              <w:left w:w="90" w:type="dxa"/>
              <w:bottom w:w="80" w:type="dxa"/>
              <w:right w:w="90" w:type="dxa"/>
            </w:tcMar>
            <w:vAlign w:val="center"/>
          </w:tcPr>
          <w:p w14:paraId="2859D365" w14:textId="77777777" w:rsidR="006D79BC" w:rsidRDefault="006D79BC">
            <w:r>
              <w:rPr>
                <w:rFonts w:ascii="Arial" w:hAnsi="Arial"/>
                <w:b/>
                <w:sz w:val="19"/>
              </w:rPr>
              <w:t>Method of notification</w:t>
            </w:r>
          </w:p>
        </w:tc>
        <w:tc>
          <w:tcPr>
            <w:tcW w:w="6552" w:type="dxa"/>
            <w:tcMar>
              <w:top w:w="80" w:type="dxa"/>
              <w:left w:w="90" w:type="dxa"/>
              <w:bottom w:w="80" w:type="dxa"/>
              <w:right w:w="90" w:type="dxa"/>
            </w:tcMar>
            <w:vAlign w:val="center"/>
          </w:tcPr>
          <w:p w14:paraId="190F826A" w14:textId="77777777" w:rsidR="006D79BC" w:rsidRDefault="006D79BC"/>
        </w:tc>
      </w:tr>
      <w:tr w:rsidR="006D79BC" w14:paraId="6430C6A2" w14:textId="77777777">
        <w:trPr>
          <w:cantSplit/>
          <w:jc w:val="center"/>
        </w:trPr>
        <w:tc>
          <w:tcPr>
            <w:tcW w:w="3384" w:type="dxa"/>
            <w:shd w:val="clear" w:color="auto" w:fill="D9EAF7"/>
            <w:tcMar>
              <w:top w:w="80" w:type="dxa"/>
              <w:left w:w="90" w:type="dxa"/>
              <w:bottom w:w="80" w:type="dxa"/>
              <w:right w:w="90" w:type="dxa"/>
            </w:tcMar>
            <w:vAlign w:val="center"/>
          </w:tcPr>
          <w:p w14:paraId="53BC86FB" w14:textId="77777777" w:rsidR="006D79BC" w:rsidRDefault="006D79BC">
            <w:r>
              <w:rPr>
                <w:rFonts w:ascii="Arial" w:hAnsi="Arial"/>
                <w:b/>
                <w:sz w:val="19"/>
              </w:rPr>
              <w:t>Advice or action directed by DSL</w:t>
            </w:r>
          </w:p>
        </w:tc>
        <w:tc>
          <w:tcPr>
            <w:tcW w:w="6552" w:type="dxa"/>
            <w:tcMar>
              <w:top w:w="80" w:type="dxa"/>
              <w:left w:w="90" w:type="dxa"/>
              <w:bottom w:w="80" w:type="dxa"/>
              <w:right w:w="90" w:type="dxa"/>
            </w:tcMar>
            <w:vAlign w:val="center"/>
          </w:tcPr>
          <w:p w14:paraId="029333A4" w14:textId="77777777" w:rsidR="006D79BC" w:rsidRDefault="006D79BC">
            <w:r>
              <w:rPr>
                <w:rFonts w:ascii="Arial" w:hAnsi="Arial"/>
                <w:sz w:val="19"/>
              </w:rPr>
              <w:br/>
            </w:r>
            <w:r>
              <w:rPr>
                <w:rFonts w:ascii="Arial" w:hAnsi="Arial"/>
                <w:sz w:val="19"/>
              </w:rPr>
              <w:br/>
            </w:r>
          </w:p>
        </w:tc>
      </w:tr>
      <w:tr w:rsidR="006D79BC" w14:paraId="2695A619" w14:textId="77777777">
        <w:trPr>
          <w:cantSplit/>
          <w:jc w:val="center"/>
        </w:trPr>
        <w:tc>
          <w:tcPr>
            <w:tcW w:w="3384" w:type="dxa"/>
            <w:shd w:val="clear" w:color="auto" w:fill="D9EAF7"/>
            <w:tcMar>
              <w:top w:w="80" w:type="dxa"/>
              <w:left w:w="90" w:type="dxa"/>
              <w:bottom w:w="80" w:type="dxa"/>
              <w:right w:w="90" w:type="dxa"/>
            </w:tcMar>
            <w:vAlign w:val="center"/>
          </w:tcPr>
          <w:p w14:paraId="3E412D90" w14:textId="77777777" w:rsidR="006D79BC" w:rsidRDefault="006D79BC">
            <w:r>
              <w:rPr>
                <w:rFonts w:ascii="Arial" w:hAnsi="Arial"/>
                <w:b/>
                <w:sz w:val="19"/>
              </w:rPr>
              <w:lastRenderedPageBreak/>
              <w:t>Further safeguarding review required?</w:t>
            </w:r>
          </w:p>
        </w:tc>
        <w:tc>
          <w:tcPr>
            <w:tcW w:w="6552" w:type="dxa"/>
            <w:tcMar>
              <w:top w:w="80" w:type="dxa"/>
              <w:left w:w="90" w:type="dxa"/>
              <w:bottom w:w="80" w:type="dxa"/>
              <w:right w:w="90" w:type="dxa"/>
            </w:tcMar>
            <w:vAlign w:val="center"/>
          </w:tcPr>
          <w:p w14:paraId="657DCFB1" w14:textId="77777777" w:rsidR="006D79BC" w:rsidRDefault="006D79BC">
            <w:r>
              <w:rPr>
                <w:rFonts w:ascii="Arial" w:hAnsi="Arial"/>
                <w:sz w:val="19"/>
              </w:rPr>
              <w:t>[ ] Yes     [ ] No</w:t>
            </w:r>
          </w:p>
        </w:tc>
      </w:tr>
      <w:tr w:rsidR="006D79BC" w14:paraId="2B247E9B" w14:textId="77777777">
        <w:trPr>
          <w:cantSplit/>
          <w:jc w:val="center"/>
        </w:trPr>
        <w:tc>
          <w:tcPr>
            <w:tcW w:w="3384" w:type="dxa"/>
            <w:shd w:val="clear" w:color="auto" w:fill="D9EAF7"/>
            <w:tcMar>
              <w:top w:w="80" w:type="dxa"/>
              <w:left w:w="90" w:type="dxa"/>
              <w:bottom w:w="80" w:type="dxa"/>
              <w:right w:w="90" w:type="dxa"/>
            </w:tcMar>
            <w:vAlign w:val="center"/>
          </w:tcPr>
          <w:p w14:paraId="5611DD08" w14:textId="77777777" w:rsidR="006D79BC" w:rsidRDefault="006D79BC">
            <w:r>
              <w:rPr>
                <w:rFonts w:ascii="Arial" w:hAnsi="Arial"/>
                <w:b/>
                <w:sz w:val="19"/>
              </w:rPr>
              <w:t>Review date</w:t>
            </w:r>
          </w:p>
        </w:tc>
        <w:tc>
          <w:tcPr>
            <w:tcW w:w="6552" w:type="dxa"/>
            <w:tcMar>
              <w:top w:w="80" w:type="dxa"/>
              <w:left w:w="90" w:type="dxa"/>
              <w:bottom w:w="80" w:type="dxa"/>
              <w:right w:w="90" w:type="dxa"/>
            </w:tcMar>
            <w:vAlign w:val="center"/>
          </w:tcPr>
          <w:p w14:paraId="06594E7B" w14:textId="77777777" w:rsidR="006D79BC" w:rsidRDefault="006D79BC"/>
        </w:tc>
      </w:tr>
    </w:tbl>
    <w:p w14:paraId="3219C372" w14:textId="77777777" w:rsidR="006D79BC" w:rsidRDefault="006D79BC"/>
    <w:p w14:paraId="216BBCAA" w14:textId="77777777" w:rsidR="006D79BC" w:rsidRDefault="006D79BC">
      <w:pPr>
        <w:pStyle w:val="SectionHeading"/>
      </w:pPr>
      <w:r>
        <w:t>14. Outcome</w:t>
      </w:r>
    </w:p>
    <w:tbl>
      <w:tblPr>
        <w:tblStyle w:val="TableGrid"/>
        <w:tblW w:w="0" w:type="auto"/>
        <w:jc w:val="center"/>
        <w:tblLayout w:type="fixed"/>
        <w:tblLook w:val="04A0" w:firstRow="1" w:lastRow="0" w:firstColumn="1" w:lastColumn="0" w:noHBand="0" w:noVBand="1"/>
      </w:tblPr>
      <w:tblGrid>
        <w:gridCol w:w="4968"/>
        <w:gridCol w:w="4968"/>
      </w:tblGrid>
      <w:tr w:rsidR="006D79BC" w14:paraId="7D95C8EA" w14:textId="77777777">
        <w:trPr>
          <w:cantSplit/>
          <w:jc w:val="center"/>
        </w:trPr>
        <w:tc>
          <w:tcPr>
            <w:tcW w:w="4968" w:type="dxa"/>
            <w:tcMar>
              <w:top w:w="80" w:type="dxa"/>
              <w:left w:w="90" w:type="dxa"/>
              <w:bottom w:w="80" w:type="dxa"/>
              <w:right w:w="90" w:type="dxa"/>
            </w:tcMar>
            <w:vAlign w:val="center"/>
          </w:tcPr>
          <w:p w14:paraId="3D318DD7" w14:textId="77777777" w:rsidR="006D79BC" w:rsidRDefault="006D79BC">
            <w:r>
              <w:rPr>
                <w:rFonts w:ascii="Arial" w:hAnsi="Arial"/>
                <w:sz w:val="18"/>
              </w:rPr>
              <w:t>[ ] No prohibited or concerning item found</w:t>
            </w:r>
          </w:p>
        </w:tc>
        <w:tc>
          <w:tcPr>
            <w:tcW w:w="4968" w:type="dxa"/>
            <w:tcMar>
              <w:top w:w="80" w:type="dxa"/>
              <w:left w:w="90" w:type="dxa"/>
              <w:bottom w:w="80" w:type="dxa"/>
              <w:right w:w="90" w:type="dxa"/>
            </w:tcMar>
            <w:vAlign w:val="center"/>
          </w:tcPr>
          <w:p w14:paraId="311B40E8" w14:textId="77777777" w:rsidR="006D79BC" w:rsidRDefault="006D79BC">
            <w:r>
              <w:rPr>
                <w:rFonts w:ascii="Arial" w:hAnsi="Arial"/>
                <w:sz w:val="18"/>
              </w:rPr>
              <w:t>[ ] Prohibited item found</w:t>
            </w:r>
          </w:p>
        </w:tc>
      </w:tr>
      <w:tr w:rsidR="006D79BC" w14:paraId="41D600C5" w14:textId="77777777">
        <w:trPr>
          <w:cantSplit/>
          <w:jc w:val="center"/>
        </w:trPr>
        <w:tc>
          <w:tcPr>
            <w:tcW w:w="4968" w:type="dxa"/>
            <w:tcMar>
              <w:top w:w="80" w:type="dxa"/>
              <w:left w:w="90" w:type="dxa"/>
              <w:bottom w:w="80" w:type="dxa"/>
              <w:right w:w="90" w:type="dxa"/>
            </w:tcMar>
            <w:vAlign w:val="center"/>
          </w:tcPr>
          <w:p w14:paraId="7649A188" w14:textId="77777777" w:rsidR="006D79BC" w:rsidRDefault="006D79BC">
            <w:r>
              <w:rPr>
                <w:rFonts w:ascii="Arial" w:hAnsi="Arial"/>
                <w:sz w:val="18"/>
              </w:rPr>
              <w:t>[ ] Safeguarding action initiated</w:t>
            </w:r>
          </w:p>
        </w:tc>
        <w:tc>
          <w:tcPr>
            <w:tcW w:w="4968" w:type="dxa"/>
            <w:tcMar>
              <w:top w:w="80" w:type="dxa"/>
              <w:left w:w="90" w:type="dxa"/>
              <w:bottom w:w="80" w:type="dxa"/>
              <w:right w:w="90" w:type="dxa"/>
            </w:tcMar>
            <w:vAlign w:val="center"/>
          </w:tcPr>
          <w:p w14:paraId="01C6C73C" w14:textId="77777777" w:rsidR="006D79BC" w:rsidRDefault="006D79BC">
            <w:r>
              <w:rPr>
                <w:rFonts w:ascii="Arial" w:hAnsi="Arial"/>
                <w:sz w:val="18"/>
              </w:rPr>
              <w:t>[ ] Police action initiated</w:t>
            </w:r>
          </w:p>
        </w:tc>
      </w:tr>
      <w:tr w:rsidR="006D79BC" w14:paraId="4B791D6E" w14:textId="77777777">
        <w:trPr>
          <w:cantSplit/>
          <w:jc w:val="center"/>
        </w:trPr>
        <w:tc>
          <w:tcPr>
            <w:tcW w:w="4968" w:type="dxa"/>
            <w:tcMar>
              <w:top w:w="80" w:type="dxa"/>
              <w:left w:w="90" w:type="dxa"/>
              <w:bottom w:w="80" w:type="dxa"/>
              <w:right w:w="90" w:type="dxa"/>
            </w:tcMar>
            <w:vAlign w:val="center"/>
          </w:tcPr>
          <w:p w14:paraId="49E85358" w14:textId="77777777" w:rsidR="006D79BC" w:rsidRDefault="006D79BC">
            <w:r>
              <w:rPr>
                <w:rFonts w:ascii="Arial" w:hAnsi="Arial"/>
                <w:sz w:val="18"/>
              </w:rPr>
              <w:t>[ ] Behaviour sanction applied</w:t>
            </w:r>
          </w:p>
        </w:tc>
        <w:tc>
          <w:tcPr>
            <w:tcW w:w="4968" w:type="dxa"/>
            <w:tcMar>
              <w:top w:w="80" w:type="dxa"/>
              <w:left w:w="90" w:type="dxa"/>
              <w:bottom w:w="80" w:type="dxa"/>
              <w:right w:w="90" w:type="dxa"/>
            </w:tcMar>
            <w:vAlign w:val="center"/>
          </w:tcPr>
          <w:p w14:paraId="70D23646" w14:textId="77777777" w:rsidR="006D79BC" w:rsidRDefault="006D79BC">
            <w:r>
              <w:rPr>
                <w:rFonts w:ascii="Arial" w:hAnsi="Arial"/>
                <w:sz w:val="18"/>
              </w:rPr>
              <w:t>[ ] Pastoral support arranged</w:t>
            </w:r>
          </w:p>
        </w:tc>
      </w:tr>
      <w:tr w:rsidR="006D79BC" w14:paraId="09154487" w14:textId="77777777">
        <w:trPr>
          <w:cantSplit/>
          <w:jc w:val="center"/>
        </w:trPr>
        <w:tc>
          <w:tcPr>
            <w:tcW w:w="4968" w:type="dxa"/>
            <w:tcMar>
              <w:top w:w="80" w:type="dxa"/>
              <w:left w:w="90" w:type="dxa"/>
              <w:bottom w:w="80" w:type="dxa"/>
              <w:right w:w="90" w:type="dxa"/>
            </w:tcMar>
            <w:vAlign w:val="center"/>
          </w:tcPr>
          <w:p w14:paraId="006AE480" w14:textId="77777777" w:rsidR="006D79BC" w:rsidRDefault="006D79BC">
            <w:r>
              <w:rPr>
                <w:rFonts w:ascii="Arial" w:hAnsi="Arial"/>
                <w:sz w:val="18"/>
              </w:rPr>
              <w:t>[ ] No further action</w:t>
            </w:r>
          </w:p>
        </w:tc>
        <w:tc>
          <w:tcPr>
            <w:tcW w:w="4968" w:type="dxa"/>
            <w:tcMar>
              <w:top w:w="80" w:type="dxa"/>
              <w:left w:w="90" w:type="dxa"/>
              <w:bottom w:w="80" w:type="dxa"/>
              <w:right w:w="90" w:type="dxa"/>
            </w:tcMar>
            <w:vAlign w:val="center"/>
          </w:tcPr>
          <w:p w14:paraId="1FCCA651" w14:textId="77777777" w:rsidR="006D79BC" w:rsidRDefault="006D79BC">
            <w:r>
              <w:rPr>
                <w:rFonts w:ascii="Arial" w:hAnsi="Arial"/>
                <w:sz w:val="18"/>
              </w:rPr>
              <w:t>[ ] Other: ______________________________</w:t>
            </w:r>
          </w:p>
        </w:tc>
      </w:tr>
    </w:tbl>
    <w:p w14:paraId="0FF29885"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6C357D17" w14:textId="77777777">
        <w:trPr>
          <w:cantSplit/>
          <w:jc w:val="center"/>
        </w:trPr>
        <w:tc>
          <w:tcPr>
            <w:tcW w:w="3384" w:type="dxa"/>
            <w:shd w:val="clear" w:color="auto" w:fill="D9EAF7"/>
            <w:tcMar>
              <w:top w:w="80" w:type="dxa"/>
              <w:left w:w="90" w:type="dxa"/>
              <w:bottom w:w="80" w:type="dxa"/>
              <w:right w:w="90" w:type="dxa"/>
            </w:tcMar>
            <w:vAlign w:val="center"/>
          </w:tcPr>
          <w:p w14:paraId="68D1DB40" w14:textId="77777777" w:rsidR="006D79BC" w:rsidRDefault="006D79BC">
            <w:r>
              <w:rPr>
                <w:rFonts w:ascii="Arial" w:hAnsi="Arial"/>
                <w:b/>
                <w:sz w:val="19"/>
              </w:rPr>
              <w:t>Summary of outcome</w:t>
            </w:r>
          </w:p>
        </w:tc>
        <w:tc>
          <w:tcPr>
            <w:tcW w:w="6552" w:type="dxa"/>
            <w:tcMar>
              <w:top w:w="80" w:type="dxa"/>
              <w:left w:w="90" w:type="dxa"/>
              <w:bottom w:w="80" w:type="dxa"/>
              <w:right w:w="90" w:type="dxa"/>
            </w:tcMar>
            <w:vAlign w:val="center"/>
          </w:tcPr>
          <w:p w14:paraId="55D51FE5" w14:textId="77777777" w:rsidR="006D79BC" w:rsidRDefault="006D79BC">
            <w:r>
              <w:rPr>
                <w:rFonts w:ascii="Arial" w:hAnsi="Arial"/>
                <w:sz w:val="19"/>
              </w:rPr>
              <w:br/>
            </w:r>
            <w:r>
              <w:rPr>
                <w:rFonts w:ascii="Arial" w:hAnsi="Arial"/>
                <w:sz w:val="19"/>
              </w:rPr>
              <w:br/>
            </w:r>
          </w:p>
        </w:tc>
      </w:tr>
      <w:tr w:rsidR="006D79BC" w14:paraId="58B47A62" w14:textId="77777777">
        <w:trPr>
          <w:cantSplit/>
          <w:jc w:val="center"/>
        </w:trPr>
        <w:tc>
          <w:tcPr>
            <w:tcW w:w="3384" w:type="dxa"/>
            <w:shd w:val="clear" w:color="auto" w:fill="D9EAF7"/>
            <w:tcMar>
              <w:top w:w="80" w:type="dxa"/>
              <w:left w:w="90" w:type="dxa"/>
              <w:bottom w:w="80" w:type="dxa"/>
              <w:right w:w="90" w:type="dxa"/>
            </w:tcMar>
            <w:vAlign w:val="center"/>
          </w:tcPr>
          <w:p w14:paraId="5B0CC095" w14:textId="77777777" w:rsidR="006D79BC" w:rsidRDefault="006D79BC">
            <w:r>
              <w:rPr>
                <w:rFonts w:ascii="Arial" w:hAnsi="Arial"/>
                <w:b/>
                <w:sz w:val="19"/>
              </w:rPr>
              <w:t>Behaviour or disciplinary action taken</w:t>
            </w:r>
          </w:p>
        </w:tc>
        <w:tc>
          <w:tcPr>
            <w:tcW w:w="6552" w:type="dxa"/>
            <w:tcMar>
              <w:top w:w="80" w:type="dxa"/>
              <w:left w:w="90" w:type="dxa"/>
              <w:bottom w:w="80" w:type="dxa"/>
              <w:right w:w="90" w:type="dxa"/>
            </w:tcMar>
            <w:vAlign w:val="center"/>
          </w:tcPr>
          <w:p w14:paraId="1344FD42" w14:textId="77777777" w:rsidR="006D79BC" w:rsidRDefault="006D79BC">
            <w:r>
              <w:rPr>
                <w:rFonts w:ascii="Arial" w:hAnsi="Arial"/>
                <w:sz w:val="19"/>
              </w:rPr>
              <w:br/>
            </w:r>
          </w:p>
        </w:tc>
      </w:tr>
      <w:tr w:rsidR="006D79BC" w14:paraId="5A84FD71" w14:textId="77777777">
        <w:trPr>
          <w:cantSplit/>
          <w:jc w:val="center"/>
        </w:trPr>
        <w:tc>
          <w:tcPr>
            <w:tcW w:w="3384" w:type="dxa"/>
            <w:shd w:val="clear" w:color="auto" w:fill="D9EAF7"/>
            <w:tcMar>
              <w:top w:w="80" w:type="dxa"/>
              <w:left w:w="90" w:type="dxa"/>
              <w:bottom w:w="80" w:type="dxa"/>
              <w:right w:w="90" w:type="dxa"/>
            </w:tcMar>
            <w:vAlign w:val="center"/>
          </w:tcPr>
          <w:p w14:paraId="1EC7DE4A" w14:textId="77777777" w:rsidR="006D79BC" w:rsidRDefault="006D79BC">
            <w:r>
              <w:rPr>
                <w:rFonts w:ascii="Arial" w:hAnsi="Arial"/>
                <w:b/>
                <w:sz w:val="19"/>
              </w:rPr>
              <w:t>Explanation provided to pupil</w:t>
            </w:r>
          </w:p>
        </w:tc>
        <w:tc>
          <w:tcPr>
            <w:tcW w:w="6552" w:type="dxa"/>
            <w:tcMar>
              <w:top w:w="80" w:type="dxa"/>
              <w:left w:w="90" w:type="dxa"/>
              <w:bottom w:w="80" w:type="dxa"/>
              <w:right w:w="90" w:type="dxa"/>
            </w:tcMar>
            <w:vAlign w:val="center"/>
          </w:tcPr>
          <w:p w14:paraId="74A78ACE" w14:textId="77777777" w:rsidR="006D79BC" w:rsidRDefault="006D79BC">
            <w:r>
              <w:rPr>
                <w:rFonts w:ascii="Arial" w:hAnsi="Arial"/>
                <w:sz w:val="19"/>
              </w:rPr>
              <w:br/>
            </w:r>
          </w:p>
        </w:tc>
      </w:tr>
      <w:tr w:rsidR="006D79BC" w14:paraId="26CB70F5" w14:textId="77777777">
        <w:trPr>
          <w:cantSplit/>
          <w:jc w:val="center"/>
        </w:trPr>
        <w:tc>
          <w:tcPr>
            <w:tcW w:w="3384" w:type="dxa"/>
            <w:shd w:val="clear" w:color="auto" w:fill="D9EAF7"/>
            <w:tcMar>
              <w:top w:w="80" w:type="dxa"/>
              <w:left w:w="90" w:type="dxa"/>
              <w:bottom w:w="80" w:type="dxa"/>
              <w:right w:w="90" w:type="dxa"/>
            </w:tcMar>
            <w:vAlign w:val="center"/>
          </w:tcPr>
          <w:p w14:paraId="3AFBB496" w14:textId="77777777" w:rsidR="006D79BC" w:rsidRDefault="006D79BC">
            <w:r>
              <w:rPr>
                <w:rFonts w:ascii="Arial" w:hAnsi="Arial"/>
                <w:b/>
                <w:sz w:val="19"/>
              </w:rPr>
              <w:t>Pupil response to outcome</w:t>
            </w:r>
          </w:p>
        </w:tc>
        <w:tc>
          <w:tcPr>
            <w:tcW w:w="6552" w:type="dxa"/>
            <w:tcMar>
              <w:top w:w="80" w:type="dxa"/>
              <w:left w:w="90" w:type="dxa"/>
              <w:bottom w:w="80" w:type="dxa"/>
              <w:right w:w="90" w:type="dxa"/>
            </w:tcMar>
            <w:vAlign w:val="center"/>
          </w:tcPr>
          <w:p w14:paraId="654BC4D8" w14:textId="77777777" w:rsidR="006D79BC" w:rsidRDefault="006D79BC">
            <w:r>
              <w:rPr>
                <w:rFonts w:ascii="Arial" w:hAnsi="Arial"/>
                <w:sz w:val="19"/>
              </w:rPr>
              <w:br/>
            </w:r>
          </w:p>
        </w:tc>
      </w:tr>
      <w:tr w:rsidR="006D79BC" w14:paraId="4A5C7DB7" w14:textId="77777777">
        <w:trPr>
          <w:cantSplit/>
          <w:jc w:val="center"/>
        </w:trPr>
        <w:tc>
          <w:tcPr>
            <w:tcW w:w="3384" w:type="dxa"/>
            <w:shd w:val="clear" w:color="auto" w:fill="D9EAF7"/>
            <w:tcMar>
              <w:top w:w="80" w:type="dxa"/>
              <w:left w:w="90" w:type="dxa"/>
              <w:bottom w:w="80" w:type="dxa"/>
              <w:right w:w="90" w:type="dxa"/>
            </w:tcMar>
            <w:vAlign w:val="center"/>
          </w:tcPr>
          <w:p w14:paraId="65B91C5A" w14:textId="77777777" w:rsidR="006D79BC" w:rsidRDefault="006D79BC">
            <w:r>
              <w:rPr>
                <w:rFonts w:ascii="Arial" w:hAnsi="Arial"/>
                <w:b/>
                <w:sz w:val="19"/>
              </w:rPr>
              <w:t>Support or education provided</w:t>
            </w:r>
          </w:p>
        </w:tc>
        <w:tc>
          <w:tcPr>
            <w:tcW w:w="6552" w:type="dxa"/>
            <w:tcMar>
              <w:top w:w="80" w:type="dxa"/>
              <w:left w:w="90" w:type="dxa"/>
              <w:bottom w:w="80" w:type="dxa"/>
              <w:right w:w="90" w:type="dxa"/>
            </w:tcMar>
            <w:vAlign w:val="center"/>
          </w:tcPr>
          <w:p w14:paraId="09818F20" w14:textId="77777777" w:rsidR="006D79BC" w:rsidRDefault="006D79BC">
            <w:r>
              <w:rPr>
                <w:rFonts w:ascii="Arial" w:hAnsi="Arial"/>
                <w:sz w:val="19"/>
              </w:rPr>
              <w:br/>
            </w:r>
          </w:p>
        </w:tc>
      </w:tr>
      <w:tr w:rsidR="006D79BC" w14:paraId="45C25589" w14:textId="77777777">
        <w:trPr>
          <w:cantSplit/>
          <w:jc w:val="center"/>
        </w:trPr>
        <w:tc>
          <w:tcPr>
            <w:tcW w:w="3384" w:type="dxa"/>
            <w:shd w:val="clear" w:color="auto" w:fill="D9EAF7"/>
            <w:tcMar>
              <w:top w:w="80" w:type="dxa"/>
              <w:left w:w="90" w:type="dxa"/>
              <w:bottom w:w="80" w:type="dxa"/>
              <w:right w:w="90" w:type="dxa"/>
            </w:tcMar>
            <w:vAlign w:val="center"/>
          </w:tcPr>
          <w:p w14:paraId="594FAD12" w14:textId="77777777" w:rsidR="006D79BC" w:rsidRDefault="006D79BC">
            <w:r>
              <w:rPr>
                <w:rFonts w:ascii="Arial" w:hAnsi="Arial"/>
                <w:b/>
                <w:sz w:val="19"/>
              </w:rPr>
              <w:t>Risk assessment / safety plan required?</w:t>
            </w:r>
          </w:p>
        </w:tc>
        <w:tc>
          <w:tcPr>
            <w:tcW w:w="6552" w:type="dxa"/>
            <w:tcMar>
              <w:top w:w="80" w:type="dxa"/>
              <w:left w:w="90" w:type="dxa"/>
              <w:bottom w:w="80" w:type="dxa"/>
              <w:right w:w="90" w:type="dxa"/>
            </w:tcMar>
            <w:vAlign w:val="center"/>
          </w:tcPr>
          <w:p w14:paraId="60AF7257" w14:textId="77777777" w:rsidR="006D79BC" w:rsidRDefault="006D79BC">
            <w:r>
              <w:rPr>
                <w:rFonts w:ascii="Arial" w:hAnsi="Arial"/>
                <w:sz w:val="19"/>
              </w:rPr>
              <w:t>[ ] Yes     [ ] No</w:t>
            </w:r>
          </w:p>
        </w:tc>
      </w:tr>
      <w:tr w:rsidR="006D79BC" w14:paraId="10A1A4BB" w14:textId="77777777">
        <w:trPr>
          <w:cantSplit/>
          <w:jc w:val="center"/>
        </w:trPr>
        <w:tc>
          <w:tcPr>
            <w:tcW w:w="3384" w:type="dxa"/>
            <w:shd w:val="clear" w:color="auto" w:fill="D9EAF7"/>
            <w:tcMar>
              <w:top w:w="80" w:type="dxa"/>
              <w:left w:w="90" w:type="dxa"/>
              <w:bottom w:w="80" w:type="dxa"/>
              <w:right w:w="90" w:type="dxa"/>
            </w:tcMar>
            <w:vAlign w:val="center"/>
          </w:tcPr>
          <w:p w14:paraId="4B58521E" w14:textId="77777777" w:rsidR="006D79BC" w:rsidRDefault="006D79BC">
            <w:r>
              <w:rPr>
                <w:rFonts w:ascii="Arial" w:hAnsi="Arial"/>
                <w:b/>
                <w:sz w:val="19"/>
              </w:rPr>
              <w:t>Reintegration meeting required?</w:t>
            </w:r>
          </w:p>
        </w:tc>
        <w:tc>
          <w:tcPr>
            <w:tcW w:w="6552" w:type="dxa"/>
            <w:tcMar>
              <w:top w:w="80" w:type="dxa"/>
              <w:left w:w="90" w:type="dxa"/>
              <w:bottom w:w="80" w:type="dxa"/>
              <w:right w:w="90" w:type="dxa"/>
            </w:tcMar>
            <w:vAlign w:val="center"/>
          </w:tcPr>
          <w:p w14:paraId="16533193" w14:textId="77777777" w:rsidR="006D79BC" w:rsidRDefault="006D79BC">
            <w:r>
              <w:rPr>
                <w:rFonts w:ascii="Arial" w:hAnsi="Arial"/>
                <w:sz w:val="19"/>
              </w:rPr>
              <w:t>[ ] Yes     [ ] No</w:t>
            </w:r>
          </w:p>
        </w:tc>
      </w:tr>
      <w:tr w:rsidR="006D79BC" w14:paraId="5BB4490F" w14:textId="77777777">
        <w:trPr>
          <w:cantSplit/>
          <w:jc w:val="center"/>
        </w:trPr>
        <w:tc>
          <w:tcPr>
            <w:tcW w:w="3384" w:type="dxa"/>
            <w:shd w:val="clear" w:color="auto" w:fill="D9EAF7"/>
            <w:tcMar>
              <w:top w:w="80" w:type="dxa"/>
              <w:left w:w="90" w:type="dxa"/>
              <w:bottom w:w="80" w:type="dxa"/>
              <w:right w:w="90" w:type="dxa"/>
            </w:tcMar>
            <w:vAlign w:val="center"/>
          </w:tcPr>
          <w:p w14:paraId="2439429F" w14:textId="77777777" w:rsidR="006D79BC" w:rsidRDefault="006D79BC">
            <w:r>
              <w:rPr>
                <w:rFonts w:ascii="Arial" w:hAnsi="Arial"/>
                <w:b/>
                <w:sz w:val="19"/>
              </w:rPr>
              <w:t>Related record reference</w:t>
            </w:r>
          </w:p>
        </w:tc>
        <w:tc>
          <w:tcPr>
            <w:tcW w:w="6552" w:type="dxa"/>
            <w:tcMar>
              <w:top w:w="80" w:type="dxa"/>
              <w:left w:w="90" w:type="dxa"/>
              <w:bottom w:w="80" w:type="dxa"/>
              <w:right w:w="90" w:type="dxa"/>
            </w:tcMar>
            <w:vAlign w:val="center"/>
          </w:tcPr>
          <w:p w14:paraId="43BD9970" w14:textId="77777777" w:rsidR="006D79BC" w:rsidRDefault="006D79BC"/>
        </w:tc>
      </w:tr>
    </w:tbl>
    <w:p w14:paraId="2E63A974" w14:textId="77777777" w:rsidR="006D79BC" w:rsidRDefault="006D79BC"/>
    <w:p w14:paraId="40689B49" w14:textId="77777777" w:rsidR="006D79BC" w:rsidRDefault="006D79BC">
      <w:pPr>
        <w:pStyle w:val="SectionHeading"/>
      </w:pPr>
      <w:r>
        <w:t>15. Support and follow-up actions</w:t>
      </w:r>
    </w:p>
    <w:tbl>
      <w:tblPr>
        <w:tblStyle w:val="TableGrid"/>
        <w:tblW w:w="0" w:type="auto"/>
        <w:jc w:val="center"/>
        <w:tblLayout w:type="fixed"/>
        <w:tblLook w:val="04A0" w:firstRow="1" w:lastRow="0" w:firstColumn="1" w:lastColumn="0" w:noHBand="0" w:noVBand="1"/>
      </w:tblPr>
      <w:tblGrid>
        <w:gridCol w:w="3168"/>
        <w:gridCol w:w="1512"/>
        <w:gridCol w:w="2088"/>
        <w:gridCol w:w="1584"/>
        <w:gridCol w:w="1584"/>
      </w:tblGrid>
      <w:tr w:rsidR="006D79BC" w14:paraId="1514A52C" w14:textId="77777777">
        <w:trPr>
          <w:tblHeader/>
          <w:jc w:val="center"/>
        </w:trPr>
        <w:tc>
          <w:tcPr>
            <w:tcW w:w="3168" w:type="dxa"/>
            <w:shd w:val="clear" w:color="auto" w:fill="1F4E78"/>
            <w:tcMar>
              <w:top w:w="80" w:type="dxa"/>
              <w:left w:w="90" w:type="dxa"/>
              <w:bottom w:w="80" w:type="dxa"/>
              <w:right w:w="90" w:type="dxa"/>
            </w:tcMar>
            <w:vAlign w:val="center"/>
          </w:tcPr>
          <w:p w14:paraId="081A18B0" w14:textId="77777777" w:rsidR="006D79BC" w:rsidRDefault="006D79BC">
            <w:pPr>
              <w:jc w:val="center"/>
            </w:pPr>
            <w:r>
              <w:rPr>
                <w:rFonts w:ascii="Arial" w:hAnsi="Arial"/>
                <w:b/>
                <w:color w:val="FFFFFF"/>
                <w:sz w:val="17"/>
              </w:rPr>
              <w:t>Action / support</w:t>
            </w:r>
          </w:p>
        </w:tc>
        <w:tc>
          <w:tcPr>
            <w:tcW w:w="1512" w:type="dxa"/>
            <w:shd w:val="clear" w:color="auto" w:fill="1F4E78"/>
            <w:tcMar>
              <w:top w:w="80" w:type="dxa"/>
              <w:left w:w="90" w:type="dxa"/>
              <w:bottom w:w="80" w:type="dxa"/>
              <w:right w:w="90" w:type="dxa"/>
            </w:tcMar>
            <w:vAlign w:val="center"/>
          </w:tcPr>
          <w:p w14:paraId="6C31D141" w14:textId="77777777" w:rsidR="006D79BC" w:rsidRDefault="006D79BC">
            <w:pPr>
              <w:jc w:val="center"/>
            </w:pPr>
            <w:r>
              <w:rPr>
                <w:rFonts w:ascii="Arial" w:hAnsi="Arial"/>
                <w:b/>
                <w:color w:val="FFFFFF"/>
                <w:sz w:val="17"/>
              </w:rPr>
              <w:t>Required?</w:t>
            </w:r>
          </w:p>
        </w:tc>
        <w:tc>
          <w:tcPr>
            <w:tcW w:w="2088" w:type="dxa"/>
            <w:shd w:val="clear" w:color="auto" w:fill="1F4E78"/>
            <w:tcMar>
              <w:top w:w="80" w:type="dxa"/>
              <w:left w:w="90" w:type="dxa"/>
              <w:bottom w:w="80" w:type="dxa"/>
              <w:right w:w="90" w:type="dxa"/>
            </w:tcMar>
            <w:vAlign w:val="center"/>
          </w:tcPr>
          <w:p w14:paraId="4E35A917" w14:textId="77777777" w:rsidR="006D79BC" w:rsidRDefault="006D79BC">
            <w:pPr>
              <w:jc w:val="center"/>
            </w:pPr>
            <w:r>
              <w:rPr>
                <w:rFonts w:ascii="Arial" w:hAnsi="Arial"/>
                <w:b/>
                <w:color w:val="FFFFFF"/>
                <w:sz w:val="17"/>
              </w:rPr>
              <w:t>Responsible person</w:t>
            </w:r>
          </w:p>
        </w:tc>
        <w:tc>
          <w:tcPr>
            <w:tcW w:w="1584" w:type="dxa"/>
            <w:shd w:val="clear" w:color="auto" w:fill="1F4E78"/>
            <w:tcMar>
              <w:top w:w="80" w:type="dxa"/>
              <w:left w:w="90" w:type="dxa"/>
              <w:bottom w:w="80" w:type="dxa"/>
              <w:right w:w="90" w:type="dxa"/>
            </w:tcMar>
            <w:vAlign w:val="center"/>
          </w:tcPr>
          <w:p w14:paraId="7BA4C892" w14:textId="77777777" w:rsidR="006D79BC" w:rsidRDefault="006D79BC">
            <w:pPr>
              <w:jc w:val="center"/>
            </w:pPr>
            <w:r>
              <w:rPr>
                <w:rFonts w:ascii="Arial" w:hAnsi="Arial"/>
                <w:b/>
                <w:color w:val="FFFFFF"/>
                <w:sz w:val="17"/>
              </w:rPr>
              <w:t>Target date</w:t>
            </w:r>
          </w:p>
        </w:tc>
        <w:tc>
          <w:tcPr>
            <w:tcW w:w="1584" w:type="dxa"/>
            <w:shd w:val="clear" w:color="auto" w:fill="1F4E78"/>
            <w:tcMar>
              <w:top w:w="80" w:type="dxa"/>
              <w:left w:w="90" w:type="dxa"/>
              <w:bottom w:w="80" w:type="dxa"/>
              <w:right w:w="90" w:type="dxa"/>
            </w:tcMar>
            <w:vAlign w:val="center"/>
          </w:tcPr>
          <w:p w14:paraId="7BAF747C" w14:textId="77777777" w:rsidR="006D79BC" w:rsidRDefault="006D79BC">
            <w:pPr>
              <w:jc w:val="center"/>
            </w:pPr>
            <w:r>
              <w:rPr>
                <w:rFonts w:ascii="Arial" w:hAnsi="Arial"/>
                <w:b/>
                <w:color w:val="FFFFFF"/>
                <w:sz w:val="17"/>
              </w:rPr>
              <w:t>Completed</w:t>
            </w:r>
          </w:p>
        </w:tc>
      </w:tr>
      <w:tr w:rsidR="006D79BC" w14:paraId="3E4A3902" w14:textId="77777777">
        <w:trPr>
          <w:cantSplit/>
          <w:jc w:val="center"/>
        </w:trPr>
        <w:tc>
          <w:tcPr>
            <w:tcW w:w="3168" w:type="dxa"/>
            <w:tcMar>
              <w:top w:w="80" w:type="dxa"/>
              <w:left w:w="90" w:type="dxa"/>
              <w:bottom w:w="80" w:type="dxa"/>
              <w:right w:w="90" w:type="dxa"/>
            </w:tcMar>
            <w:vAlign w:val="center"/>
          </w:tcPr>
          <w:p w14:paraId="541140A8" w14:textId="77777777" w:rsidR="006D79BC" w:rsidRDefault="006D79BC">
            <w:r>
              <w:rPr>
                <w:rFonts w:ascii="Arial" w:hAnsi="Arial"/>
                <w:sz w:val="16"/>
              </w:rPr>
              <w:t>Pastoral support</w:t>
            </w:r>
          </w:p>
        </w:tc>
        <w:tc>
          <w:tcPr>
            <w:tcW w:w="1512" w:type="dxa"/>
            <w:tcMar>
              <w:top w:w="80" w:type="dxa"/>
              <w:left w:w="90" w:type="dxa"/>
              <w:bottom w:w="80" w:type="dxa"/>
              <w:right w:w="90" w:type="dxa"/>
            </w:tcMar>
            <w:vAlign w:val="center"/>
          </w:tcPr>
          <w:p w14:paraId="34EA454C"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1A714D67" w14:textId="77777777" w:rsidR="006D79BC" w:rsidRDefault="006D79BC"/>
        </w:tc>
        <w:tc>
          <w:tcPr>
            <w:tcW w:w="1584" w:type="dxa"/>
            <w:tcMar>
              <w:top w:w="80" w:type="dxa"/>
              <w:left w:w="90" w:type="dxa"/>
              <w:bottom w:w="80" w:type="dxa"/>
              <w:right w:w="90" w:type="dxa"/>
            </w:tcMar>
            <w:vAlign w:val="center"/>
          </w:tcPr>
          <w:p w14:paraId="07B32543" w14:textId="77777777" w:rsidR="006D79BC" w:rsidRDefault="006D79BC"/>
        </w:tc>
        <w:tc>
          <w:tcPr>
            <w:tcW w:w="1584" w:type="dxa"/>
            <w:tcMar>
              <w:top w:w="80" w:type="dxa"/>
              <w:left w:w="90" w:type="dxa"/>
              <w:bottom w:w="80" w:type="dxa"/>
              <w:right w:w="90" w:type="dxa"/>
            </w:tcMar>
            <w:vAlign w:val="center"/>
          </w:tcPr>
          <w:p w14:paraId="7EA941B2" w14:textId="77777777" w:rsidR="006D79BC" w:rsidRDefault="006D79BC"/>
        </w:tc>
      </w:tr>
      <w:tr w:rsidR="006D79BC" w14:paraId="48FE41FC" w14:textId="77777777">
        <w:trPr>
          <w:cantSplit/>
          <w:jc w:val="center"/>
        </w:trPr>
        <w:tc>
          <w:tcPr>
            <w:tcW w:w="3168" w:type="dxa"/>
            <w:tcMar>
              <w:top w:w="80" w:type="dxa"/>
              <w:left w:w="90" w:type="dxa"/>
              <w:bottom w:w="80" w:type="dxa"/>
              <w:right w:w="90" w:type="dxa"/>
            </w:tcMar>
            <w:vAlign w:val="center"/>
          </w:tcPr>
          <w:p w14:paraId="4079D892" w14:textId="77777777" w:rsidR="006D79BC" w:rsidRDefault="006D79BC">
            <w:r>
              <w:rPr>
                <w:rFonts w:ascii="Arial" w:hAnsi="Arial"/>
                <w:sz w:val="16"/>
              </w:rPr>
              <w:t>DSL follow-up</w:t>
            </w:r>
          </w:p>
        </w:tc>
        <w:tc>
          <w:tcPr>
            <w:tcW w:w="1512" w:type="dxa"/>
            <w:tcMar>
              <w:top w:w="80" w:type="dxa"/>
              <w:left w:w="90" w:type="dxa"/>
              <w:bottom w:w="80" w:type="dxa"/>
              <w:right w:w="90" w:type="dxa"/>
            </w:tcMar>
            <w:vAlign w:val="center"/>
          </w:tcPr>
          <w:p w14:paraId="1D762086"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57CA7318" w14:textId="77777777" w:rsidR="006D79BC" w:rsidRDefault="006D79BC"/>
        </w:tc>
        <w:tc>
          <w:tcPr>
            <w:tcW w:w="1584" w:type="dxa"/>
            <w:tcMar>
              <w:top w:w="80" w:type="dxa"/>
              <w:left w:w="90" w:type="dxa"/>
              <w:bottom w:w="80" w:type="dxa"/>
              <w:right w:w="90" w:type="dxa"/>
            </w:tcMar>
            <w:vAlign w:val="center"/>
          </w:tcPr>
          <w:p w14:paraId="0CAE4553" w14:textId="77777777" w:rsidR="006D79BC" w:rsidRDefault="006D79BC"/>
        </w:tc>
        <w:tc>
          <w:tcPr>
            <w:tcW w:w="1584" w:type="dxa"/>
            <w:tcMar>
              <w:top w:w="80" w:type="dxa"/>
              <w:left w:w="90" w:type="dxa"/>
              <w:bottom w:w="80" w:type="dxa"/>
              <w:right w:w="90" w:type="dxa"/>
            </w:tcMar>
            <w:vAlign w:val="center"/>
          </w:tcPr>
          <w:p w14:paraId="14A64052" w14:textId="77777777" w:rsidR="006D79BC" w:rsidRDefault="006D79BC"/>
        </w:tc>
      </w:tr>
      <w:tr w:rsidR="006D79BC" w14:paraId="2CDD8D9E" w14:textId="77777777">
        <w:trPr>
          <w:cantSplit/>
          <w:jc w:val="center"/>
        </w:trPr>
        <w:tc>
          <w:tcPr>
            <w:tcW w:w="3168" w:type="dxa"/>
            <w:tcMar>
              <w:top w:w="80" w:type="dxa"/>
              <w:left w:w="90" w:type="dxa"/>
              <w:bottom w:w="80" w:type="dxa"/>
              <w:right w:w="90" w:type="dxa"/>
            </w:tcMar>
            <w:vAlign w:val="center"/>
          </w:tcPr>
          <w:p w14:paraId="5D36433A" w14:textId="77777777" w:rsidR="006D79BC" w:rsidRDefault="006D79BC">
            <w:r>
              <w:rPr>
                <w:rFonts w:ascii="Arial" w:hAnsi="Arial"/>
                <w:sz w:val="16"/>
              </w:rPr>
              <w:t>SENCO involvement</w:t>
            </w:r>
          </w:p>
        </w:tc>
        <w:tc>
          <w:tcPr>
            <w:tcW w:w="1512" w:type="dxa"/>
            <w:tcMar>
              <w:top w:w="80" w:type="dxa"/>
              <w:left w:w="90" w:type="dxa"/>
              <w:bottom w:w="80" w:type="dxa"/>
              <w:right w:w="90" w:type="dxa"/>
            </w:tcMar>
            <w:vAlign w:val="center"/>
          </w:tcPr>
          <w:p w14:paraId="05BDEA61"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61D54AB3" w14:textId="77777777" w:rsidR="006D79BC" w:rsidRDefault="006D79BC"/>
        </w:tc>
        <w:tc>
          <w:tcPr>
            <w:tcW w:w="1584" w:type="dxa"/>
            <w:tcMar>
              <w:top w:w="80" w:type="dxa"/>
              <w:left w:w="90" w:type="dxa"/>
              <w:bottom w:w="80" w:type="dxa"/>
              <w:right w:w="90" w:type="dxa"/>
            </w:tcMar>
            <w:vAlign w:val="center"/>
          </w:tcPr>
          <w:p w14:paraId="4E9FAF76" w14:textId="77777777" w:rsidR="006D79BC" w:rsidRDefault="006D79BC"/>
        </w:tc>
        <w:tc>
          <w:tcPr>
            <w:tcW w:w="1584" w:type="dxa"/>
            <w:tcMar>
              <w:top w:w="80" w:type="dxa"/>
              <w:left w:w="90" w:type="dxa"/>
              <w:bottom w:w="80" w:type="dxa"/>
              <w:right w:w="90" w:type="dxa"/>
            </w:tcMar>
            <w:vAlign w:val="center"/>
          </w:tcPr>
          <w:p w14:paraId="5F1B1410" w14:textId="77777777" w:rsidR="006D79BC" w:rsidRDefault="006D79BC"/>
        </w:tc>
      </w:tr>
      <w:tr w:rsidR="006D79BC" w14:paraId="73F76818" w14:textId="77777777">
        <w:trPr>
          <w:cantSplit/>
          <w:jc w:val="center"/>
        </w:trPr>
        <w:tc>
          <w:tcPr>
            <w:tcW w:w="3168" w:type="dxa"/>
            <w:tcMar>
              <w:top w:w="80" w:type="dxa"/>
              <w:left w:w="90" w:type="dxa"/>
              <w:bottom w:w="80" w:type="dxa"/>
              <w:right w:w="90" w:type="dxa"/>
            </w:tcMar>
            <w:vAlign w:val="center"/>
          </w:tcPr>
          <w:p w14:paraId="4A8EBE24" w14:textId="77777777" w:rsidR="006D79BC" w:rsidRDefault="006D79BC">
            <w:r>
              <w:rPr>
                <w:rFonts w:ascii="Arial" w:hAnsi="Arial"/>
                <w:sz w:val="16"/>
              </w:rPr>
              <w:t>Counselling / mental health</w:t>
            </w:r>
          </w:p>
        </w:tc>
        <w:tc>
          <w:tcPr>
            <w:tcW w:w="1512" w:type="dxa"/>
            <w:tcMar>
              <w:top w:w="80" w:type="dxa"/>
              <w:left w:w="90" w:type="dxa"/>
              <w:bottom w:w="80" w:type="dxa"/>
              <w:right w:w="90" w:type="dxa"/>
            </w:tcMar>
            <w:vAlign w:val="center"/>
          </w:tcPr>
          <w:p w14:paraId="61213974"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52A5F0D4" w14:textId="77777777" w:rsidR="006D79BC" w:rsidRDefault="006D79BC"/>
        </w:tc>
        <w:tc>
          <w:tcPr>
            <w:tcW w:w="1584" w:type="dxa"/>
            <w:tcMar>
              <w:top w:w="80" w:type="dxa"/>
              <w:left w:w="90" w:type="dxa"/>
              <w:bottom w:w="80" w:type="dxa"/>
              <w:right w:w="90" w:type="dxa"/>
            </w:tcMar>
            <w:vAlign w:val="center"/>
          </w:tcPr>
          <w:p w14:paraId="4314DF1D" w14:textId="77777777" w:rsidR="006D79BC" w:rsidRDefault="006D79BC"/>
        </w:tc>
        <w:tc>
          <w:tcPr>
            <w:tcW w:w="1584" w:type="dxa"/>
            <w:tcMar>
              <w:top w:w="80" w:type="dxa"/>
              <w:left w:w="90" w:type="dxa"/>
              <w:bottom w:w="80" w:type="dxa"/>
              <w:right w:w="90" w:type="dxa"/>
            </w:tcMar>
            <w:vAlign w:val="center"/>
          </w:tcPr>
          <w:p w14:paraId="12C03D2B" w14:textId="77777777" w:rsidR="006D79BC" w:rsidRDefault="006D79BC"/>
        </w:tc>
      </w:tr>
      <w:tr w:rsidR="006D79BC" w14:paraId="4C7895DB" w14:textId="77777777">
        <w:trPr>
          <w:cantSplit/>
          <w:jc w:val="center"/>
        </w:trPr>
        <w:tc>
          <w:tcPr>
            <w:tcW w:w="3168" w:type="dxa"/>
            <w:tcMar>
              <w:top w:w="80" w:type="dxa"/>
              <w:left w:w="90" w:type="dxa"/>
              <w:bottom w:w="80" w:type="dxa"/>
              <w:right w:w="90" w:type="dxa"/>
            </w:tcMar>
            <w:vAlign w:val="center"/>
          </w:tcPr>
          <w:p w14:paraId="756159E0" w14:textId="77777777" w:rsidR="006D79BC" w:rsidRDefault="006D79BC">
            <w:r>
              <w:rPr>
                <w:rFonts w:ascii="Arial" w:hAnsi="Arial"/>
                <w:sz w:val="16"/>
              </w:rPr>
              <w:t>Restorative meeting</w:t>
            </w:r>
          </w:p>
        </w:tc>
        <w:tc>
          <w:tcPr>
            <w:tcW w:w="1512" w:type="dxa"/>
            <w:tcMar>
              <w:top w:w="80" w:type="dxa"/>
              <w:left w:w="90" w:type="dxa"/>
              <w:bottom w:w="80" w:type="dxa"/>
              <w:right w:w="90" w:type="dxa"/>
            </w:tcMar>
            <w:vAlign w:val="center"/>
          </w:tcPr>
          <w:p w14:paraId="32C1DBA4"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5213E065" w14:textId="77777777" w:rsidR="006D79BC" w:rsidRDefault="006D79BC"/>
        </w:tc>
        <w:tc>
          <w:tcPr>
            <w:tcW w:w="1584" w:type="dxa"/>
            <w:tcMar>
              <w:top w:w="80" w:type="dxa"/>
              <w:left w:w="90" w:type="dxa"/>
              <w:bottom w:w="80" w:type="dxa"/>
              <w:right w:w="90" w:type="dxa"/>
            </w:tcMar>
            <w:vAlign w:val="center"/>
          </w:tcPr>
          <w:p w14:paraId="5F9456E9" w14:textId="77777777" w:rsidR="006D79BC" w:rsidRDefault="006D79BC"/>
        </w:tc>
        <w:tc>
          <w:tcPr>
            <w:tcW w:w="1584" w:type="dxa"/>
            <w:tcMar>
              <w:top w:w="80" w:type="dxa"/>
              <w:left w:w="90" w:type="dxa"/>
              <w:bottom w:w="80" w:type="dxa"/>
              <w:right w:w="90" w:type="dxa"/>
            </w:tcMar>
            <w:vAlign w:val="center"/>
          </w:tcPr>
          <w:p w14:paraId="58D708C7" w14:textId="77777777" w:rsidR="006D79BC" w:rsidRDefault="006D79BC"/>
        </w:tc>
      </w:tr>
      <w:tr w:rsidR="006D79BC" w14:paraId="26C2CD29" w14:textId="77777777">
        <w:trPr>
          <w:cantSplit/>
          <w:jc w:val="center"/>
        </w:trPr>
        <w:tc>
          <w:tcPr>
            <w:tcW w:w="3168" w:type="dxa"/>
            <w:tcMar>
              <w:top w:w="80" w:type="dxa"/>
              <w:left w:w="90" w:type="dxa"/>
              <w:bottom w:w="80" w:type="dxa"/>
              <w:right w:w="90" w:type="dxa"/>
            </w:tcMar>
            <w:vAlign w:val="center"/>
          </w:tcPr>
          <w:p w14:paraId="4919CB0C" w14:textId="77777777" w:rsidR="006D79BC" w:rsidRDefault="006D79BC">
            <w:r>
              <w:rPr>
                <w:rFonts w:ascii="Arial" w:hAnsi="Arial"/>
                <w:sz w:val="16"/>
              </w:rPr>
              <w:t>Risk assessment / safety plan</w:t>
            </w:r>
          </w:p>
        </w:tc>
        <w:tc>
          <w:tcPr>
            <w:tcW w:w="1512" w:type="dxa"/>
            <w:tcMar>
              <w:top w:w="80" w:type="dxa"/>
              <w:left w:w="90" w:type="dxa"/>
              <w:bottom w:w="80" w:type="dxa"/>
              <w:right w:w="90" w:type="dxa"/>
            </w:tcMar>
            <w:vAlign w:val="center"/>
          </w:tcPr>
          <w:p w14:paraId="7D8F790D"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0423E4EF" w14:textId="77777777" w:rsidR="006D79BC" w:rsidRDefault="006D79BC"/>
        </w:tc>
        <w:tc>
          <w:tcPr>
            <w:tcW w:w="1584" w:type="dxa"/>
            <w:tcMar>
              <w:top w:w="80" w:type="dxa"/>
              <w:left w:w="90" w:type="dxa"/>
              <w:bottom w:w="80" w:type="dxa"/>
              <w:right w:w="90" w:type="dxa"/>
            </w:tcMar>
            <w:vAlign w:val="center"/>
          </w:tcPr>
          <w:p w14:paraId="70124604" w14:textId="77777777" w:rsidR="006D79BC" w:rsidRDefault="006D79BC"/>
        </w:tc>
        <w:tc>
          <w:tcPr>
            <w:tcW w:w="1584" w:type="dxa"/>
            <w:tcMar>
              <w:top w:w="80" w:type="dxa"/>
              <w:left w:w="90" w:type="dxa"/>
              <w:bottom w:w="80" w:type="dxa"/>
              <w:right w:w="90" w:type="dxa"/>
            </w:tcMar>
            <w:vAlign w:val="center"/>
          </w:tcPr>
          <w:p w14:paraId="0814F334" w14:textId="77777777" w:rsidR="006D79BC" w:rsidRDefault="006D79BC"/>
        </w:tc>
      </w:tr>
      <w:tr w:rsidR="006D79BC" w14:paraId="2778BEA4" w14:textId="77777777">
        <w:trPr>
          <w:cantSplit/>
          <w:jc w:val="center"/>
        </w:trPr>
        <w:tc>
          <w:tcPr>
            <w:tcW w:w="3168" w:type="dxa"/>
            <w:tcMar>
              <w:top w:w="80" w:type="dxa"/>
              <w:left w:w="90" w:type="dxa"/>
              <w:bottom w:w="80" w:type="dxa"/>
              <w:right w:w="90" w:type="dxa"/>
            </w:tcMar>
            <w:vAlign w:val="center"/>
          </w:tcPr>
          <w:p w14:paraId="1A456B5F" w14:textId="77777777" w:rsidR="006D79BC" w:rsidRDefault="006D79BC">
            <w:r>
              <w:rPr>
                <w:rFonts w:ascii="Arial" w:hAnsi="Arial"/>
                <w:sz w:val="16"/>
              </w:rPr>
              <w:t>Reintegration meeting</w:t>
            </w:r>
          </w:p>
        </w:tc>
        <w:tc>
          <w:tcPr>
            <w:tcW w:w="1512" w:type="dxa"/>
            <w:tcMar>
              <w:top w:w="80" w:type="dxa"/>
              <w:left w:w="90" w:type="dxa"/>
              <w:bottom w:w="80" w:type="dxa"/>
              <w:right w:w="90" w:type="dxa"/>
            </w:tcMar>
            <w:vAlign w:val="center"/>
          </w:tcPr>
          <w:p w14:paraId="7434EE4E"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2DA71B86" w14:textId="77777777" w:rsidR="006D79BC" w:rsidRDefault="006D79BC"/>
        </w:tc>
        <w:tc>
          <w:tcPr>
            <w:tcW w:w="1584" w:type="dxa"/>
            <w:tcMar>
              <w:top w:w="80" w:type="dxa"/>
              <w:left w:w="90" w:type="dxa"/>
              <w:bottom w:w="80" w:type="dxa"/>
              <w:right w:w="90" w:type="dxa"/>
            </w:tcMar>
            <w:vAlign w:val="center"/>
          </w:tcPr>
          <w:p w14:paraId="7ED7C0D0" w14:textId="77777777" w:rsidR="006D79BC" w:rsidRDefault="006D79BC"/>
        </w:tc>
        <w:tc>
          <w:tcPr>
            <w:tcW w:w="1584" w:type="dxa"/>
            <w:tcMar>
              <w:top w:w="80" w:type="dxa"/>
              <w:left w:w="90" w:type="dxa"/>
              <w:bottom w:w="80" w:type="dxa"/>
              <w:right w:w="90" w:type="dxa"/>
            </w:tcMar>
            <w:vAlign w:val="center"/>
          </w:tcPr>
          <w:p w14:paraId="360CE34D" w14:textId="77777777" w:rsidR="006D79BC" w:rsidRDefault="006D79BC"/>
        </w:tc>
      </w:tr>
      <w:tr w:rsidR="006D79BC" w14:paraId="5FFF2CA1" w14:textId="77777777">
        <w:trPr>
          <w:cantSplit/>
          <w:jc w:val="center"/>
        </w:trPr>
        <w:tc>
          <w:tcPr>
            <w:tcW w:w="3168" w:type="dxa"/>
            <w:tcMar>
              <w:top w:w="80" w:type="dxa"/>
              <w:left w:w="90" w:type="dxa"/>
              <w:bottom w:w="80" w:type="dxa"/>
              <w:right w:w="90" w:type="dxa"/>
            </w:tcMar>
            <w:vAlign w:val="center"/>
          </w:tcPr>
          <w:p w14:paraId="5E365FDC" w14:textId="77777777" w:rsidR="006D79BC" w:rsidRDefault="006D79BC">
            <w:r>
              <w:rPr>
                <w:rFonts w:ascii="Arial" w:hAnsi="Arial"/>
                <w:sz w:val="16"/>
              </w:rPr>
              <w:t>Behaviour-policy action</w:t>
            </w:r>
          </w:p>
        </w:tc>
        <w:tc>
          <w:tcPr>
            <w:tcW w:w="1512" w:type="dxa"/>
            <w:tcMar>
              <w:top w:w="80" w:type="dxa"/>
              <w:left w:w="90" w:type="dxa"/>
              <w:bottom w:w="80" w:type="dxa"/>
              <w:right w:w="90" w:type="dxa"/>
            </w:tcMar>
            <w:vAlign w:val="center"/>
          </w:tcPr>
          <w:p w14:paraId="6708634C"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47D6356C" w14:textId="77777777" w:rsidR="006D79BC" w:rsidRDefault="006D79BC"/>
        </w:tc>
        <w:tc>
          <w:tcPr>
            <w:tcW w:w="1584" w:type="dxa"/>
            <w:tcMar>
              <w:top w:w="80" w:type="dxa"/>
              <w:left w:w="90" w:type="dxa"/>
              <w:bottom w:w="80" w:type="dxa"/>
              <w:right w:w="90" w:type="dxa"/>
            </w:tcMar>
            <w:vAlign w:val="center"/>
          </w:tcPr>
          <w:p w14:paraId="7FCC4FC4" w14:textId="77777777" w:rsidR="006D79BC" w:rsidRDefault="006D79BC"/>
        </w:tc>
        <w:tc>
          <w:tcPr>
            <w:tcW w:w="1584" w:type="dxa"/>
            <w:tcMar>
              <w:top w:w="80" w:type="dxa"/>
              <w:left w:w="90" w:type="dxa"/>
              <w:bottom w:w="80" w:type="dxa"/>
              <w:right w:w="90" w:type="dxa"/>
            </w:tcMar>
            <w:vAlign w:val="center"/>
          </w:tcPr>
          <w:p w14:paraId="5C1D02BE" w14:textId="77777777" w:rsidR="006D79BC" w:rsidRDefault="006D79BC"/>
        </w:tc>
      </w:tr>
      <w:tr w:rsidR="006D79BC" w14:paraId="6B5E1B51" w14:textId="77777777">
        <w:trPr>
          <w:cantSplit/>
          <w:jc w:val="center"/>
        </w:trPr>
        <w:tc>
          <w:tcPr>
            <w:tcW w:w="3168" w:type="dxa"/>
            <w:tcMar>
              <w:top w:w="80" w:type="dxa"/>
              <w:left w:w="90" w:type="dxa"/>
              <w:bottom w:w="80" w:type="dxa"/>
              <w:right w:w="90" w:type="dxa"/>
            </w:tcMar>
            <w:vAlign w:val="center"/>
          </w:tcPr>
          <w:p w14:paraId="5B60151F" w14:textId="77777777" w:rsidR="006D79BC" w:rsidRDefault="006D79BC">
            <w:r>
              <w:rPr>
                <w:rFonts w:ascii="Arial" w:hAnsi="Arial"/>
                <w:sz w:val="16"/>
              </w:rPr>
              <w:t>Staff debrief</w:t>
            </w:r>
          </w:p>
        </w:tc>
        <w:tc>
          <w:tcPr>
            <w:tcW w:w="1512" w:type="dxa"/>
            <w:tcMar>
              <w:top w:w="80" w:type="dxa"/>
              <w:left w:w="90" w:type="dxa"/>
              <w:bottom w:w="80" w:type="dxa"/>
              <w:right w:w="90" w:type="dxa"/>
            </w:tcMar>
            <w:vAlign w:val="center"/>
          </w:tcPr>
          <w:p w14:paraId="1017310A"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64C0F9E3" w14:textId="77777777" w:rsidR="006D79BC" w:rsidRDefault="006D79BC"/>
        </w:tc>
        <w:tc>
          <w:tcPr>
            <w:tcW w:w="1584" w:type="dxa"/>
            <w:tcMar>
              <w:top w:w="80" w:type="dxa"/>
              <w:left w:w="90" w:type="dxa"/>
              <w:bottom w:w="80" w:type="dxa"/>
              <w:right w:w="90" w:type="dxa"/>
            </w:tcMar>
            <w:vAlign w:val="center"/>
          </w:tcPr>
          <w:p w14:paraId="5A3F6E94" w14:textId="77777777" w:rsidR="006D79BC" w:rsidRDefault="006D79BC"/>
        </w:tc>
        <w:tc>
          <w:tcPr>
            <w:tcW w:w="1584" w:type="dxa"/>
            <w:tcMar>
              <w:top w:w="80" w:type="dxa"/>
              <w:left w:w="90" w:type="dxa"/>
              <w:bottom w:w="80" w:type="dxa"/>
              <w:right w:w="90" w:type="dxa"/>
            </w:tcMar>
            <w:vAlign w:val="center"/>
          </w:tcPr>
          <w:p w14:paraId="4E81F9EF" w14:textId="77777777" w:rsidR="006D79BC" w:rsidRDefault="006D79BC"/>
        </w:tc>
      </w:tr>
      <w:tr w:rsidR="006D79BC" w14:paraId="2A5CB6E4" w14:textId="77777777">
        <w:trPr>
          <w:cantSplit/>
          <w:jc w:val="center"/>
        </w:trPr>
        <w:tc>
          <w:tcPr>
            <w:tcW w:w="3168" w:type="dxa"/>
            <w:tcMar>
              <w:top w:w="80" w:type="dxa"/>
              <w:left w:w="90" w:type="dxa"/>
              <w:bottom w:w="80" w:type="dxa"/>
              <w:right w:w="90" w:type="dxa"/>
            </w:tcMar>
            <w:vAlign w:val="center"/>
          </w:tcPr>
          <w:p w14:paraId="144AD5EF" w14:textId="77777777" w:rsidR="006D79BC" w:rsidRDefault="006D79BC">
            <w:r>
              <w:rPr>
                <w:rFonts w:ascii="Arial" w:hAnsi="Arial"/>
                <w:sz w:val="16"/>
              </w:rPr>
              <w:lastRenderedPageBreak/>
              <w:t>Other</w:t>
            </w:r>
          </w:p>
        </w:tc>
        <w:tc>
          <w:tcPr>
            <w:tcW w:w="1512" w:type="dxa"/>
            <w:tcMar>
              <w:top w:w="80" w:type="dxa"/>
              <w:left w:w="90" w:type="dxa"/>
              <w:bottom w:w="80" w:type="dxa"/>
              <w:right w:w="90" w:type="dxa"/>
            </w:tcMar>
            <w:vAlign w:val="center"/>
          </w:tcPr>
          <w:p w14:paraId="15FDEDB2" w14:textId="77777777" w:rsidR="006D79BC" w:rsidRDefault="006D79BC">
            <w:r>
              <w:rPr>
                <w:rFonts w:ascii="Arial" w:hAnsi="Arial"/>
                <w:sz w:val="16"/>
              </w:rPr>
              <w:t>[ ] Yes  [ ] No</w:t>
            </w:r>
          </w:p>
        </w:tc>
        <w:tc>
          <w:tcPr>
            <w:tcW w:w="2088" w:type="dxa"/>
            <w:tcMar>
              <w:top w:w="80" w:type="dxa"/>
              <w:left w:w="90" w:type="dxa"/>
              <w:bottom w:w="80" w:type="dxa"/>
              <w:right w:w="90" w:type="dxa"/>
            </w:tcMar>
            <w:vAlign w:val="center"/>
          </w:tcPr>
          <w:p w14:paraId="49947E29" w14:textId="77777777" w:rsidR="006D79BC" w:rsidRDefault="006D79BC"/>
        </w:tc>
        <w:tc>
          <w:tcPr>
            <w:tcW w:w="1584" w:type="dxa"/>
            <w:tcMar>
              <w:top w:w="80" w:type="dxa"/>
              <w:left w:w="90" w:type="dxa"/>
              <w:bottom w:w="80" w:type="dxa"/>
              <w:right w:w="90" w:type="dxa"/>
            </w:tcMar>
            <w:vAlign w:val="center"/>
          </w:tcPr>
          <w:p w14:paraId="60B8C315" w14:textId="77777777" w:rsidR="006D79BC" w:rsidRDefault="006D79BC"/>
        </w:tc>
        <w:tc>
          <w:tcPr>
            <w:tcW w:w="1584" w:type="dxa"/>
            <w:tcMar>
              <w:top w:w="80" w:type="dxa"/>
              <w:left w:w="90" w:type="dxa"/>
              <w:bottom w:w="80" w:type="dxa"/>
              <w:right w:w="90" w:type="dxa"/>
            </w:tcMar>
            <w:vAlign w:val="center"/>
          </w:tcPr>
          <w:p w14:paraId="2B20F4D1" w14:textId="77777777" w:rsidR="006D79BC" w:rsidRDefault="006D79BC"/>
        </w:tc>
      </w:tr>
    </w:tbl>
    <w:p w14:paraId="41E10ED0" w14:textId="77777777" w:rsidR="006D79BC" w:rsidRDefault="006D79BC"/>
    <w:p w14:paraId="72020E10" w14:textId="77777777" w:rsidR="006D79BC" w:rsidRDefault="006D79BC">
      <w:pPr>
        <w:pStyle w:val="SectionHeading"/>
      </w:pPr>
      <w:r>
        <w:t>16. Staff declaration and signatures</w:t>
      </w:r>
    </w:p>
    <w:p w14:paraId="53E2671C" w14:textId="77777777" w:rsidR="006D79BC" w:rsidRDefault="006D79BC">
      <w:pPr>
        <w:spacing w:after="60"/>
      </w:pPr>
      <w:r>
        <w:rPr>
          <w:rFonts w:ascii="Arial" w:hAnsi="Arial"/>
          <w:sz w:val="18"/>
        </w:rPr>
        <w:t>I confirm that this record is accurate to the best of my knowledge and that the search was conducted in accordance with the school policy and applicable legal requirements.</w:t>
      </w:r>
    </w:p>
    <w:tbl>
      <w:tblPr>
        <w:tblStyle w:val="TableGrid"/>
        <w:tblW w:w="0" w:type="auto"/>
        <w:jc w:val="center"/>
        <w:tblLayout w:type="fixed"/>
        <w:tblLook w:val="04A0" w:firstRow="1" w:lastRow="0" w:firstColumn="1" w:lastColumn="0" w:noHBand="0" w:noVBand="1"/>
      </w:tblPr>
      <w:tblGrid>
        <w:gridCol w:w="3384"/>
        <w:gridCol w:w="6552"/>
      </w:tblGrid>
      <w:tr w:rsidR="006D79BC" w14:paraId="399D5F1B" w14:textId="77777777">
        <w:trPr>
          <w:cantSplit/>
          <w:jc w:val="center"/>
        </w:trPr>
        <w:tc>
          <w:tcPr>
            <w:tcW w:w="3384" w:type="dxa"/>
            <w:shd w:val="clear" w:color="auto" w:fill="D9EAF7"/>
            <w:tcMar>
              <w:top w:w="80" w:type="dxa"/>
              <w:left w:w="90" w:type="dxa"/>
              <w:bottom w:w="80" w:type="dxa"/>
              <w:right w:w="90" w:type="dxa"/>
            </w:tcMar>
            <w:vAlign w:val="center"/>
          </w:tcPr>
          <w:p w14:paraId="2F9A7B35" w14:textId="77777777" w:rsidR="006D79BC" w:rsidRDefault="006D79BC">
            <w:r>
              <w:rPr>
                <w:rFonts w:ascii="Arial" w:hAnsi="Arial"/>
                <w:b/>
                <w:sz w:val="19"/>
              </w:rPr>
              <w:t>Staff member completing form</w:t>
            </w:r>
          </w:p>
        </w:tc>
        <w:tc>
          <w:tcPr>
            <w:tcW w:w="6552" w:type="dxa"/>
            <w:tcMar>
              <w:top w:w="80" w:type="dxa"/>
              <w:left w:w="90" w:type="dxa"/>
              <w:bottom w:w="80" w:type="dxa"/>
              <w:right w:w="90" w:type="dxa"/>
            </w:tcMar>
            <w:vAlign w:val="center"/>
          </w:tcPr>
          <w:p w14:paraId="54757885" w14:textId="77777777" w:rsidR="006D79BC" w:rsidRDefault="006D79BC"/>
        </w:tc>
      </w:tr>
      <w:tr w:rsidR="006D79BC" w14:paraId="5C2AF98B" w14:textId="77777777">
        <w:trPr>
          <w:cantSplit/>
          <w:jc w:val="center"/>
        </w:trPr>
        <w:tc>
          <w:tcPr>
            <w:tcW w:w="3384" w:type="dxa"/>
            <w:shd w:val="clear" w:color="auto" w:fill="D9EAF7"/>
            <w:tcMar>
              <w:top w:w="80" w:type="dxa"/>
              <w:left w:w="90" w:type="dxa"/>
              <w:bottom w:w="80" w:type="dxa"/>
              <w:right w:w="90" w:type="dxa"/>
            </w:tcMar>
            <w:vAlign w:val="center"/>
          </w:tcPr>
          <w:p w14:paraId="65567203" w14:textId="77777777" w:rsidR="006D79BC" w:rsidRDefault="006D79BC">
            <w:r>
              <w:rPr>
                <w:rFonts w:ascii="Arial" w:hAnsi="Arial"/>
                <w:b/>
                <w:sz w:val="19"/>
              </w:rPr>
              <w:t>Job title</w:t>
            </w:r>
          </w:p>
        </w:tc>
        <w:tc>
          <w:tcPr>
            <w:tcW w:w="6552" w:type="dxa"/>
            <w:tcMar>
              <w:top w:w="80" w:type="dxa"/>
              <w:left w:w="90" w:type="dxa"/>
              <w:bottom w:w="80" w:type="dxa"/>
              <w:right w:w="90" w:type="dxa"/>
            </w:tcMar>
            <w:vAlign w:val="center"/>
          </w:tcPr>
          <w:p w14:paraId="4060C9D0" w14:textId="77777777" w:rsidR="006D79BC" w:rsidRDefault="006D79BC"/>
        </w:tc>
      </w:tr>
      <w:tr w:rsidR="006D79BC" w14:paraId="43F769FD" w14:textId="77777777">
        <w:trPr>
          <w:cantSplit/>
          <w:jc w:val="center"/>
        </w:trPr>
        <w:tc>
          <w:tcPr>
            <w:tcW w:w="3384" w:type="dxa"/>
            <w:shd w:val="clear" w:color="auto" w:fill="D9EAF7"/>
            <w:tcMar>
              <w:top w:w="80" w:type="dxa"/>
              <w:left w:w="90" w:type="dxa"/>
              <w:bottom w:w="80" w:type="dxa"/>
              <w:right w:w="90" w:type="dxa"/>
            </w:tcMar>
            <w:vAlign w:val="center"/>
          </w:tcPr>
          <w:p w14:paraId="77B4202F" w14:textId="77777777" w:rsidR="006D79BC" w:rsidRDefault="006D79BC">
            <w:r>
              <w:rPr>
                <w:rFonts w:ascii="Arial" w:hAnsi="Arial"/>
                <w:b/>
                <w:sz w:val="19"/>
              </w:rPr>
              <w:t>Signature</w:t>
            </w:r>
          </w:p>
        </w:tc>
        <w:tc>
          <w:tcPr>
            <w:tcW w:w="6552" w:type="dxa"/>
            <w:tcMar>
              <w:top w:w="80" w:type="dxa"/>
              <w:left w:w="90" w:type="dxa"/>
              <w:bottom w:w="80" w:type="dxa"/>
              <w:right w:w="90" w:type="dxa"/>
            </w:tcMar>
            <w:vAlign w:val="center"/>
          </w:tcPr>
          <w:p w14:paraId="5443B158" w14:textId="77777777" w:rsidR="006D79BC" w:rsidRDefault="006D79BC"/>
        </w:tc>
      </w:tr>
      <w:tr w:rsidR="006D79BC" w14:paraId="72C0D98C" w14:textId="77777777">
        <w:trPr>
          <w:cantSplit/>
          <w:jc w:val="center"/>
        </w:trPr>
        <w:tc>
          <w:tcPr>
            <w:tcW w:w="3384" w:type="dxa"/>
            <w:shd w:val="clear" w:color="auto" w:fill="D9EAF7"/>
            <w:tcMar>
              <w:top w:w="80" w:type="dxa"/>
              <w:left w:w="90" w:type="dxa"/>
              <w:bottom w:w="80" w:type="dxa"/>
              <w:right w:w="90" w:type="dxa"/>
            </w:tcMar>
            <w:vAlign w:val="center"/>
          </w:tcPr>
          <w:p w14:paraId="05A9F3C4" w14:textId="77777777" w:rsidR="006D79BC" w:rsidRDefault="006D79BC">
            <w:r>
              <w:rPr>
                <w:rFonts w:ascii="Arial" w:hAnsi="Arial"/>
                <w:b/>
                <w:sz w:val="19"/>
              </w:rPr>
              <w:t>Date/time signed</w:t>
            </w:r>
          </w:p>
        </w:tc>
        <w:tc>
          <w:tcPr>
            <w:tcW w:w="6552" w:type="dxa"/>
            <w:tcMar>
              <w:top w:w="80" w:type="dxa"/>
              <w:left w:w="90" w:type="dxa"/>
              <w:bottom w:w="80" w:type="dxa"/>
              <w:right w:w="90" w:type="dxa"/>
            </w:tcMar>
            <w:vAlign w:val="center"/>
          </w:tcPr>
          <w:p w14:paraId="63F96C69" w14:textId="77777777" w:rsidR="006D79BC" w:rsidRDefault="006D79BC"/>
        </w:tc>
      </w:tr>
      <w:tr w:rsidR="006D79BC" w14:paraId="67D0B9F2" w14:textId="77777777">
        <w:trPr>
          <w:cantSplit/>
          <w:jc w:val="center"/>
        </w:trPr>
        <w:tc>
          <w:tcPr>
            <w:tcW w:w="3384" w:type="dxa"/>
            <w:shd w:val="clear" w:color="auto" w:fill="D9EAF7"/>
            <w:tcMar>
              <w:top w:w="80" w:type="dxa"/>
              <w:left w:w="90" w:type="dxa"/>
              <w:bottom w:w="80" w:type="dxa"/>
              <w:right w:w="90" w:type="dxa"/>
            </w:tcMar>
            <w:vAlign w:val="center"/>
          </w:tcPr>
          <w:p w14:paraId="6B66D528" w14:textId="77777777" w:rsidR="006D79BC" w:rsidRDefault="006D79BC">
            <w:r>
              <w:rPr>
                <w:rFonts w:ascii="Arial" w:hAnsi="Arial"/>
                <w:b/>
                <w:sz w:val="19"/>
              </w:rPr>
              <w:t>Witness name</w:t>
            </w:r>
          </w:p>
        </w:tc>
        <w:tc>
          <w:tcPr>
            <w:tcW w:w="6552" w:type="dxa"/>
            <w:tcMar>
              <w:top w:w="80" w:type="dxa"/>
              <w:left w:w="90" w:type="dxa"/>
              <w:bottom w:w="80" w:type="dxa"/>
              <w:right w:w="90" w:type="dxa"/>
            </w:tcMar>
            <w:vAlign w:val="center"/>
          </w:tcPr>
          <w:p w14:paraId="630C3EC3" w14:textId="77777777" w:rsidR="006D79BC" w:rsidRDefault="006D79BC"/>
        </w:tc>
      </w:tr>
      <w:tr w:rsidR="006D79BC" w14:paraId="0C4D4108" w14:textId="77777777">
        <w:trPr>
          <w:cantSplit/>
          <w:jc w:val="center"/>
        </w:trPr>
        <w:tc>
          <w:tcPr>
            <w:tcW w:w="3384" w:type="dxa"/>
            <w:shd w:val="clear" w:color="auto" w:fill="D9EAF7"/>
            <w:tcMar>
              <w:top w:w="80" w:type="dxa"/>
              <w:left w:w="90" w:type="dxa"/>
              <w:bottom w:w="80" w:type="dxa"/>
              <w:right w:w="90" w:type="dxa"/>
            </w:tcMar>
            <w:vAlign w:val="center"/>
          </w:tcPr>
          <w:p w14:paraId="4D7A6376" w14:textId="77777777" w:rsidR="006D79BC" w:rsidRDefault="006D79BC">
            <w:r>
              <w:rPr>
                <w:rFonts w:ascii="Arial" w:hAnsi="Arial"/>
                <w:b/>
                <w:sz w:val="19"/>
              </w:rPr>
              <w:t>Witness signature</w:t>
            </w:r>
          </w:p>
        </w:tc>
        <w:tc>
          <w:tcPr>
            <w:tcW w:w="6552" w:type="dxa"/>
            <w:tcMar>
              <w:top w:w="80" w:type="dxa"/>
              <w:left w:w="90" w:type="dxa"/>
              <w:bottom w:w="80" w:type="dxa"/>
              <w:right w:w="90" w:type="dxa"/>
            </w:tcMar>
            <w:vAlign w:val="center"/>
          </w:tcPr>
          <w:p w14:paraId="6B468AF1" w14:textId="77777777" w:rsidR="006D79BC" w:rsidRDefault="006D79BC"/>
        </w:tc>
      </w:tr>
      <w:tr w:rsidR="006D79BC" w14:paraId="3DA295D1" w14:textId="77777777">
        <w:trPr>
          <w:cantSplit/>
          <w:jc w:val="center"/>
        </w:trPr>
        <w:tc>
          <w:tcPr>
            <w:tcW w:w="3384" w:type="dxa"/>
            <w:shd w:val="clear" w:color="auto" w:fill="D9EAF7"/>
            <w:tcMar>
              <w:top w:w="80" w:type="dxa"/>
              <w:left w:w="90" w:type="dxa"/>
              <w:bottom w:w="80" w:type="dxa"/>
              <w:right w:w="90" w:type="dxa"/>
            </w:tcMar>
            <w:vAlign w:val="center"/>
          </w:tcPr>
          <w:p w14:paraId="0AC47E97" w14:textId="77777777" w:rsidR="006D79BC" w:rsidRDefault="006D79BC">
            <w:r>
              <w:rPr>
                <w:rFonts w:ascii="Arial" w:hAnsi="Arial"/>
                <w:b/>
                <w:sz w:val="19"/>
              </w:rPr>
              <w:t>Date signed by witness</w:t>
            </w:r>
          </w:p>
        </w:tc>
        <w:tc>
          <w:tcPr>
            <w:tcW w:w="6552" w:type="dxa"/>
            <w:tcMar>
              <w:top w:w="80" w:type="dxa"/>
              <w:left w:w="90" w:type="dxa"/>
              <w:bottom w:w="80" w:type="dxa"/>
              <w:right w:w="90" w:type="dxa"/>
            </w:tcMar>
            <w:vAlign w:val="center"/>
          </w:tcPr>
          <w:p w14:paraId="2F39208D" w14:textId="77777777" w:rsidR="006D79BC" w:rsidRDefault="006D79BC"/>
        </w:tc>
      </w:tr>
    </w:tbl>
    <w:p w14:paraId="215A4F8A" w14:textId="77777777" w:rsidR="006D79BC" w:rsidRDefault="006D79BC"/>
    <w:p w14:paraId="20AA2818" w14:textId="77777777" w:rsidR="006D79BC" w:rsidRDefault="006D79BC">
      <w:pPr>
        <w:pStyle w:val="SectionHeading"/>
      </w:pPr>
      <w:r>
        <w:t>17. Headteacher / authorised senior leader review</w:t>
      </w:r>
    </w:p>
    <w:tbl>
      <w:tblPr>
        <w:tblStyle w:val="TableGrid"/>
        <w:tblW w:w="0" w:type="auto"/>
        <w:jc w:val="center"/>
        <w:tblLayout w:type="fixed"/>
        <w:tblLook w:val="04A0" w:firstRow="1" w:lastRow="0" w:firstColumn="1" w:lastColumn="0" w:noHBand="0" w:noVBand="1"/>
      </w:tblPr>
      <w:tblGrid>
        <w:gridCol w:w="6408"/>
        <w:gridCol w:w="3528"/>
      </w:tblGrid>
      <w:tr w:rsidR="006D79BC" w14:paraId="7FAEF75D" w14:textId="77777777">
        <w:trPr>
          <w:tblHeader/>
          <w:jc w:val="center"/>
        </w:trPr>
        <w:tc>
          <w:tcPr>
            <w:tcW w:w="6408" w:type="dxa"/>
            <w:shd w:val="clear" w:color="auto" w:fill="1F4E78"/>
            <w:tcMar>
              <w:top w:w="80" w:type="dxa"/>
              <w:left w:w="90" w:type="dxa"/>
              <w:bottom w:w="80" w:type="dxa"/>
              <w:right w:w="90" w:type="dxa"/>
            </w:tcMar>
            <w:vAlign w:val="center"/>
          </w:tcPr>
          <w:p w14:paraId="3AD0D4B8" w14:textId="77777777" w:rsidR="006D79BC" w:rsidRDefault="006D79BC">
            <w:pPr>
              <w:jc w:val="center"/>
            </w:pPr>
            <w:r>
              <w:rPr>
                <w:rFonts w:ascii="Arial" w:hAnsi="Arial"/>
                <w:b/>
                <w:color w:val="FFFFFF"/>
                <w:sz w:val="17"/>
              </w:rPr>
              <w:t>Review point</w:t>
            </w:r>
          </w:p>
        </w:tc>
        <w:tc>
          <w:tcPr>
            <w:tcW w:w="3528" w:type="dxa"/>
            <w:shd w:val="clear" w:color="auto" w:fill="1F4E78"/>
            <w:tcMar>
              <w:top w:w="80" w:type="dxa"/>
              <w:left w:w="90" w:type="dxa"/>
              <w:bottom w:w="80" w:type="dxa"/>
              <w:right w:w="90" w:type="dxa"/>
            </w:tcMar>
            <w:vAlign w:val="center"/>
          </w:tcPr>
          <w:p w14:paraId="787D72ED" w14:textId="77777777" w:rsidR="006D79BC" w:rsidRDefault="006D79BC">
            <w:pPr>
              <w:jc w:val="center"/>
            </w:pPr>
            <w:r>
              <w:rPr>
                <w:rFonts w:ascii="Arial" w:hAnsi="Arial"/>
                <w:b/>
                <w:color w:val="FFFFFF"/>
                <w:sz w:val="17"/>
              </w:rPr>
              <w:t>Finding</w:t>
            </w:r>
          </w:p>
        </w:tc>
      </w:tr>
      <w:tr w:rsidR="006D79BC" w14:paraId="134FD396" w14:textId="77777777">
        <w:trPr>
          <w:cantSplit/>
          <w:jc w:val="center"/>
        </w:trPr>
        <w:tc>
          <w:tcPr>
            <w:tcW w:w="6408" w:type="dxa"/>
            <w:tcMar>
              <w:top w:w="80" w:type="dxa"/>
              <w:left w:w="90" w:type="dxa"/>
              <w:bottom w:w="80" w:type="dxa"/>
              <w:right w:w="90" w:type="dxa"/>
            </w:tcMar>
            <w:vAlign w:val="center"/>
          </w:tcPr>
          <w:p w14:paraId="7654A1FE" w14:textId="77777777" w:rsidR="006D79BC" w:rsidRDefault="006D79BC">
            <w:r>
              <w:rPr>
                <w:rFonts w:ascii="Arial" w:hAnsi="Arial"/>
                <w:sz w:val="16"/>
              </w:rPr>
              <w:t>Search justified and conducted appropriately</w:t>
            </w:r>
          </w:p>
        </w:tc>
        <w:tc>
          <w:tcPr>
            <w:tcW w:w="3528" w:type="dxa"/>
            <w:tcMar>
              <w:top w:w="80" w:type="dxa"/>
              <w:left w:w="90" w:type="dxa"/>
              <w:bottom w:w="80" w:type="dxa"/>
              <w:right w:w="90" w:type="dxa"/>
            </w:tcMar>
            <w:vAlign w:val="center"/>
          </w:tcPr>
          <w:p w14:paraId="27D78D2E" w14:textId="77777777" w:rsidR="006D79BC" w:rsidRDefault="006D79BC">
            <w:r>
              <w:rPr>
                <w:rFonts w:ascii="Arial" w:hAnsi="Arial"/>
                <w:sz w:val="16"/>
              </w:rPr>
              <w:t>[ ] Yes   [ ] No   [ ] Further review</w:t>
            </w:r>
          </w:p>
        </w:tc>
      </w:tr>
      <w:tr w:rsidR="006D79BC" w14:paraId="2643D81A" w14:textId="77777777">
        <w:trPr>
          <w:cantSplit/>
          <w:jc w:val="center"/>
        </w:trPr>
        <w:tc>
          <w:tcPr>
            <w:tcW w:w="6408" w:type="dxa"/>
            <w:tcMar>
              <w:top w:w="80" w:type="dxa"/>
              <w:left w:w="90" w:type="dxa"/>
              <w:bottom w:w="80" w:type="dxa"/>
              <w:right w:w="90" w:type="dxa"/>
            </w:tcMar>
            <w:vAlign w:val="center"/>
          </w:tcPr>
          <w:p w14:paraId="7874EBF8" w14:textId="77777777" w:rsidR="006D79BC" w:rsidRDefault="006D79BC">
            <w:r>
              <w:rPr>
                <w:rFonts w:ascii="Arial" w:hAnsi="Arial"/>
                <w:sz w:val="16"/>
              </w:rPr>
              <w:t>Correct legal basis identified</w:t>
            </w:r>
          </w:p>
        </w:tc>
        <w:tc>
          <w:tcPr>
            <w:tcW w:w="3528" w:type="dxa"/>
            <w:tcMar>
              <w:top w:w="80" w:type="dxa"/>
              <w:left w:w="90" w:type="dxa"/>
              <w:bottom w:w="80" w:type="dxa"/>
              <w:right w:w="90" w:type="dxa"/>
            </w:tcMar>
            <w:vAlign w:val="center"/>
          </w:tcPr>
          <w:p w14:paraId="388D7810" w14:textId="77777777" w:rsidR="006D79BC" w:rsidRDefault="006D79BC">
            <w:r>
              <w:rPr>
                <w:rFonts w:ascii="Arial" w:hAnsi="Arial"/>
                <w:sz w:val="16"/>
              </w:rPr>
              <w:t>[ ] Yes   [ ] No   [ ] Further review</w:t>
            </w:r>
          </w:p>
        </w:tc>
      </w:tr>
      <w:tr w:rsidR="006D79BC" w14:paraId="3C69CB14" w14:textId="77777777">
        <w:trPr>
          <w:cantSplit/>
          <w:jc w:val="center"/>
        </w:trPr>
        <w:tc>
          <w:tcPr>
            <w:tcW w:w="6408" w:type="dxa"/>
            <w:tcMar>
              <w:top w:w="80" w:type="dxa"/>
              <w:left w:w="90" w:type="dxa"/>
              <w:bottom w:w="80" w:type="dxa"/>
              <w:right w:w="90" w:type="dxa"/>
            </w:tcMar>
            <w:vAlign w:val="center"/>
          </w:tcPr>
          <w:p w14:paraId="13C63291" w14:textId="77777777" w:rsidR="006D79BC" w:rsidRDefault="006D79BC">
            <w:r>
              <w:rPr>
                <w:rFonts w:ascii="Arial" w:hAnsi="Arial"/>
                <w:sz w:val="16"/>
              </w:rPr>
              <w:t>Record complete</w:t>
            </w:r>
          </w:p>
        </w:tc>
        <w:tc>
          <w:tcPr>
            <w:tcW w:w="3528" w:type="dxa"/>
            <w:tcMar>
              <w:top w:w="80" w:type="dxa"/>
              <w:left w:w="90" w:type="dxa"/>
              <w:bottom w:w="80" w:type="dxa"/>
              <w:right w:w="90" w:type="dxa"/>
            </w:tcMar>
            <w:vAlign w:val="center"/>
          </w:tcPr>
          <w:p w14:paraId="358EA557" w14:textId="77777777" w:rsidR="006D79BC" w:rsidRDefault="006D79BC">
            <w:r>
              <w:rPr>
                <w:rFonts w:ascii="Arial" w:hAnsi="Arial"/>
                <w:sz w:val="16"/>
              </w:rPr>
              <w:t>[ ] Yes   [ ] No   [ ] More information</w:t>
            </w:r>
          </w:p>
        </w:tc>
      </w:tr>
      <w:tr w:rsidR="006D79BC" w14:paraId="07EA487C" w14:textId="77777777">
        <w:trPr>
          <w:cantSplit/>
          <w:jc w:val="center"/>
        </w:trPr>
        <w:tc>
          <w:tcPr>
            <w:tcW w:w="6408" w:type="dxa"/>
            <w:tcMar>
              <w:top w:w="80" w:type="dxa"/>
              <w:left w:w="90" w:type="dxa"/>
              <w:bottom w:w="80" w:type="dxa"/>
              <w:right w:w="90" w:type="dxa"/>
            </w:tcMar>
            <w:vAlign w:val="center"/>
          </w:tcPr>
          <w:p w14:paraId="41A09B40" w14:textId="77777777" w:rsidR="006D79BC" w:rsidRDefault="006D79BC">
            <w:r>
              <w:rPr>
                <w:rFonts w:ascii="Arial" w:hAnsi="Arial"/>
                <w:sz w:val="16"/>
              </w:rPr>
              <w:t>Parent/carer notification appropriate</w:t>
            </w:r>
          </w:p>
        </w:tc>
        <w:tc>
          <w:tcPr>
            <w:tcW w:w="3528" w:type="dxa"/>
            <w:tcMar>
              <w:top w:w="80" w:type="dxa"/>
              <w:left w:w="90" w:type="dxa"/>
              <w:bottom w:w="80" w:type="dxa"/>
              <w:right w:w="90" w:type="dxa"/>
            </w:tcMar>
            <w:vAlign w:val="center"/>
          </w:tcPr>
          <w:p w14:paraId="4970D00C" w14:textId="77777777" w:rsidR="006D79BC" w:rsidRDefault="006D79BC">
            <w:r>
              <w:rPr>
                <w:rFonts w:ascii="Arial" w:hAnsi="Arial"/>
                <w:sz w:val="16"/>
              </w:rPr>
              <w:t>[ ] Yes   [ ] No   [ ] N/A</w:t>
            </w:r>
          </w:p>
        </w:tc>
      </w:tr>
      <w:tr w:rsidR="006D79BC" w14:paraId="2CDD9413" w14:textId="77777777">
        <w:trPr>
          <w:cantSplit/>
          <w:jc w:val="center"/>
        </w:trPr>
        <w:tc>
          <w:tcPr>
            <w:tcW w:w="6408" w:type="dxa"/>
            <w:tcMar>
              <w:top w:w="80" w:type="dxa"/>
              <w:left w:w="90" w:type="dxa"/>
              <w:bottom w:w="80" w:type="dxa"/>
              <w:right w:w="90" w:type="dxa"/>
            </w:tcMar>
            <w:vAlign w:val="center"/>
          </w:tcPr>
          <w:p w14:paraId="41EB74A5" w14:textId="77777777" w:rsidR="006D79BC" w:rsidRDefault="006D79BC">
            <w:r>
              <w:rPr>
                <w:rFonts w:ascii="Arial" w:hAnsi="Arial"/>
                <w:sz w:val="16"/>
              </w:rPr>
              <w:t>Safeguarding action appropriate</w:t>
            </w:r>
          </w:p>
        </w:tc>
        <w:tc>
          <w:tcPr>
            <w:tcW w:w="3528" w:type="dxa"/>
            <w:tcMar>
              <w:top w:w="80" w:type="dxa"/>
              <w:left w:w="90" w:type="dxa"/>
              <w:bottom w:w="80" w:type="dxa"/>
              <w:right w:w="90" w:type="dxa"/>
            </w:tcMar>
            <w:vAlign w:val="center"/>
          </w:tcPr>
          <w:p w14:paraId="00E6AF3E" w14:textId="77777777" w:rsidR="006D79BC" w:rsidRDefault="006D79BC">
            <w:r>
              <w:rPr>
                <w:rFonts w:ascii="Arial" w:hAnsi="Arial"/>
                <w:sz w:val="16"/>
              </w:rPr>
              <w:t>[ ] Yes   [ ] No   [ ] N/A</w:t>
            </w:r>
          </w:p>
        </w:tc>
      </w:tr>
      <w:tr w:rsidR="006D79BC" w14:paraId="5BBB2506" w14:textId="77777777">
        <w:trPr>
          <w:cantSplit/>
          <w:jc w:val="center"/>
        </w:trPr>
        <w:tc>
          <w:tcPr>
            <w:tcW w:w="6408" w:type="dxa"/>
            <w:tcMar>
              <w:top w:w="80" w:type="dxa"/>
              <w:left w:w="90" w:type="dxa"/>
              <w:bottom w:w="80" w:type="dxa"/>
              <w:right w:w="90" w:type="dxa"/>
            </w:tcMar>
            <w:vAlign w:val="center"/>
          </w:tcPr>
          <w:p w14:paraId="4B86595F" w14:textId="77777777" w:rsidR="006D79BC" w:rsidRDefault="006D79BC">
            <w:r>
              <w:rPr>
                <w:rFonts w:ascii="Arial" w:hAnsi="Arial"/>
                <w:sz w:val="16"/>
              </w:rPr>
              <w:t>Use of force reasonable, necessary and proportionate</w:t>
            </w:r>
          </w:p>
        </w:tc>
        <w:tc>
          <w:tcPr>
            <w:tcW w:w="3528" w:type="dxa"/>
            <w:tcMar>
              <w:top w:w="80" w:type="dxa"/>
              <w:left w:w="90" w:type="dxa"/>
              <w:bottom w:w="80" w:type="dxa"/>
              <w:right w:w="90" w:type="dxa"/>
            </w:tcMar>
            <w:vAlign w:val="center"/>
          </w:tcPr>
          <w:p w14:paraId="7C1F66E4" w14:textId="77777777" w:rsidR="006D79BC" w:rsidRDefault="006D79BC">
            <w:r>
              <w:rPr>
                <w:rFonts w:ascii="Arial" w:hAnsi="Arial"/>
                <w:sz w:val="16"/>
              </w:rPr>
              <w:t>[ ] Yes   [ ] No   [ ] N/A</w:t>
            </w:r>
          </w:p>
        </w:tc>
      </w:tr>
      <w:tr w:rsidR="006D79BC" w14:paraId="5663F29E" w14:textId="77777777">
        <w:trPr>
          <w:cantSplit/>
          <w:jc w:val="center"/>
        </w:trPr>
        <w:tc>
          <w:tcPr>
            <w:tcW w:w="6408" w:type="dxa"/>
            <w:tcMar>
              <w:top w:w="80" w:type="dxa"/>
              <w:left w:w="90" w:type="dxa"/>
              <w:bottom w:w="80" w:type="dxa"/>
              <w:right w:w="90" w:type="dxa"/>
            </w:tcMar>
            <w:vAlign w:val="center"/>
          </w:tcPr>
          <w:p w14:paraId="35883C1C" w14:textId="77777777" w:rsidR="006D79BC" w:rsidRDefault="006D79BC">
            <w:r>
              <w:rPr>
                <w:rFonts w:ascii="Arial" w:hAnsi="Arial"/>
                <w:sz w:val="16"/>
              </w:rPr>
              <w:t>Police involvement appropriate</w:t>
            </w:r>
          </w:p>
        </w:tc>
        <w:tc>
          <w:tcPr>
            <w:tcW w:w="3528" w:type="dxa"/>
            <w:tcMar>
              <w:top w:w="80" w:type="dxa"/>
              <w:left w:w="90" w:type="dxa"/>
              <w:bottom w:w="80" w:type="dxa"/>
              <w:right w:w="90" w:type="dxa"/>
            </w:tcMar>
            <w:vAlign w:val="center"/>
          </w:tcPr>
          <w:p w14:paraId="4676CB59" w14:textId="77777777" w:rsidR="006D79BC" w:rsidRDefault="006D79BC">
            <w:r>
              <w:rPr>
                <w:rFonts w:ascii="Arial" w:hAnsi="Arial"/>
                <w:sz w:val="16"/>
              </w:rPr>
              <w:t>[ ] Yes   [ ] No   [ ] N/A</w:t>
            </w:r>
          </w:p>
        </w:tc>
      </w:tr>
      <w:tr w:rsidR="006D79BC" w14:paraId="61F5B0C9" w14:textId="77777777">
        <w:trPr>
          <w:cantSplit/>
          <w:jc w:val="center"/>
        </w:trPr>
        <w:tc>
          <w:tcPr>
            <w:tcW w:w="6408" w:type="dxa"/>
            <w:tcMar>
              <w:top w:w="80" w:type="dxa"/>
              <w:left w:w="90" w:type="dxa"/>
              <w:bottom w:w="80" w:type="dxa"/>
              <w:right w:w="90" w:type="dxa"/>
            </w:tcMar>
            <w:vAlign w:val="center"/>
          </w:tcPr>
          <w:p w14:paraId="535F76B5" w14:textId="77777777" w:rsidR="006D79BC" w:rsidRDefault="006D79BC">
            <w:r>
              <w:rPr>
                <w:rFonts w:ascii="Arial" w:hAnsi="Arial"/>
                <w:sz w:val="16"/>
              </w:rPr>
              <w:t>Equality / reasonable-adjustment issue identified</w:t>
            </w:r>
          </w:p>
        </w:tc>
        <w:tc>
          <w:tcPr>
            <w:tcW w:w="3528" w:type="dxa"/>
            <w:tcMar>
              <w:top w:w="80" w:type="dxa"/>
              <w:left w:w="90" w:type="dxa"/>
              <w:bottom w:w="80" w:type="dxa"/>
              <w:right w:w="90" w:type="dxa"/>
            </w:tcMar>
            <w:vAlign w:val="center"/>
          </w:tcPr>
          <w:p w14:paraId="1059D965" w14:textId="77777777" w:rsidR="006D79BC" w:rsidRDefault="006D79BC">
            <w:r>
              <w:rPr>
                <w:rFonts w:ascii="Arial" w:hAnsi="Arial"/>
                <w:sz w:val="16"/>
              </w:rPr>
              <w:t>[ ] Yes   [ ] No</w:t>
            </w:r>
          </w:p>
        </w:tc>
      </w:tr>
      <w:tr w:rsidR="006D79BC" w14:paraId="3D7FAAA6" w14:textId="77777777">
        <w:trPr>
          <w:cantSplit/>
          <w:jc w:val="center"/>
        </w:trPr>
        <w:tc>
          <w:tcPr>
            <w:tcW w:w="6408" w:type="dxa"/>
            <w:tcMar>
              <w:top w:w="80" w:type="dxa"/>
              <w:left w:w="90" w:type="dxa"/>
              <w:bottom w:w="80" w:type="dxa"/>
              <w:right w:w="90" w:type="dxa"/>
            </w:tcMar>
            <w:vAlign w:val="center"/>
          </w:tcPr>
          <w:p w14:paraId="298BF898" w14:textId="77777777" w:rsidR="006D79BC" w:rsidRDefault="006D79BC">
            <w:r>
              <w:rPr>
                <w:rFonts w:ascii="Arial" w:hAnsi="Arial"/>
                <w:sz w:val="16"/>
              </w:rPr>
              <w:t>Disproportionality concern identified</w:t>
            </w:r>
          </w:p>
        </w:tc>
        <w:tc>
          <w:tcPr>
            <w:tcW w:w="3528" w:type="dxa"/>
            <w:tcMar>
              <w:top w:w="80" w:type="dxa"/>
              <w:left w:w="90" w:type="dxa"/>
              <w:bottom w:w="80" w:type="dxa"/>
              <w:right w:w="90" w:type="dxa"/>
            </w:tcMar>
            <w:vAlign w:val="center"/>
          </w:tcPr>
          <w:p w14:paraId="79CCB66F" w14:textId="77777777" w:rsidR="006D79BC" w:rsidRDefault="006D79BC">
            <w:r>
              <w:rPr>
                <w:rFonts w:ascii="Arial" w:hAnsi="Arial"/>
                <w:sz w:val="16"/>
              </w:rPr>
              <w:t>[ ] Yes   [ ] No</w:t>
            </w:r>
          </w:p>
        </w:tc>
      </w:tr>
      <w:tr w:rsidR="006D79BC" w14:paraId="069564EC" w14:textId="77777777">
        <w:trPr>
          <w:cantSplit/>
          <w:jc w:val="center"/>
        </w:trPr>
        <w:tc>
          <w:tcPr>
            <w:tcW w:w="6408" w:type="dxa"/>
            <w:tcMar>
              <w:top w:w="80" w:type="dxa"/>
              <w:left w:w="90" w:type="dxa"/>
              <w:bottom w:w="80" w:type="dxa"/>
              <w:right w:w="90" w:type="dxa"/>
            </w:tcMar>
            <w:vAlign w:val="center"/>
          </w:tcPr>
          <w:p w14:paraId="65C2728D" w14:textId="77777777" w:rsidR="006D79BC" w:rsidRDefault="006D79BC">
            <w:r>
              <w:rPr>
                <w:rFonts w:ascii="Arial" w:hAnsi="Arial"/>
                <w:sz w:val="16"/>
              </w:rPr>
              <w:t>Policy or training issue identified</w:t>
            </w:r>
          </w:p>
        </w:tc>
        <w:tc>
          <w:tcPr>
            <w:tcW w:w="3528" w:type="dxa"/>
            <w:tcMar>
              <w:top w:w="80" w:type="dxa"/>
              <w:left w:w="90" w:type="dxa"/>
              <w:bottom w:w="80" w:type="dxa"/>
              <w:right w:w="90" w:type="dxa"/>
            </w:tcMar>
            <w:vAlign w:val="center"/>
          </w:tcPr>
          <w:p w14:paraId="6FB179AA" w14:textId="77777777" w:rsidR="006D79BC" w:rsidRDefault="006D79BC">
            <w:r>
              <w:rPr>
                <w:rFonts w:ascii="Arial" w:hAnsi="Arial"/>
                <w:sz w:val="16"/>
              </w:rPr>
              <w:t>[ ] Yes   [ ] No</w:t>
            </w:r>
          </w:p>
        </w:tc>
      </w:tr>
      <w:tr w:rsidR="006D79BC" w14:paraId="66DF051F" w14:textId="77777777">
        <w:trPr>
          <w:cantSplit/>
          <w:jc w:val="center"/>
        </w:trPr>
        <w:tc>
          <w:tcPr>
            <w:tcW w:w="6408" w:type="dxa"/>
            <w:tcMar>
              <w:top w:w="80" w:type="dxa"/>
              <w:left w:w="90" w:type="dxa"/>
              <w:bottom w:w="80" w:type="dxa"/>
              <w:right w:w="90" w:type="dxa"/>
            </w:tcMar>
            <w:vAlign w:val="center"/>
          </w:tcPr>
          <w:p w14:paraId="2C4D7672" w14:textId="77777777" w:rsidR="006D79BC" w:rsidRDefault="006D79BC">
            <w:r>
              <w:rPr>
                <w:rFonts w:ascii="Arial" w:hAnsi="Arial"/>
                <w:sz w:val="16"/>
              </w:rPr>
              <w:t>Further investigation required</w:t>
            </w:r>
          </w:p>
        </w:tc>
        <w:tc>
          <w:tcPr>
            <w:tcW w:w="3528" w:type="dxa"/>
            <w:tcMar>
              <w:top w:w="80" w:type="dxa"/>
              <w:left w:w="90" w:type="dxa"/>
              <w:bottom w:w="80" w:type="dxa"/>
              <w:right w:w="90" w:type="dxa"/>
            </w:tcMar>
            <w:vAlign w:val="center"/>
          </w:tcPr>
          <w:p w14:paraId="32C5BC8C" w14:textId="77777777" w:rsidR="006D79BC" w:rsidRDefault="006D79BC">
            <w:r>
              <w:rPr>
                <w:rFonts w:ascii="Arial" w:hAnsi="Arial"/>
                <w:sz w:val="16"/>
              </w:rPr>
              <w:t>[ ] Yes   [ ] No</w:t>
            </w:r>
          </w:p>
        </w:tc>
      </w:tr>
    </w:tbl>
    <w:p w14:paraId="14D4744B" w14:textId="77777777" w:rsidR="006D79BC" w:rsidRDefault="006D79BC"/>
    <w:tbl>
      <w:tblPr>
        <w:tblStyle w:val="TableGrid"/>
        <w:tblW w:w="0" w:type="auto"/>
        <w:jc w:val="center"/>
        <w:tblLayout w:type="fixed"/>
        <w:tblLook w:val="04A0" w:firstRow="1" w:lastRow="0" w:firstColumn="1" w:lastColumn="0" w:noHBand="0" w:noVBand="1"/>
      </w:tblPr>
      <w:tblGrid>
        <w:gridCol w:w="3384"/>
        <w:gridCol w:w="6552"/>
      </w:tblGrid>
      <w:tr w:rsidR="006D79BC" w14:paraId="13506E0C" w14:textId="77777777">
        <w:trPr>
          <w:cantSplit/>
          <w:jc w:val="center"/>
        </w:trPr>
        <w:tc>
          <w:tcPr>
            <w:tcW w:w="3384" w:type="dxa"/>
            <w:shd w:val="clear" w:color="auto" w:fill="D9EAF7"/>
            <w:tcMar>
              <w:top w:w="80" w:type="dxa"/>
              <w:left w:w="90" w:type="dxa"/>
              <w:bottom w:w="80" w:type="dxa"/>
              <w:right w:w="90" w:type="dxa"/>
            </w:tcMar>
            <w:vAlign w:val="center"/>
          </w:tcPr>
          <w:p w14:paraId="357E28A7" w14:textId="77777777" w:rsidR="006D79BC" w:rsidRDefault="006D79BC">
            <w:r>
              <w:rPr>
                <w:rFonts w:ascii="Arial" w:hAnsi="Arial"/>
                <w:b/>
                <w:sz w:val="19"/>
              </w:rPr>
              <w:t>Reviewer comments</w:t>
            </w:r>
          </w:p>
        </w:tc>
        <w:tc>
          <w:tcPr>
            <w:tcW w:w="6552" w:type="dxa"/>
            <w:tcMar>
              <w:top w:w="80" w:type="dxa"/>
              <w:left w:w="90" w:type="dxa"/>
              <w:bottom w:w="80" w:type="dxa"/>
              <w:right w:w="90" w:type="dxa"/>
            </w:tcMar>
            <w:vAlign w:val="center"/>
          </w:tcPr>
          <w:p w14:paraId="43EA6C7A" w14:textId="77777777" w:rsidR="006D79BC" w:rsidRDefault="006D79BC">
            <w:r>
              <w:rPr>
                <w:rFonts w:ascii="Arial" w:hAnsi="Arial"/>
                <w:sz w:val="19"/>
              </w:rPr>
              <w:br/>
            </w:r>
            <w:r>
              <w:rPr>
                <w:rFonts w:ascii="Arial" w:hAnsi="Arial"/>
                <w:sz w:val="19"/>
              </w:rPr>
              <w:br/>
            </w:r>
            <w:r>
              <w:rPr>
                <w:rFonts w:ascii="Arial" w:hAnsi="Arial"/>
                <w:sz w:val="19"/>
              </w:rPr>
              <w:br/>
            </w:r>
          </w:p>
        </w:tc>
      </w:tr>
      <w:tr w:rsidR="006D79BC" w14:paraId="434C8563" w14:textId="77777777">
        <w:trPr>
          <w:cantSplit/>
          <w:jc w:val="center"/>
        </w:trPr>
        <w:tc>
          <w:tcPr>
            <w:tcW w:w="3384" w:type="dxa"/>
            <w:shd w:val="clear" w:color="auto" w:fill="D9EAF7"/>
            <w:tcMar>
              <w:top w:w="80" w:type="dxa"/>
              <w:left w:w="90" w:type="dxa"/>
              <w:bottom w:w="80" w:type="dxa"/>
              <w:right w:w="90" w:type="dxa"/>
            </w:tcMar>
            <w:vAlign w:val="center"/>
          </w:tcPr>
          <w:p w14:paraId="0F9A8127" w14:textId="77777777" w:rsidR="006D79BC" w:rsidRDefault="006D79BC">
            <w:r>
              <w:rPr>
                <w:rFonts w:ascii="Arial" w:hAnsi="Arial"/>
                <w:b/>
                <w:sz w:val="19"/>
              </w:rPr>
              <w:t>Required actions</w:t>
            </w:r>
          </w:p>
        </w:tc>
        <w:tc>
          <w:tcPr>
            <w:tcW w:w="6552" w:type="dxa"/>
            <w:tcMar>
              <w:top w:w="80" w:type="dxa"/>
              <w:left w:w="90" w:type="dxa"/>
              <w:bottom w:w="80" w:type="dxa"/>
              <w:right w:w="90" w:type="dxa"/>
            </w:tcMar>
            <w:vAlign w:val="center"/>
          </w:tcPr>
          <w:p w14:paraId="355970E3" w14:textId="77777777" w:rsidR="006D79BC" w:rsidRDefault="006D79BC">
            <w:r>
              <w:rPr>
                <w:rFonts w:ascii="Arial" w:hAnsi="Arial"/>
                <w:sz w:val="19"/>
              </w:rPr>
              <w:br/>
            </w:r>
            <w:r>
              <w:rPr>
                <w:rFonts w:ascii="Arial" w:hAnsi="Arial"/>
                <w:sz w:val="19"/>
              </w:rPr>
              <w:br/>
            </w:r>
          </w:p>
        </w:tc>
      </w:tr>
      <w:tr w:rsidR="006D79BC" w14:paraId="5FA9AAFE" w14:textId="77777777">
        <w:trPr>
          <w:cantSplit/>
          <w:jc w:val="center"/>
        </w:trPr>
        <w:tc>
          <w:tcPr>
            <w:tcW w:w="3384" w:type="dxa"/>
            <w:shd w:val="clear" w:color="auto" w:fill="D9EAF7"/>
            <w:tcMar>
              <w:top w:w="80" w:type="dxa"/>
              <w:left w:w="90" w:type="dxa"/>
              <w:bottom w:w="80" w:type="dxa"/>
              <w:right w:w="90" w:type="dxa"/>
            </w:tcMar>
            <w:vAlign w:val="center"/>
          </w:tcPr>
          <w:p w14:paraId="69A60765" w14:textId="77777777" w:rsidR="006D79BC" w:rsidRDefault="006D79BC">
            <w:r>
              <w:rPr>
                <w:rFonts w:ascii="Arial" w:hAnsi="Arial"/>
                <w:b/>
                <w:sz w:val="19"/>
              </w:rPr>
              <w:t>Action owner</w:t>
            </w:r>
          </w:p>
        </w:tc>
        <w:tc>
          <w:tcPr>
            <w:tcW w:w="6552" w:type="dxa"/>
            <w:tcMar>
              <w:top w:w="80" w:type="dxa"/>
              <w:left w:w="90" w:type="dxa"/>
              <w:bottom w:w="80" w:type="dxa"/>
              <w:right w:w="90" w:type="dxa"/>
            </w:tcMar>
            <w:vAlign w:val="center"/>
          </w:tcPr>
          <w:p w14:paraId="2176A521" w14:textId="77777777" w:rsidR="006D79BC" w:rsidRDefault="006D79BC"/>
        </w:tc>
      </w:tr>
      <w:tr w:rsidR="006D79BC" w14:paraId="51CCFB7B" w14:textId="77777777">
        <w:trPr>
          <w:cantSplit/>
          <w:jc w:val="center"/>
        </w:trPr>
        <w:tc>
          <w:tcPr>
            <w:tcW w:w="3384" w:type="dxa"/>
            <w:shd w:val="clear" w:color="auto" w:fill="D9EAF7"/>
            <w:tcMar>
              <w:top w:w="80" w:type="dxa"/>
              <w:left w:w="90" w:type="dxa"/>
              <w:bottom w:w="80" w:type="dxa"/>
              <w:right w:w="90" w:type="dxa"/>
            </w:tcMar>
            <w:vAlign w:val="center"/>
          </w:tcPr>
          <w:p w14:paraId="0B11C178" w14:textId="77777777" w:rsidR="006D79BC" w:rsidRDefault="006D79BC">
            <w:r>
              <w:rPr>
                <w:rFonts w:ascii="Arial" w:hAnsi="Arial"/>
                <w:b/>
                <w:sz w:val="19"/>
              </w:rPr>
              <w:t>Completion deadline</w:t>
            </w:r>
          </w:p>
        </w:tc>
        <w:tc>
          <w:tcPr>
            <w:tcW w:w="6552" w:type="dxa"/>
            <w:tcMar>
              <w:top w:w="80" w:type="dxa"/>
              <w:left w:w="90" w:type="dxa"/>
              <w:bottom w:w="80" w:type="dxa"/>
              <w:right w:w="90" w:type="dxa"/>
            </w:tcMar>
            <w:vAlign w:val="center"/>
          </w:tcPr>
          <w:p w14:paraId="4337E159" w14:textId="77777777" w:rsidR="006D79BC" w:rsidRDefault="006D79BC"/>
        </w:tc>
      </w:tr>
      <w:tr w:rsidR="006D79BC" w14:paraId="09AC1431" w14:textId="77777777">
        <w:trPr>
          <w:cantSplit/>
          <w:jc w:val="center"/>
        </w:trPr>
        <w:tc>
          <w:tcPr>
            <w:tcW w:w="3384" w:type="dxa"/>
            <w:shd w:val="clear" w:color="auto" w:fill="D9EAF7"/>
            <w:tcMar>
              <w:top w:w="80" w:type="dxa"/>
              <w:left w:w="90" w:type="dxa"/>
              <w:bottom w:w="80" w:type="dxa"/>
              <w:right w:w="90" w:type="dxa"/>
            </w:tcMar>
            <w:vAlign w:val="center"/>
          </w:tcPr>
          <w:p w14:paraId="3FD889F5" w14:textId="77777777" w:rsidR="006D79BC" w:rsidRDefault="006D79BC">
            <w:r>
              <w:rPr>
                <w:rFonts w:ascii="Arial" w:hAnsi="Arial"/>
                <w:b/>
                <w:sz w:val="19"/>
              </w:rPr>
              <w:t>Reviewer name and job title</w:t>
            </w:r>
          </w:p>
        </w:tc>
        <w:tc>
          <w:tcPr>
            <w:tcW w:w="6552" w:type="dxa"/>
            <w:tcMar>
              <w:top w:w="80" w:type="dxa"/>
              <w:left w:w="90" w:type="dxa"/>
              <w:bottom w:w="80" w:type="dxa"/>
              <w:right w:w="90" w:type="dxa"/>
            </w:tcMar>
            <w:vAlign w:val="center"/>
          </w:tcPr>
          <w:p w14:paraId="71314189" w14:textId="77777777" w:rsidR="006D79BC" w:rsidRDefault="006D79BC"/>
        </w:tc>
      </w:tr>
      <w:tr w:rsidR="006D79BC" w14:paraId="3427B8EF" w14:textId="77777777">
        <w:trPr>
          <w:cantSplit/>
          <w:jc w:val="center"/>
        </w:trPr>
        <w:tc>
          <w:tcPr>
            <w:tcW w:w="3384" w:type="dxa"/>
            <w:shd w:val="clear" w:color="auto" w:fill="D9EAF7"/>
            <w:tcMar>
              <w:top w:w="80" w:type="dxa"/>
              <w:left w:w="90" w:type="dxa"/>
              <w:bottom w:w="80" w:type="dxa"/>
              <w:right w:w="90" w:type="dxa"/>
            </w:tcMar>
            <w:vAlign w:val="center"/>
          </w:tcPr>
          <w:p w14:paraId="298F532D" w14:textId="77777777" w:rsidR="006D79BC" w:rsidRDefault="006D79BC">
            <w:r>
              <w:rPr>
                <w:rFonts w:ascii="Arial" w:hAnsi="Arial"/>
                <w:b/>
                <w:sz w:val="19"/>
              </w:rPr>
              <w:lastRenderedPageBreak/>
              <w:t>Reviewer signature</w:t>
            </w:r>
          </w:p>
        </w:tc>
        <w:tc>
          <w:tcPr>
            <w:tcW w:w="6552" w:type="dxa"/>
            <w:tcMar>
              <w:top w:w="80" w:type="dxa"/>
              <w:left w:w="90" w:type="dxa"/>
              <w:bottom w:w="80" w:type="dxa"/>
              <w:right w:w="90" w:type="dxa"/>
            </w:tcMar>
            <w:vAlign w:val="center"/>
          </w:tcPr>
          <w:p w14:paraId="7A76A1BD" w14:textId="77777777" w:rsidR="006D79BC" w:rsidRDefault="006D79BC"/>
        </w:tc>
      </w:tr>
      <w:tr w:rsidR="006D79BC" w14:paraId="218E7EC3" w14:textId="77777777">
        <w:trPr>
          <w:cantSplit/>
          <w:jc w:val="center"/>
        </w:trPr>
        <w:tc>
          <w:tcPr>
            <w:tcW w:w="3384" w:type="dxa"/>
            <w:shd w:val="clear" w:color="auto" w:fill="D9EAF7"/>
            <w:tcMar>
              <w:top w:w="80" w:type="dxa"/>
              <w:left w:w="90" w:type="dxa"/>
              <w:bottom w:w="80" w:type="dxa"/>
              <w:right w:w="90" w:type="dxa"/>
            </w:tcMar>
            <w:vAlign w:val="center"/>
          </w:tcPr>
          <w:p w14:paraId="72EE8A9A" w14:textId="77777777" w:rsidR="006D79BC" w:rsidRDefault="006D79BC">
            <w:r>
              <w:rPr>
                <w:rFonts w:ascii="Arial" w:hAnsi="Arial"/>
                <w:b/>
                <w:sz w:val="19"/>
              </w:rPr>
              <w:t>Date reviewed</w:t>
            </w:r>
          </w:p>
        </w:tc>
        <w:tc>
          <w:tcPr>
            <w:tcW w:w="6552" w:type="dxa"/>
            <w:tcMar>
              <w:top w:w="80" w:type="dxa"/>
              <w:left w:w="90" w:type="dxa"/>
              <w:bottom w:w="80" w:type="dxa"/>
              <w:right w:w="90" w:type="dxa"/>
            </w:tcMar>
            <w:vAlign w:val="center"/>
          </w:tcPr>
          <w:p w14:paraId="444837B9" w14:textId="77777777" w:rsidR="006D79BC" w:rsidRDefault="006D79BC"/>
        </w:tc>
      </w:tr>
    </w:tbl>
    <w:p w14:paraId="72A1CE69" w14:textId="77777777" w:rsidR="006D79BC" w:rsidRDefault="006D79BC"/>
    <w:p w14:paraId="44788E9A" w14:textId="77777777" w:rsidR="006D79BC" w:rsidRDefault="006D79BC">
      <w:pPr>
        <w:pStyle w:val="SectionHeading"/>
      </w:pPr>
      <w:r>
        <w:t>18. CPOMS upload and record management</w:t>
      </w:r>
    </w:p>
    <w:tbl>
      <w:tblPr>
        <w:tblStyle w:val="TableGrid"/>
        <w:tblW w:w="0" w:type="auto"/>
        <w:jc w:val="center"/>
        <w:tblLayout w:type="fixed"/>
        <w:tblLook w:val="04A0" w:firstRow="1" w:lastRow="0" w:firstColumn="1" w:lastColumn="0" w:noHBand="0" w:noVBand="1"/>
      </w:tblPr>
      <w:tblGrid>
        <w:gridCol w:w="3384"/>
        <w:gridCol w:w="6552"/>
      </w:tblGrid>
      <w:tr w:rsidR="006D79BC" w14:paraId="73975F17" w14:textId="77777777">
        <w:trPr>
          <w:cantSplit/>
          <w:jc w:val="center"/>
        </w:trPr>
        <w:tc>
          <w:tcPr>
            <w:tcW w:w="3384" w:type="dxa"/>
            <w:shd w:val="clear" w:color="auto" w:fill="D9EAF7"/>
            <w:tcMar>
              <w:top w:w="80" w:type="dxa"/>
              <w:left w:w="90" w:type="dxa"/>
              <w:bottom w:w="80" w:type="dxa"/>
              <w:right w:w="90" w:type="dxa"/>
            </w:tcMar>
            <w:vAlign w:val="center"/>
          </w:tcPr>
          <w:p w14:paraId="6003788B" w14:textId="77777777" w:rsidR="006D79BC" w:rsidRDefault="006D79BC">
            <w:r>
              <w:rPr>
                <w:rFonts w:ascii="Arial" w:hAnsi="Arial"/>
                <w:b/>
                <w:sz w:val="19"/>
              </w:rPr>
              <w:t>Form uploaded to CPOMS?</w:t>
            </w:r>
          </w:p>
        </w:tc>
        <w:tc>
          <w:tcPr>
            <w:tcW w:w="6552" w:type="dxa"/>
            <w:tcMar>
              <w:top w:w="80" w:type="dxa"/>
              <w:left w:w="90" w:type="dxa"/>
              <w:bottom w:w="80" w:type="dxa"/>
              <w:right w:w="90" w:type="dxa"/>
            </w:tcMar>
            <w:vAlign w:val="center"/>
          </w:tcPr>
          <w:p w14:paraId="00345B18" w14:textId="77777777" w:rsidR="006D79BC" w:rsidRDefault="006D79BC">
            <w:r>
              <w:rPr>
                <w:rFonts w:ascii="Arial" w:hAnsi="Arial"/>
                <w:sz w:val="19"/>
              </w:rPr>
              <w:t>[ ] Yes     [ ] No</w:t>
            </w:r>
          </w:p>
        </w:tc>
      </w:tr>
      <w:tr w:rsidR="006D79BC" w14:paraId="073F454B" w14:textId="77777777">
        <w:trPr>
          <w:cantSplit/>
          <w:jc w:val="center"/>
        </w:trPr>
        <w:tc>
          <w:tcPr>
            <w:tcW w:w="3384" w:type="dxa"/>
            <w:shd w:val="clear" w:color="auto" w:fill="D9EAF7"/>
            <w:tcMar>
              <w:top w:w="80" w:type="dxa"/>
              <w:left w:w="90" w:type="dxa"/>
              <w:bottom w:w="80" w:type="dxa"/>
              <w:right w:w="90" w:type="dxa"/>
            </w:tcMar>
            <w:vAlign w:val="center"/>
          </w:tcPr>
          <w:p w14:paraId="1127D81E" w14:textId="77777777" w:rsidR="006D79BC" w:rsidRDefault="006D79BC">
            <w:r>
              <w:rPr>
                <w:rFonts w:ascii="Arial" w:hAnsi="Arial"/>
                <w:b/>
                <w:sz w:val="19"/>
              </w:rPr>
              <w:t>CPOMS record / incident reference</w:t>
            </w:r>
          </w:p>
        </w:tc>
        <w:tc>
          <w:tcPr>
            <w:tcW w:w="6552" w:type="dxa"/>
            <w:tcMar>
              <w:top w:w="80" w:type="dxa"/>
              <w:left w:w="90" w:type="dxa"/>
              <w:bottom w:w="80" w:type="dxa"/>
              <w:right w:w="90" w:type="dxa"/>
            </w:tcMar>
            <w:vAlign w:val="center"/>
          </w:tcPr>
          <w:p w14:paraId="409AA1D5" w14:textId="77777777" w:rsidR="006D79BC" w:rsidRDefault="006D79BC"/>
        </w:tc>
      </w:tr>
      <w:tr w:rsidR="006D79BC" w14:paraId="21861F02" w14:textId="77777777">
        <w:trPr>
          <w:cantSplit/>
          <w:jc w:val="center"/>
        </w:trPr>
        <w:tc>
          <w:tcPr>
            <w:tcW w:w="3384" w:type="dxa"/>
            <w:shd w:val="clear" w:color="auto" w:fill="D9EAF7"/>
            <w:tcMar>
              <w:top w:w="80" w:type="dxa"/>
              <w:left w:w="90" w:type="dxa"/>
              <w:bottom w:w="80" w:type="dxa"/>
              <w:right w:w="90" w:type="dxa"/>
            </w:tcMar>
            <w:vAlign w:val="center"/>
          </w:tcPr>
          <w:p w14:paraId="21520AB7" w14:textId="77777777" w:rsidR="006D79BC" w:rsidRDefault="006D79BC">
            <w:r>
              <w:rPr>
                <w:rFonts w:ascii="Arial" w:hAnsi="Arial"/>
                <w:b/>
                <w:sz w:val="19"/>
              </w:rPr>
              <w:t>Uploaded by</w:t>
            </w:r>
          </w:p>
        </w:tc>
        <w:tc>
          <w:tcPr>
            <w:tcW w:w="6552" w:type="dxa"/>
            <w:tcMar>
              <w:top w:w="80" w:type="dxa"/>
              <w:left w:w="90" w:type="dxa"/>
              <w:bottom w:w="80" w:type="dxa"/>
              <w:right w:w="90" w:type="dxa"/>
            </w:tcMar>
            <w:vAlign w:val="center"/>
          </w:tcPr>
          <w:p w14:paraId="6371D85C" w14:textId="77777777" w:rsidR="006D79BC" w:rsidRDefault="006D79BC"/>
        </w:tc>
      </w:tr>
      <w:tr w:rsidR="006D79BC" w14:paraId="0438C60D" w14:textId="77777777">
        <w:trPr>
          <w:cantSplit/>
          <w:jc w:val="center"/>
        </w:trPr>
        <w:tc>
          <w:tcPr>
            <w:tcW w:w="3384" w:type="dxa"/>
            <w:shd w:val="clear" w:color="auto" w:fill="D9EAF7"/>
            <w:tcMar>
              <w:top w:w="80" w:type="dxa"/>
              <w:left w:w="90" w:type="dxa"/>
              <w:bottom w:w="80" w:type="dxa"/>
              <w:right w:w="90" w:type="dxa"/>
            </w:tcMar>
            <w:vAlign w:val="center"/>
          </w:tcPr>
          <w:p w14:paraId="3160648C" w14:textId="77777777" w:rsidR="006D79BC" w:rsidRDefault="006D79BC">
            <w:r>
              <w:rPr>
                <w:rFonts w:ascii="Arial" w:hAnsi="Arial"/>
                <w:b/>
                <w:sz w:val="19"/>
              </w:rPr>
              <w:t>Date/time uploaded</w:t>
            </w:r>
          </w:p>
        </w:tc>
        <w:tc>
          <w:tcPr>
            <w:tcW w:w="6552" w:type="dxa"/>
            <w:tcMar>
              <w:top w:w="80" w:type="dxa"/>
              <w:left w:w="90" w:type="dxa"/>
              <w:bottom w:w="80" w:type="dxa"/>
              <w:right w:w="90" w:type="dxa"/>
            </w:tcMar>
            <w:vAlign w:val="center"/>
          </w:tcPr>
          <w:p w14:paraId="59FE1A03" w14:textId="77777777" w:rsidR="006D79BC" w:rsidRDefault="006D79BC"/>
        </w:tc>
      </w:tr>
      <w:tr w:rsidR="006D79BC" w14:paraId="7FEEA982" w14:textId="77777777">
        <w:trPr>
          <w:cantSplit/>
          <w:jc w:val="center"/>
        </w:trPr>
        <w:tc>
          <w:tcPr>
            <w:tcW w:w="3384" w:type="dxa"/>
            <w:shd w:val="clear" w:color="auto" w:fill="D9EAF7"/>
            <w:tcMar>
              <w:top w:w="80" w:type="dxa"/>
              <w:left w:w="90" w:type="dxa"/>
              <w:bottom w:w="80" w:type="dxa"/>
              <w:right w:w="90" w:type="dxa"/>
            </w:tcMar>
            <w:vAlign w:val="center"/>
          </w:tcPr>
          <w:p w14:paraId="111295DA" w14:textId="77777777" w:rsidR="006D79BC" w:rsidRDefault="006D79BC">
            <w:r>
              <w:rPr>
                <w:rFonts w:ascii="Arial" w:hAnsi="Arial"/>
                <w:b/>
                <w:sz w:val="19"/>
              </w:rPr>
              <w:t>Access restrictions applied?</w:t>
            </w:r>
          </w:p>
        </w:tc>
        <w:tc>
          <w:tcPr>
            <w:tcW w:w="6552" w:type="dxa"/>
            <w:tcMar>
              <w:top w:w="80" w:type="dxa"/>
              <w:left w:w="90" w:type="dxa"/>
              <w:bottom w:w="80" w:type="dxa"/>
              <w:right w:w="90" w:type="dxa"/>
            </w:tcMar>
            <w:vAlign w:val="center"/>
          </w:tcPr>
          <w:p w14:paraId="110B775B" w14:textId="77777777" w:rsidR="006D79BC" w:rsidRDefault="006D79BC">
            <w:r>
              <w:rPr>
                <w:rFonts w:ascii="Arial" w:hAnsi="Arial"/>
                <w:sz w:val="19"/>
              </w:rPr>
              <w:t>[ ] Yes     [ ] No</w:t>
            </w:r>
          </w:p>
        </w:tc>
      </w:tr>
      <w:tr w:rsidR="006D79BC" w14:paraId="36DE1BE8" w14:textId="77777777">
        <w:trPr>
          <w:cantSplit/>
          <w:jc w:val="center"/>
        </w:trPr>
        <w:tc>
          <w:tcPr>
            <w:tcW w:w="3384" w:type="dxa"/>
            <w:shd w:val="clear" w:color="auto" w:fill="D9EAF7"/>
            <w:tcMar>
              <w:top w:w="80" w:type="dxa"/>
              <w:left w:w="90" w:type="dxa"/>
              <w:bottom w:w="80" w:type="dxa"/>
              <w:right w:w="90" w:type="dxa"/>
            </w:tcMar>
            <w:vAlign w:val="center"/>
          </w:tcPr>
          <w:p w14:paraId="01E9DD10" w14:textId="77777777" w:rsidR="006D79BC" w:rsidRDefault="006D79BC">
            <w:r>
              <w:rPr>
                <w:rFonts w:ascii="Arial" w:hAnsi="Arial"/>
                <w:b/>
                <w:sz w:val="19"/>
              </w:rPr>
              <w:t>Linked safeguarding record</w:t>
            </w:r>
          </w:p>
        </w:tc>
        <w:tc>
          <w:tcPr>
            <w:tcW w:w="6552" w:type="dxa"/>
            <w:tcMar>
              <w:top w:w="80" w:type="dxa"/>
              <w:left w:w="90" w:type="dxa"/>
              <w:bottom w:w="80" w:type="dxa"/>
              <w:right w:w="90" w:type="dxa"/>
            </w:tcMar>
            <w:vAlign w:val="center"/>
          </w:tcPr>
          <w:p w14:paraId="03D2539B" w14:textId="77777777" w:rsidR="006D79BC" w:rsidRDefault="006D79BC"/>
        </w:tc>
      </w:tr>
      <w:tr w:rsidR="006D79BC" w14:paraId="60648A09" w14:textId="77777777">
        <w:trPr>
          <w:cantSplit/>
          <w:jc w:val="center"/>
        </w:trPr>
        <w:tc>
          <w:tcPr>
            <w:tcW w:w="3384" w:type="dxa"/>
            <w:shd w:val="clear" w:color="auto" w:fill="D9EAF7"/>
            <w:tcMar>
              <w:top w:w="80" w:type="dxa"/>
              <w:left w:w="90" w:type="dxa"/>
              <w:bottom w:w="80" w:type="dxa"/>
              <w:right w:w="90" w:type="dxa"/>
            </w:tcMar>
            <w:vAlign w:val="center"/>
          </w:tcPr>
          <w:p w14:paraId="01E15F67" w14:textId="77777777" w:rsidR="006D79BC" w:rsidRDefault="006D79BC">
            <w:r>
              <w:rPr>
                <w:rFonts w:ascii="Arial" w:hAnsi="Arial"/>
                <w:b/>
                <w:sz w:val="19"/>
              </w:rPr>
              <w:t>Linked behaviour record</w:t>
            </w:r>
          </w:p>
        </w:tc>
        <w:tc>
          <w:tcPr>
            <w:tcW w:w="6552" w:type="dxa"/>
            <w:tcMar>
              <w:top w:w="80" w:type="dxa"/>
              <w:left w:w="90" w:type="dxa"/>
              <w:bottom w:w="80" w:type="dxa"/>
              <w:right w:w="90" w:type="dxa"/>
            </w:tcMar>
            <w:vAlign w:val="center"/>
          </w:tcPr>
          <w:p w14:paraId="3E15AB97" w14:textId="77777777" w:rsidR="006D79BC" w:rsidRDefault="006D79BC"/>
        </w:tc>
      </w:tr>
      <w:tr w:rsidR="006D79BC" w14:paraId="6310CE21" w14:textId="77777777">
        <w:trPr>
          <w:cantSplit/>
          <w:jc w:val="center"/>
        </w:trPr>
        <w:tc>
          <w:tcPr>
            <w:tcW w:w="3384" w:type="dxa"/>
            <w:shd w:val="clear" w:color="auto" w:fill="D9EAF7"/>
            <w:tcMar>
              <w:top w:w="80" w:type="dxa"/>
              <w:left w:w="90" w:type="dxa"/>
              <w:bottom w:w="80" w:type="dxa"/>
              <w:right w:w="90" w:type="dxa"/>
            </w:tcMar>
            <w:vAlign w:val="center"/>
          </w:tcPr>
          <w:p w14:paraId="0C10655F" w14:textId="77777777" w:rsidR="006D79BC" w:rsidRDefault="006D79BC">
            <w:r>
              <w:rPr>
                <w:rFonts w:ascii="Arial" w:hAnsi="Arial"/>
                <w:b/>
                <w:sz w:val="19"/>
              </w:rPr>
              <w:t>Retention / review date</w:t>
            </w:r>
          </w:p>
        </w:tc>
        <w:tc>
          <w:tcPr>
            <w:tcW w:w="6552" w:type="dxa"/>
            <w:tcMar>
              <w:top w:w="80" w:type="dxa"/>
              <w:left w:w="90" w:type="dxa"/>
              <w:bottom w:w="80" w:type="dxa"/>
              <w:right w:w="90" w:type="dxa"/>
            </w:tcMar>
            <w:vAlign w:val="center"/>
          </w:tcPr>
          <w:p w14:paraId="6C0DA8C7" w14:textId="77777777" w:rsidR="006D79BC" w:rsidRDefault="006D79BC"/>
        </w:tc>
      </w:tr>
      <w:tr w:rsidR="006D79BC" w14:paraId="373EDA68" w14:textId="77777777">
        <w:trPr>
          <w:cantSplit/>
          <w:jc w:val="center"/>
        </w:trPr>
        <w:tc>
          <w:tcPr>
            <w:tcW w:w="3384" w:type="dxa"/>
            <w:shd w:val="clear" w:color="auto" w:fill="D9EAF7"/>
            <w:tcMar>
              <w:top w:w="80" w:type="dxa"/>
              <w:left w:w="90" w:type="dxa"/>
              <w:bottom w:w="80" w:type="dxa"/>
              <w:right w:w="90" w:type="dxa"/>
            </w:tcMar>
            <w:vAlign w:val="center"/>
          </w:tcPr>
          <w:p w14:paraId="16C0C14D" w14:textId="77777777" w:rsidR="006D79BC" w:rsidRDefault="006D79BC">
            <w:r>
              <w:rPr>
                <w:rFonts w:ascii="Arial" w:hAnsi="Arial"/>
                <w:b/>
                <w:sz w:val="19"/>
              </w:rPr>
              <w:t>Record closed?</w:t>
            </w:r>
          </w:p>
        </w:tc>
        <w:tc>
          <w:tcPr>
            <w:tcW w:w="6552" w:type="dxa"/>
            <w:tcMar>
              <w:top w:w="80" w:type="dxa"/>
              <w:left w:w="90" w:type="dxa"/>
              <w:bottom w:w="80" w:type="dxa"/>
              <w:right w:w="90" w:type="dxa"/>
            </w:tcMar>
            <w:vAlign w:val="center"/>
          </w:tcPr>
          <w:p w14:paraId="7BC45D5E" w14:textId="77777777" w:rsidR="006D79BC" w:rsidRDefault="006D79BC">
            <w:r>
              <w:rPr>
                <w:rFonts w:ascii="Arial" w:hAnsi="Arial"/>
                <w:sz w:val="19"/>
              </w:rPr>
              <w:t>[ ] Yes     [ ] No</w:t>
            </w:r>
          </w:p>
        </w:tc>
      </w:tr>
      <w:tr w:rsidR="006D79BC" w14:paraId="6CADA4DD" w14:textId="77777777">
        <w:trPr>
          <w:cantSplit/>
          <w:jc w:val="center"/>
        </w:trPr>
        <w:tc>
          <w:tcPr>
            <w:tcW w:w="3384" w:type="dxa"/>
            <w:shd w:val="clear" w:color="auto" w:fill="D9EAF7"/>
            <w:tcMar>
              <w:top w:w="80" w:type="dxa"/>
              <w:left w:w="90" w:type="dxa"/>
              <w:bottom w:w="80" w:type="dxa"/>
              <w:right w:w="90" w:type="dxa"/>
            </w:tcMar>
            <w:vAlign w:val="center"/>
          </w:tcPr>
          <w:p w14:paraId="014D99FB" w14:textId="77777777" w:rsidR="006D79BC" w:rsidRDefault="006D79BC">
            <w:r>
              <w:rPr>
                <w:rFonts w:ascii="Arial" w:hAnsi="Arial"/>
                <w:b/>
                <w:sz w:val="19"/>
              </w:rPr>
              <w:t>Date closed</w:t>
            </w:r>
          </w:p>
        </w:tc>
        <w:tc>
          <w:tcPr>
            <w:tcW w:w="6552" w:type="dxa"/>
            <w:tcMar>
              <w:top w:w="80" w:type="dxa"/>
              <w:left w:w="90" w:type="dxa"/>
              <w:bottom w:w="80" w:type="dxa"/>
              <w:right w:w="90" w:type="dxa"/>
            </w:tcMar>
            <w:vAlign w:val="center"/>
          </w:tcPr>
          <w:p w14:paraId="1918EFA1" w14:textId="77777777" w:rsidR="006D79BC" w:rsidRDefault="006D79BC"/>
        </w:tc>
      </w:tr>
    </w:tbl>
    <w:p w14:paraId="5C9AB286" w14:textId="77777777" w:rsidR="006D79BC" w:rsidRDefault="006D79BC"/>
    <w:tbl>
      <w:tblPr>
        <w:tblStyle w:val="TableGrid"/>
        <w:tblW w:w="0" w:type="auto"/>
        <w:tblLook w:val="04A0" w:firstRow="1" w:lastRow="0" w:firstColumn="1" w:lastColumn="0" w:noHBand="0" w:noVBand="1"/>
      </w:tblPr>
      <w:tblGrid>
        <w:gridCol w:w="9016"/>
      </w:tblGrid>
      <w:tr w:rsidR="006D79BC" w14:paraId="14789EE7" w14:textId="77777777">
        <w:tc>
          <w:tcPr>
            <w:tcW w:w="10570" w:type="dxa"/>
            <w:shd w:val="clear" w:color="auto" w:fill="FFF2CC"/>
            <w:tcMar>
              <w:top w:w="80" w:type="dxa"/>
              <w:left w:w="90" w:type="dxa"/>
              <w:bottom w:w="80" w:type="dxa"/>
              <w:right w:w="90" w:type="dxa"/>
            </w:tcMar>
            <w:vAlign w:val="center"/>
          </w:tcPr>
          <w:p w14:paraId="35BFA70E" w14:textId="77777777" w:rsidR="006D79BC" w:rsidRDefault="006D79BC">
            <w:pPr>
              <w:jc w:val="center"/>
            </w:pPr>
            <w:r>
              <w:rPr>
                <w:rFonts w:ascii="Arial" w:hAnsi="Arial"/>
                <w:b/>
                <w:sz w:val="20"/>
              </w:rPr>
              <w:t>FINAL CHECK: Once all sections and signatures are complete, upload this form to CPOMS and enter the CPOMS reference above.</w:t>
            </w:r>
          </w:p>
        </w:tc>
      </w:tr>
    </w:tbl>
    <w:p w14:paraId="59E3D7CB" w14:textId="20F22A7E" w:rsidR="006D79BC" w:rsidRPr="008417A1" w:rsidRDefault="006D79BC"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p>
    <w:p w14:paraId="386C1EBC" w14:textId="6530E98D"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Appendix D – Legislative Framework</w:t>
      </w:r>
    </w:p>
    <w:p w14:paraId="26E3E3D2"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Reference:</w:t>
      </w:r>
    </w:p>
    <w:p w14:paraId="0FA7BABF"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Act 1996 </w:t>
      </w:r>
    </w:p>
    <w:p w14:paraId="30B3E17E"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and Inspections Act 2006 </w:t>
      </w:r>
    </w:p>
    <w:p w14:paraId="7FDE69C6"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Education Act 2011 </w:t>
      </w:r>
    </w:p>
    <w:p w14:paraId="128CCA51"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Human Rights Act 1998 </w:t>
      </w:r>
    </w:p>
    <w:p w14:paraId="3E3A42CB"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Act 2010 </w:t>
      </w:r>
    </w:p>
    <w:p w14:paraId="5C213684"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 Act 1989 </w:t>
      </w:r>
    </w:p>
    <w:p w14:paraId="01355ED1"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Children Act 2004 </w:t>
      </w:r>
    </w:p>
    <w:p w14:paraId="77832AE0"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Data Protection Act 2018 </w:t>
      </w:r>
    </w:p>
    <w:p w14:paraId="7E10C0FE"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UK GDPR </w:t>
      </w:r>
    </w:p>
    <w:p w14:paraId="63C8D1F9"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Police and Criminal Evidence Act 1984 </w:t>
      </w:r>
    </w:p>
    <w:p w14:paraId="2A2C277B" w14:textId="77777777" w:rsidR="00B32EF4" w:rsidRPr="008417A1" w:rsidRDefault="00B32EF4">
      <w:pPr>
        <w:numPr>
          <w:ilvl w:val="0"/>
          <w:numId w:val="216"/>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and Safety at Work etc. Act 1974 </w:t>
      </w:r>
    </w:p>
    <w:p w14:paraId="68C34BED" w14:textId="77777777"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Appendix E – Related Statutory Guidance</w:t>
      </w:r>
    </w:p>
    <w:p w14:paraId="2744BBF5"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should be read alongside:</w:t>
      </w:r>
    </w:p>
    <w:p w14:paraId="12EB7F52" w14:textId="77777777" w:rsidR="00B32EF4" w:rsidRPr="008417A1"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Keeping Children Safe in Education (current edition)</w:t>
      </w:r>
      <w:r w:rsidRPr="008417A1">
        <w:rPr>
          <w:rFonts w:ascii="Arial" w:eastAsia="Times New Roman" w:hAnsi="Arial" w:cs="Arial"/>
          <w:color w:val="4472C4" w:themeColor="accent1"/>
          <w:kern w:val="0"/>
          <w:sz w:val="22"/>
          <w:szCs w:val="22"/>
          <w:lang w:eastAsia="en-GB"/>
          <w14:ligatures w14:val="none"/>
        </w:rPr>
        <w:t xml:space="preserve"> </w:t>
      </w:r>
    </w:p>
    <w:p w14:paraId="6F80340B" w14:textId="77777777" w:rsidR="00B32EF4" w:rsidRPr="008417A1"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Searching, Screening and Confiscation: Advice for Schools (</w:t>
      </w:r>
      <w:proofErr w:type="spellStart"/>
      <w:r w:rsidRPr="008417A1">
        <w:rPr>
          <w:rFonts w:ascii="Arial" w:eastAsia="Times New Roman" w:hAnsi="Arial" w:cs="Arial"/>
          <w:b/>
          <w:bCs/>
          <w:color w:val="4472C4" w:themeColor="accent1"/>
          <w:kern w:val="0"/>
          <w:sz w:val="22"/>
          <w:szCs w:val="22"/>
          <w:lang w:eastAsia="en-GB"/>
          <w14:ligatures w14:val="none"/>
        </w:rPr>
        <w:t>DfE</w:t>
      </w:r>
      <w:proofErr w:type="spellEnd"/>
      <w:r w:rsidRPr="008417A1">
        <w:rPr>
          <w:rFonts w:ascii="Arial" w:eastAsia="Times New Roman" w:hAnsi="Arial" w:cs="Arial"/>
          <w:b/>
          <w:bCs/>
          <w:color w:val="4472C4" w:themeColor="accent1"/>
          <w:kern w:val="0"/>
          <w:sz w:val="22"/>
          <w:szCs w:val="22"/>
          <w:lang w:eastAsia="en-GB"/>
          <w14:ligatures w14:val="none"/>
        </w:rPr>
        <w:t>)</w:t>
      </w:r>
      <w:r w:rsidRPr="008417A1">
        <w:rPr>
          <w:rFonts w:ascii="Arial" w:eastAsia="Times New Roman" w:hAnsi="Arial" w:cs="Arial"/>
          <w:color w:val="4472C4" w:themeColor="accent1"/>
          <w:kern w:val="0"/>
          <w:sz w:val="22"/>
          <w:szCs w:val="22"/>
          <w:lang w:eastAsia="en-GB"/>
          <w14:ligatures w14:val="none"/>
        </w:rPr>
        <w:t xml:space="preserve"> </w:t>
      </w:r>
    </w:p>
    <w:p w14:paraId="2459803C" w14:textId="25A51AFA" w:rsidR="00B32EF4" w:rsidRPr="008417A1"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Working Together to Safeguard Children</w:t>
      </w:r>
      <w:r w:rsidRPr="008417A1">
        <w:rPr>
          <w:rFonts w:ascii="Arial" w:eastAsia="Times New Roman" w:hAnsi="Arial" w:cs="Arial"/>
          <w:color w:val="4472C4" w:themeColor="accent1"/>
          <w:kern w:val="0"/>
          <w:sz w:val="22"/>
          <w:szCs w:val="22"/>
          <w:lang w:eastAsia="en-GB"/>
          <w14:ligatures w14:val="none"/>
        </w:rPr>
        <w:t xml:space="preserve"> </w:t>
      </w:r>
      <w:r w:rsidR="00F974E3">
        <w:rPr>
          <w:rFonts w:ascii="Arial" w:eastAsia="Times New Roman" w:hAnsi="Arial" w:cs="Arial"/>
          <w:b/>
          <w:color w:val="4472C4" w:themeColor="accent1"/>
          <w:kern w:val="0"/>
          <w:sz w:val="22"/>
          <w:szCs w:val="22"/>
          <w:lang w:eastAsia="en-GB"/>
          <w14:ligatures w14:val="none"/>
        </w:rPr>
        <w:t>2026</w:t>
      </w:r>
    </w:p>
    <w:p w14:paraId="18994967" w14:textId="77777777" w:rsidR="00B32EF4" w:rsidRPr="008417A1"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 xml:space="preserve">Behaviour in Schools: Advice for </w:t>
      </w:r>
      <w:proofErr w:type="spellStart"/>
      <w:r w:rsidRPr="008417A1">
        <w:rPr>
          <w:rFonts w:ascii="Arial" w:eastAsia="Times New Roman" w:hAnsi="Arial" w:cs="Arial"/>
          <w:b/>
          <w:bCs/>
          <w:color w:val="4472C4" w:themeColor="accent1"/>
          <w:kern w:val="0"/>
          <w:sz w:val="22"/>
          <w:szCs w:val="22"/>
          <w:lang w:eastAsia="en-GB"/>
          <w14:ligatures w14:val="none"/>
        </w:rPr>
        <w:t>Headteachers</w:t>
      </w:r>
      <w:proofErr w:type="spellEnd"/>
      <w:r w:rsidRPr="008417A1">
        <w:rPr>
          <w:rFonts w:ascii="Arial" w:eastAsia="Times New Roman" w:hAnsi="Arial" w:cs="Arial"/>
          <w:b/>
          <w:bCs/>
          <w:color w:val="4472C4" w:themeColor="accent1"/>
          <w:kern w:val="0"/>
          <w:sz w:val="22"/>
          <w:szCs w:val="22"/>
          <w:lang w:eastAsia="en-GB"/>
          <w14:ligatures w14:val="none"/>
        </w:rPr>
        <w:t xml:space="preserve"> and School Staff</w:t>
      </w:r>
      <w:r w:rsidRPr="008417A1">
        <w:rPr>
          <w:rFonts w:ascii="Arial" w:eastAsia="Times New Roman" w:hAnsi="Arial" w:cs="Arial"/>
          <w:color w:val="4472C4" w:themeColor="accent1"/>
          <w:kern w:val="0"/>
          <w:sz w:val="22"/>
          <w:szCs w:val="22"/>
          <w:lang w:eastAsia="en-GB"/>
          <w14:ligatures w14:val="none"/>
        </w:rPr>
        <w:t xml:space="preserve"> </w:t>
      </w:r>
    </w:p>
    <w:p w14:paraId="06AE015B" w14:textId="0802D16D" w:rsidR="00F974E3" w:rsidRPr="00F974E3" w:rsidRDefault="00F974E3">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b/>
          <w:bCs/>
          <w:color w:val="4472C4" w:themeColor="accent1"/>
          <w:kern w:val="0"/>
          <w:sz w:val="22"/>
          <w:szCs w:val="22"/>
          <w:lang w:eastAsia="en-GB"/>
          <w14:ligatures w14:val="none"/>
        </w:rPr>
        <w:lastRenderedPageBreak/>
        <w:t>Restrictive interventions, including the use of reasonable force in Schools April 2026</w:t>
      </w:r>
    </w:p>
    <w:p w14:paraId="15481BA2" w14:textId="77777777" w:rsidR="00B32EF4" w:rsidRPr="008417A1"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Suspension and Permanent Exclusion from Maintained Schools, Academies and Pupil Referral Units</w:t>
      </w:r>
      <w:r w:rsidRPr="008417A1">
        <w:rPr>
          <w:rFonts w:ascii="Arial" w:eastAsia="Times New Roman" w:hAnsi="Arial" w:cs="Arial"/>
          <w:color w:val="4472C4" w:themeColor="accent1"/>
          <w:kern w:val="0"/>
          <w:sz w:val="22"/>
          <w:szCs w:val="22"/>
          <w:lang w:eastAsia="en-GB"/>
          <w14:ligatures w14:val="none"/>
        </w:rPr>
        <w:t xml:space="preserve"> </w:t>
      </w:r>
    </w:p>
    <w:p w14:paraId="0A58C343" w14:textId="4A08A0F1" w:rsidR="00B32EF4" w:rsidRDefault="00B32EF4">
      <w:pPr>
        <w:numPr>
          <w:ilvl w:val="0"/>
          <w:numId w:val="217"/>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b/>
          <w:bCs/>
          <w:color w:val="4472C4" w:themeColor="accent1"/>
          <w:kern w:val="0"/>
          <w:sz w:val="22"/>
          <w:szCs w:val="22"/>
          <w:lang w:eastAsia="en-GB"/>
          <w14:ligatures w14:val="none"/>
        </w:rPr>
        <w:t>Sharing Nudes and Semi-Nudes: Advice for Education Settings Working with Children and Young People (UKCIS)</w:t>
      </w:r>
      <w:r w:rsidRPr="008417A1">
        <w:rPr>
          <w:rFonts w:ascii="Arial" w:eastAsia="Times New Roman" w:hAnsi="Arial" w:cs="Arial"/>
          <w:color w:val="4472C4" w:themeColor="accent1"/>
          <w:kern w:val="0"/>
          <w:sz w:val="22"/>
          <w:szCs w:val="22"/>
          <w:lang w:eastAsia="en-GB"/>
          <w14:ligatures w14:val="none"/>
        </w:rPr>
        <w:t xml:space="preserve"> </w:t>
      </w:r>
    </w:p>
    <w:p w14:paraId="48131943" w14:textId="1F942409" w:rsidR="00F974E3" w:rsidRPr="00F974E3" w:rsidRDefault="00F974E3">
      <w:pPr>
        <w:numPr>
          <w:ilvl w:val="0"/>
          <w:numId w:val="217"/>
        </w:numPr>
        <w:spacing w:before="100" w:beforeAutospacing="1" w:after="100" w:afterAutospacing="1"/>
        <w:rPr>
          <w:rFonts w:ascii="Arial" w:eastAsia="Times New Roman" w:hAnsi="Arial" w:cs="Arial"/>
          <w:b/>
          <w:color w:val="4472C4" w:themeColor="accent1"/>
          <w:kern w:val="0"/>
          <w:sz w:val="22"/>
          <w:szCs w:val="22"/>
          <w:lang w:eastAsia="en-GB"/>
          <w14:ligatures w14:val="none"/>
        </w:rPr>
      </w:pPr>
      <w:r w:rsidRPr="00F974E3">
        <w:rPr>
          <w:rFonts w:ascii="Arial" w:eastAsia="Times New Roman" w:hAnsi="Arial" w:cs="Arial"/>
          <w:b/>
          <w:color w:val="4472C4" w:themeColor="accent1"/>
          <w:kern w:val="0"/>
          <w:sz w:val="22"/>
          <w:szCs w:val="22"/>
          <w:lang w:eastAsia="en-GB"/>
          <w14:ligatures w14:val="none"/>
        </w:rPr>
        <w:t>Data Protection in Schools 2026</w:t>
      </w:r>
    </w:p>
    <w:p w14:paraId="11372F3F" w14:textId="1C0C4DB9" w:rsidR="00F974E3" w:rsidRPr="00F974E3" w:rsidRDefault="00F974E3">
      <w:pPr>
        <w:numPr>
          <w:ilvl w:val="0"/>
          <w:numId w:val="217"/>
        </w:numPr>
        <w:spacing w:before="100" w:beforeAutospacing="1" w:after="100" w:afterAutospacing="1"/>
        <w:rPr>
          <w:rFonts w:ascii="Arial" w:eastAsia="Times New Roman" w:hAnsi="Arial" w:cs="Arial"/>
          <w:b/>
          <w:color w:val="4472C4" w:themeColor="accent1"/>
          <w:kern w:val="0"/>
          <w:sz w:val="22"/>
          <w:szCs w:val="22"/>
          <w:lang w:eastAsia="en-GB"/>
          <w14:ligatures w14:val="none"/>
        </w:rPr>
      </w:pPr>
      <w:r w:rsidRPr="00F974E3">
        <w:rPr>
          <w:rFonts w:ascii="Arial" w:eastAsia="Times New Roman" w:hAnsi="Arial" w:cs="Arial"/>
          <w:b/>
          <w:color w:val="4472C4" w:themeColor="accent1"/>
          <w:kern w:val="0"/>
          <w:sz w:val="22"/>
          <w:szCs w:val="22"/>
          <w:lang w:eastAsia="en-GB"/>
          <w14:ligatures w14:val="none"/>
        </w:rPr>
        <w:t>Mobile Phone Policy</w:t>
      </w:r>
    </w:p>
    <w:p w14:paraId="779222AE" w14:textId="062E0396" w:rsidR="00B32EF4" w:rsidRPr="008417A1" w:rsidRDefault="00B32EF4" w:rsidP="00B32EF4">
      <w:pPr>
        <w:spacing w:before="100" w:beforeAutospacing="1" w:after="100" w:afterAutospacing="1"/>
        <w:outlineLvl w:val="0"/>
        <w:rPr>
          <w:rFonts w:ascii="Arial" w:eastAsia="Times New Roman" w:hAnsi="Arial" w:cs="Arial"/>
          <w:b/>
          <w:bCs/>
          <w:color w:val="4472C4" w:themeColor="accent1"/>
          <w:kern w:val="36"/>
          <w:sz w:val="22"/>
          <w:szCs w:val="22"/>
          <w:lang w:eastAsia="en-GB"/>
          <w14:ligatures w14:val="none"/>
        </w:rPr>
      </w:pPr>
      <w:r w:rsidRPr="008417A1">
        <w:rPr>
          <w:rFonts w:ascii="Arial" w:eastAsia="Times New Roman" w:hAnsi="Arial" w:cs="Arial"/>
          <w:b/>
          <w:bCs/>
          <w:color w:val="4472C4" w:themeColor="accent1"/>
          <w:kern w:val="36"/>
          <w:sz w:val="22"/>
          <w:szCs w:val="22"/>
          <w:lang w:eastAsia="en-GB"/>
          <w14:ligatures w14:val="none"/>
        </w:rPr>
        <w:t>Appendix F – Related Kings Academy Trust</w:t>
      </w:r>
      <w:r w:rsidR="00F974E3">
        <w:rPr>
          <w:rFonts w:ascii="Arial" w:eastAsia="Times New Roman" w:hAnsi="Arial" w:cs="Arial"/>
          <w:b/>
          <w:bCs/>
          <w:color w:val="4472C4" w:themeColor="accent1"/>
          <w:kern w:val="36"/>
          <w:sz w:val="22"/>
          <w:szCs w:val="22"/>
          <w:lang w:eastAsia="en-GB"/>
          <w14:ligatures w14:val="none"/>
        </w:rPr>
        <w:t xml:space="preserve"> School</w:t>
      </w:r>
      <w:r w:rsidRPr="008417A1">
        <w:rPr>
          <w:rFonts w:ascii="Arial" w:eastAsia="Times New Roman" w:hAnsi="Arial" w:cs="Arial"/>
          <w:b/>
          <w:bCs/>
          <w:color w:val="4472C4" w:themeColor="accent1"/>
          <w:kern w:val="36"/>
          <w:sz w:val="22"/>
          <w:szCs w:val="22"/>
          <w:lang w:eastAsia="en-GB"/>
          <w14:ligatures w14:val="none"/>
        </w:rPr>
        <w:t xml:space="preserve"> Policies</w:t>
      </w:r>
    </w:p>
    <w:p w14:paraId="3C4969D1" w14:textId="77777777" w:rsidR="00B32EF4" w:rsidRPr="008417A1" w:rsidRDefault="00B32EF4" w:rsidP="00B32EF4">
      <w:p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This policy should be read alongside:</w:t>
      </w:r>
    </w:p>
    <w:p w14:paraId="676D5376"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Child Protection and Safeguarding Policy </w:t>
      </w:r>
    </w:p>
    <w:p w14:paraId="6827BC38"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Behaviour Policy </w:t>
      </w:r>
    </w:p>
    <w:p w14:paraId="576C8ED4"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Online Safety Policy </w:t>
      </w:r>
    </w:p>
    <w:p w14:paraId="7AB036B9"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Staff Code of Conduct </w:t>
      </w:r>
    </w:p>
    <w:p w14:paraId="553063FF" w14:textId="207D8780" w:rsidR="00B32EF4" w:rsidRPr="008417A1" w:rsidRDefault="00F974E3">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Restrictive physical interventions &amp; the use of reasonable force</w:t>
      </w:r>
    </w:p>
    <w:p w14:paraId="3C79132A"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Anti-Bullying Policy </w:t>
      </w:r>
    </w:p>
    <w:p w14:paraId="0BE110D2"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Equality Policy </w:t>
      </w:r>
    </w:p>
    <w:p w14:paraId="544F049B"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SEND Policy </w:t>
      </w:r>
    </w:p>
    <w:p w14:paraId="7670909D"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Health and Safety Policy </w:t>
      </w:r>
    </w:p>
    <w:p w14:paraId="5768BCDD"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Drugs Education and Substance Misuse Policy </w:t>
      </w:r>
    </w:p>
    <w:p w14:paraId="68223E6D"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Whistleblowing Policy </w:t>
      </w:r>
    </w:p>
    <w:p w14:paraId="04C1DB21"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Complaints Policy </w:t>
      </w:r>
    </w:p>
    <w:p w14:paraId="1C003A50" w14:textId="77777777" w:rsidR="00B32EF4" w:rsidRPr="008417A1" w:rsidRDefault="00B32EF4">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sidRPr="008417A1">
        <w:rPr>
          <w:rFonts w:ascii="Arial" w:eastAsia="Times New Roman" w:hAnsi="Arial" w:cs="Arial"/>
          <w:color w:val="4472C4" w:themeColor="accent1"/>
          <w:kern w:val="0"/>
          <w:sz w:val="22"/>
          <w:szCs w:val="22"/>
          <w:lang w:eastAsia="en-GB"/>
          <w14:ligatures w14:val="none"/>
        </w:rPr>
        <w:t xml:space="preserve">Data Protection Policy </w:t>
      </w:r>
    </w:p>
    <w:p w14:paraId="09F6DCC8" w14:textId="17A3AA04" w:rsidR="00B32EF4" w:rsidRPr="008417A1" w:rsidRDefault="00F974E3">
      <w:pPr>
        <w:numPr>
          <w:ilvl w:val="0"/>
          <w:numId w:val="218"/>
        </w:numPr>
        <w:spacing w:before="100" w:beforeAutospacing="1" w:after="100" w:afterAutospacing="1"/>
        <w:rPr>
          <w:rFonts w:ascii="Arial" w:eastAsia="Times New Roman" w:hAnsi="Arial" w:cs="Arial"/>
          <w:color w:val="4472C4" w:themeColor="accent1"/>
          <w:kern w:val="0"/>
          <w:sz w:val="22"/>
          <w:szCs w:val="22"/>
          <w:lang w:eastAsia="en-GB"/>
          <w14:ligatures w14:val="none"/>
        </w:rPr>
      </w:pPr>
      <w:r>
        <w:rPr>
          <w:rFonts w:ascii="Arial" w:eastAsia="Times New Roman" w:hAnsi="Arial" w:cs="Arial"/>
          <w:color w:val="4472C4" w:themeColor="accent1"/>
          <w:kern w:val="0"/>
          <w:sz w:val="22"/>
          <w:szCs w:val="22"/>
          <w:lang w:eastAsia="en-GB"/>
          <w14:ligatures w14:val="none"/>
        </w:rPr>
        <w:t xml:space="preserve">Trips &amp; </w:t>
      </w:r>
      <w:r w:rsidR="00B32EF4" w:rsidRPr="008417A1">
        <w:rPr>
          <w:rFonts w:ascii="Arial" w:eastAsia="Times New Roman" w:hAnsi="Arial" w:cs="Arial"/>
          <w:color w:val="4472C4" w:themeColor="accent1"/>
          <w:kern w:val="0"/>
          <w:sz w:val="22"/>
          <w:szCs w:val="22"/>
          <w:lang w:eastAsia="en-GB"/>
          <w14:ligatures w14:val="none"/>
        </w:rPr>
        <w:t xml:space="preserve">Visits Policy </w:t>
      </w:r>
    </w:p>
    <w:p w14:paraId="1B837D63" w14:textId="77777777" w:rsidR="001C2D0F" w:rsidRPr="008417A1" w:rsidRDefault="001C2D0F" w:rsidP="001C2D0F">
      <w:pPr>
        <w:pBdr>
          <w:bottom w:val="single" w:sz="6" w:space="1" w:color="auto"/>
        </w:pBdr>
        <w:jc w:val="center"/>
        <w:rPr>
          <w:rFonts w:ascii="Arial" w:eastAsia="Times New Roman" w:hAnsi="Arial" w:cs="Arial"/>
          <w:vanish/>
          <w:color w:val="4472C4" w:themeColor="accent1"/>
          <w:kern w:val="0"/>
          <w:sz w:val="22"/>
          <w:szCs w:val="22"/>
          <w:lang w:eastAsia="en-GB"/>
          <w14:ligatures w14:val="none"/>
        </w:rPr>
      </w:pPr>
      <w:r w:rsidRPr="008417A1">
        <w:rPr>
          <w:rFonts w:ascii="Arial" w:eastAsia="Times New Roman" w:hAnsi="Arial" w:cs="Arial"/>
          <w:vanish/>
          <w:color w:val="4472C4" w:themeColor="accent1"/>
          <w:kern w:val="0"/>
          <w:sz w:val="22"/>
          <w:szCs w:val="22"/>
          <w:lang w:eastAsia="en-GB"/>
          <w14:ligatures w14:val="none"/>
        </w:rPr>
        <w:t>Top of Form</w:t>
      </w:r>
    </w:p>
    <w:p w14:paraId="1E6E00AE" w14:textId="77777777" w:rsidR="001C2D0F" w:rsidRPr="008417A1" w:rsidRDefault="001C2D0F" w:rsidP="001C2D0F">
      <w:pPr>
        <w:pBdr>
          <w:top w:val="single" w:sz="6" w:space="1" w:color="auto"/>
        </w:pBdr>
        <w:jc w:val="center"/>
        <w:rPr>
          <w:rFonts w:ascii="Arial" w:eastAsia="Times New Roman" w:hAnsi="Arial" w:cs="Arial"/>
          <w:vanish/>
          <w:color w:val="4472C4" w:themeColor="accent1"/>
          <w:kern w:val="0"/>
          <w:sz w:val="22"/>
          <w:szCs w:val="22"/>
          <w:lang w:eastAsia="en-GB"/>
          <w14:ligatures w14:val="none"/>
        </w:rPr>
      </w:pPr>
      <w:r w:rsidRPr="008417A1">
        <w:rPr>
          <w:rFonts w:ascii="Arial" w:eastAsia="Times New Roman" w:hAnsi="Arial" w:cs="Arial"/>
          <w:vanish/>
          <w:color w:val="4472C4" w:themeColor="accent1"/>
          <w:kern w:val="0"/>
          <w:sz w:val="22"/>
          <w:szCs w:val="22"/>
          <w:lang w:eastAsia="en-GB"/>
          <w14:ligatures w14:val="none"/>
        </w:rPr>
        <w:t>Bottom of Form</w:t>
      </w:r>
    </w:p>
    <w:p w14:paraId="50DF125B" w14:textId="77777777" w:rsidR="001C2D0F" w:rsidRPr="008417A1" w:rsidRDefault="001C2D0F">
      <w:pPr>
        <w:rPr>
          <w:rFonts w:ascii="Arial" w:hAnsi="Arial" w:cs="Arial"/>
          <w:color w:val="4472C4" w:themeColor="accent1"/>
          <w:sz w:val="22"/>
          <w:szCs w:val="22"/>
        </w:rPr>
      </w:pPr>
    </w:p>
    <w:sectPr w:rsidR="001C2D0F" w:rsidRPr="008417A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AAE3F" w14:textId="77777777" w:rsidR="003C3EC6" w:rsidRDefault="003C3EC6" w:rsidP="001B5751">
      <w:r>
        <w:separator/>
      </w:r>
    </w:p>
  </w:endnote>
  <w:endnote w:type="continuationSeparator" w:id="0">
    <w:p w14:paraId="6708185A" w14:textId="77777777" w:rsidR="003C3EC6" w:rsidRDefault="003C3EC6" w:rsidP="001B5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5C9B8" w14:textId="77777777" w:rsidR="001B5751" w:rsidRDefault="001B57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8EFD6" w14:textId="77777777" w:rsidR="001B5751" w:rsidRDefault="001B57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9437" w14:textId="77777777" w:rsidR="001B5751" w:rsidRDefault="001B5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96D69" w14:textId="77777777" w:rsidR="003C3EC6" w:rsidRDefault="003C3EC6" w:rsidP="001B5751">
      <w:r>
        <w:separator/>
      </w:r>
    </w:p>
  </w:footnote>
  <w:footnote w:type="continuationSeparator" w:id="0">
    <w:p w14:paraId="62729C16" w14:textId="77777777" w:rsidR="003C3EC6" w:rsidRDefault="003C3EC6" w:rsidP="001B5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BF9B" w14:textId="77777777" w:rsidR="001B5751" w:rsidRDefault="001B57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014406"/>
      <w:docPartObj>
        <w:docPartGallery w:val="Watermarks"/>
        <w:docPartUnique/>
      </w:docPartObj>
    </w:sdtPr>
    <w:sdtEndPr/>
    <w:sdtContent>
      <w:p w14:paraId="51CA73B4" w14:textId="75527593" w:rsidR="001B5751" w:rsidRDefault="003C3EC6">
        <w:pPr>
          <w:pStyle w:val="Header"/>
        </w:pPr>
        <w:r>
          <w:rPr>
            <w:noProof/>
            <w:lang w:val="en-US"/>
          </w:rPr>
          <w:pict w14:anchorId="4D45F8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5895A" w14:textId="77777777" w:rsidR="001B5751" w:rsidRDefault="001B57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EF"/>
    <w:multiLevelType w:val="multilevel"/>
    <w:tmpl w:val="B032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055E8"/>
    <w:multiLevelType w:val="multilevel"/>
    <w:tmpl w:val="CC3A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D426A"/>
    <w:multiLevelType w:val="multilevel"/>
    <w:tmpl w:val="563E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21326"/>
    <w:multiLevelType w:val="multilevel"/>
    <w:tmpl w:val="B760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90B5C"/>
    <w:multiLevelType w:val="multilevel"/>
    <w:tmpl w:val="1002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4365D"/>
    <w:multiLevelType w:val="multilevel"/>
    <w:tmpl w:val="7D52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2D5591"/>
    <w:multiLevelType w:val="multilevel"/>
    <w:tmpl w:val="DDB6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471C1B"/>
    <w:multiLevelType w:val="multilevel"/>
    <w:tmpl w:val="D4A6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D720F"/>
    <w:multiLevelType w:val="multilevel"/>
    <w:tmpl w:val="D83C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D1FFB"/>
    <w:multiLevelType w:val="multilevel"/>
    <w:tmpl w:val="2976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42287"/>
    <w:multiLevelType w:val="multilevel"/>
    <w:tmpl w:val="74FA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E81A54"/>
    <w:multiLevelType w:val="multilevel"/>
    <w:tmpl w:val="7D02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0B6EA8"/>
    <w:multiLevelType w:val="multilevel"/>
    <w:tmpl w:val="F284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462D51"/>
    <w:multiLevelType w:val="multilevel"/>
    <w:tmpl w:val="78A0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FC6C86"/>
    <w:multiLevelType w:val="multilevel"/>
    <w:tmpl w:val="4A86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B35A5F"/>
    <w:multiLevelType w:val="multilevel"/>
    <w:tmpl w:val="6480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582DF9"/>
    <w:multiLevelType w:val="multilevel"/>
    <w:tmpl w:val="D5C4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1B65AB"/>
    <w:multiLevelType w:val="multilevel"/>
    <w:tmpl w:val="4580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1F7DF0"/>
    <w:multiLevelType w:val="multilevel"/>
    <w:tmpl w:val="50FE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4A585A"/>
    <w:multiLevelType w:val="multilevel"/>
    <w:tmpl w:val="8B0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5D265B"/>
    <w:multiLevelType w:val="multilevel"/>
    <w:tmpl w:val="4020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9E5D3D"/>
    <w:multiLevelType w:val="multilevel"/>
    <w:tmpl w:val="6078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275E93"/>
    <w:multiLevelType w:val="multilevel"/>
    <w:tmpl w:val="CD96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DD7AE9"/>
    <w:multiLevelType w:val="multilevel"/>
    <w:tmpl w:val="FD46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7B1B00"/>
    <w:multiLevelType w:val="multilevel"/>
    <w:tmpl w:val="EF54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E30472"/>
    <w:multiLevelType w:val="multilevel"/>
    <w:tmpl w:val="839E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9E1009"/>
    <w:multiLevelType w:val="multilevel"/>
    <w:tmpl w:val="D2B4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0A0B28"/>
    <w:multiLevelType w:val="multilevel"/>
    <w:tmpl w:val="380A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2E6B8C"/>
    <w:multiLevelType w:val="multilevel"/>
    <w:tmpl w:val="372E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F712A4"/>
    <w:multiLevelType w:val="multilevel"/>
    <w:tmpl w:val="BD44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7C031F"/>
    <w:multiLevelType w:val="multilevel"/>
    <w:tmpl w:val="CF92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E94C29"/>
    <w:multiLevelType w:val="multilevel"/>
    <w:tmpl w:val="0C46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9A14FC"/>
    <w:multiLevelType w:val="multilevel"/>
    <w:tmpl w:val="8C3C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DE5365"/>
    <w:multiLevelType w:val="multilevel"/>
    <w:tmpl w:val="4570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9C4094"/>
    <w:multiLevelType w:val="multilevel"/>
    <w:tmpl w:val="48D2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BD3575"/>
    <w:multiLevelType w:val="multilevel"/>
    <w:tmpl w:val="1A1E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D13C1E"/>
    <w:multiLevelType w:val="multilevel"/>
    <w:tmpl w:val="02AA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15622D"/>
    <w:multiLevelType w:val="multilevel"/>
    <w:tmpl w:val="6DBC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A61E1B"/>
    <w:multiLevelType w:val="multilevel"/>
    <w:tmpl w:val="4280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AA1CBB"/>
    <w:multiLevelType w:val="multilevel"/>
    <w:tmpl w:val="B1A2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996E49"/>
    <w:multiLevelType w:val="multilevel"/>
    <w:tmpl w:val="691C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1D4151"/>
    <w:multiLevelType w:val="multilevel"/>
    <w:tmpl w:val="0ED0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FA3274"/>
    <w:multiLevelType w:val="multilevel"/>
    <w:tmpl w:val="71D0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20F4697"/>
    <w:multiLevelType w:val="multilevel"/>
    <w:tmpl w:val="9D6E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67710D"/>
    <w:multiLevelType w:val="multilevel"/>
    <w:tmpl w:val="8DE2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C432DB"/>
    <w:multiLevelType w:val="multilevel"/>
    <w:tmpl w:val="8A76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B372B5"/>
    <w:multiLevelType w:val="multilevel"/>
    <w:tmpl w:val="9EE4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C945D2"/>
    <w:multiLevelType w:val="multilevel"/>
    <w:tmpl w:val="78F8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A426BA"/>
    <w:multiLevelType w:val="multilevel"/>
    <w:tmpl w:val="B546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0823C5"/>
    <w:multiLevelType w:val="multilevel"/>
    <w:tmpl w:val="D6A8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1340B0"/>
    <w:multiLevelType w:val="multilevel"/>
    <w:tmpl w:val="C48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1B7D1D"/>
    <w:multiLevelType w:val="multilevel"/>
    <w:tmpl w:val="1BBC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5105B4"/>
    <w:multiLevelType w:val="multilevel"/>
    <w:tmpl w:val="164E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7BF0B1A"/>
    <w:multiLevelType w:val="multilevel"/>
    <w:tmpl w:val="0D96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8225EBE"/>
    <w:multiLevelType w:val="multilevel"/>
    <w:tmpl w:val="E4B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417C3B"/>
    <w:multiLevelType w:val="multilevel"/>
    <w:tmpl w:val="4CF4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84D5785"/>
    <w:multiLevelType w:val="multilevel"/>
    <w:tmpl w:val="93CA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9453B0"/>
    <w:multiLevelType w:val="multilevel"/>
    <w:tmpl w:val="BBDA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B71F2A"/>
    <w:multiLevelType w:val="multilevel"/>
    <w:tmpl w:val="710A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C46D3C"/>
    <w:multiLevelType w:val="multilevel"/>
    <w:tmpl w:val="E9C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A6A5FA4"/>
    <w:multiLevelType w:val="multilevel"/>
    <w:tmpl w:val="BDFA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B175BBC"/>
    <w:multiLevelType w:val="multilevel"/>
    <w:tmpl w:val="F7CC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BDC3F78"/>
    <w:multiLevelType w:val="multilevel"/>
    <w:tmpl w:val="5D62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CAB59BE"/>
    <w:multiLevelType w:val="multilevel"/>
    <w:tmpl w:val="4C2A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DA4FB5"/>
    <w:multiLevelType w:val="multilevel"/>
    <w:tmpl w:val="2588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E142D3"/>
    <w:multiLevelType w:val="multilevel"/>
    <w:tmpl w:val="B550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E116C75"/>
    <w:multiLevelType w:val="multilevel"/>
    <w:tmpl w:val="2D5E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5D6D02"/>
    <w:multiLevelType w:val="multilevel"/>
    <w:tmpl w:val="58F8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E7E424C"/>
    <w:multiLevelType w:val="multilevel"/>
    <w:tmpl w:val="3DBA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A222BE"/>
    <w:multiLevelType w:val="multilevel"/>
    <w:tmpl w:val="005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A8118B"/>
    <w:multiLevelType w:val="multilevel"/>
    <w:tmpl w:val="57E2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2C3255B"/>
    <w:multiLevelType w:val="multilevel"/>
    <w:tmpl w:val="B5F4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301664D"/>
    <w:multiLevelType w:val="multilevel"/>
    <w:tmpl w:val="A998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36B5C95"/>
    <w:multiLevelType w:val="multilevel"/>
    <w:tmpl w:val="0200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C834EA"/>
    <w:multiLevelType w:val="multilevel"/>
    <w:tmpl w:val="726A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292CA5"/>
    <w:multiLevelType w:val="multilevel"/>
    <w:tmpl w:val="0358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52E5167"/>
    <w:multiLevelType w:val="multilevel"/>
    <w:tmpl w:val="641E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5D97CC9"/>
    <w:multiLevelType w:val="multilevel"/>
    <w:tmpl w:val="0E88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05195F"/>
    <w:multiLevelType w:val="multilevel"/>
    <w:tmpl w:val="E96C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7C004CF"/>
    <w:multiLevelType w:val="multilevel"/>
    <w:tmpl w:val="7074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852669D"/>
    <w:multiLevelType w:val="multilevel"/>
    <w:tmpl w:val="CE06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88A515F"/>
    <w:multiLevelType w:val="multilevel"/>
    <w:tmpl w:val="F20C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B3E086B"/>
    <w:multiLevelType w:val="multilevel"/>
    <w:tmpl w:val="20D2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8476F2"/>
    <w:multiLevelType w:val="multilevel"/>
    <w:tmpl w:val="F46C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C2408B"/>
    <w:multiLevelType w:val="multilevel"/>
    <w:tmpl w:val="9CDA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C5B1ED5"/>
    <w:multiLevelType w:val="multilevel"/>
    <w:tmpl w:val="2962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BC31CE"/>
    <w:multiLevelType w:val="multilevel"/>
    <w:tmpl w:val="D376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CE13140"/>
    <w:multiLevelType w:val="multilevel"/>
    <w:tmpl w:val="441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2568D6"/>
    <w:multiLevelType w:val="multilevel"/>
    <w:tmpl w:val="38A4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D5527A3"/>
    <w:multiLevelType w:val="multilevel"/>
    <w:tmpl w:val="AE06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E517C08"/>
    <w:multiLevelType w:val="multilevel"/>
    <w:tmpl w:val="1C6A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E7013FC"/>
    <w:multiLevelType w:val="multilevel"/>
    <w:tmpl w:val="B2F4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5D16BD"/>
    <w:multiLevelType w:val="multilevel"/>
    <w:tmpl w:val="F2E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F7950FF"/>
    <w:multiLevelType w:val="multilevel"/>
    <w:tmpl w:val="06A0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F8467DB"/>
    <w:multiLevelType w:val="multilevel"/>
    <w:tmpl w:val="3908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A323BF"/>
    <w:multiLevelType w:val="multilevel"/>
    <w:tmpl w:val="4450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8B5CAA"/>
    <w:multiLevelType w:val="multilevel"/>
    <w:tmpl w:val="5290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F41C8A"/>
    <w:multiLevelType w:val="multilevel"/>
    <w:tmpl w:val="40FC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0925A7"/>
    <w:multiLevelType w:val="multilevel"/>
    <w:tmpl w:val="6146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1355BF8"/>
    <w:multiLevelType w:val="multilevel"/>
    <w:tmpl w:val="2462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226740B"/>
    <w:multiLevelType w:val="multilevel"/>
    <w:tmpl w:val="4AEC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503C33"/>
    <w:multiLevelType w:val="multilevel"/>
    <w:tmpl w:val="5656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2550B9C"/>
    <w:multiLevelType w:val="multilevel"/>
    <w:tmpl w:val="470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B96B05"/>
    <w:multiLevelType w:val="multilevel"/>
    <w:tmpl w:val="C396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40C53A4"/>
    <w:multiLevelType w:val="multilevel"/>
    <w:tmpl w:val="00D4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4110FF4"/>
    <w:multiLevelType w:val="multilevel"/>
    <w:tmpl w:val="6430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41469D7"/>
    <w:multiLevelType w:val="multilevel"/>
    <w:tmpl w:val="56D6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41F1116"/>
    <w:multiLevelType w:val="multilevel"/>
    <w:tmpl w:val="74C8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49A0C13"/>
    <w:multiLevelType w:val="multilevel"/>
    <w:tmpl w:val="BBE4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4F415DA"/>
    <w:multiLevelType w:val="multilevel"/>
    <w:tmpl w:val="189E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5994B70"/>
    <w:multiLevelType w:val="multilevel"/>
    <w:tmpl w:val="B52C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5B3216E"/>
    <w:multiLevelType w:val="multilevel"/>
    <w:tmpl w:val="7E5E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67E1736"/>
    <w:multiLevelType w:val="multilevel"/>
    <w:tmpl w:val="2C76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74860AC"/>
    <w:multiLevelType w:val="multilevel"/>
    <w:tmpl w:val="C082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7DA426A"/>
    <w:multiLevelType w:val="multilevel"/>
    <w:tmpl w:val="5642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8384871"/>
    <w:multiLevelType w:val="multilevel"/>
    <w:tmpl w:val="C282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AE334B7"/>
    <w:multiLevelType w:val="multilevel"/>
    <w:tmpl w:val="2386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647E9B"/>
    <w:multiLevelType w:val="multilevel"/>
    <w:tmpl w:val="8FFC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B803395"/>
    <w:multiLevelType w:val="multilevel"/>
    <w:tmpl w:val="4726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B955A7C"/>
    <w:multiLevelType w:val="multilevel"/>
    <w:tmpl w:val="2B1A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BBA558F"/>
    <w:multiLevelType w:val="multilevel"/>
    <w:tmpl w:val="2B7C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BE96DAF"/>
    <w:multiLevelType w:val="multilevel"/>
    <w:tmpl w:val="59FA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C895B99"/>
    <w:multiLevelType w:val="multilevel"/>
    <w:tmpl w:val="7E0E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C953D04"/>
    <w:multiLevelType w:val="multilevel"/>
    <w:tmpl w:val="E55C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B5717C"/>
    <w:multiLevelType w:val="multilevel"/>
    <w:tmpl w:val="D3CC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CD9661F"/>
    <w:multiLevelType w:val="multilevel"/>
    <w:tmpl w:val="F0AC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7E278C"/>
    <w:multiLevelType w:val="multilevel"/>
    <w:tmpl w:val="D08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E637739"/>
    <w:multiLevelType w:val="multilevel"/>
    <w:tmpl w:val="1054D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EF13F40"/>
    <w:multiLevelType w:val="multilevel"/>
    <w:tmpl w:val="8756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F292474"/>
    <w:multiLevelType w:val="multilevel"/>
    <w:tmpl w:val="83D6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F676686"/>
    <w:multiLevelType w:val="multilevel"/>
    <w:tmpl w:val="BF6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F801CD0"/>
    <w:multiLevelType w:val="multilevel"/>
    <w:tmpl w:val="FFD6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D72F5D"/>
    <w:multiLevelType w:val="multilevel"/>
    <w:tmpl w:val="8FAA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0B60C4C"/>
    <w:multiLevelType w:val="multilevel"/>
    <w:tmpl w:val="F882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1492659"/>
    <w:multiLevelType w:val="multilevel"/>
    <w:tmpl w:val="B7BC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14A558D"/>
    <w:multiLevelType w:val="multilevel"/>
    <w:tmpl w:val="7918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15A2793"/>
    <w:multiLevelType w:val="multilevel"/>
    <w:tmpl w:val="EFCE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1B024F2"/>
    <w:multiLevelType w:val="multilevel"/>
    <w:tmpl w:val="16B6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1DD4C4E"/>
    <w:multiLevelType w:val="multilevel"/>
    <w:tmpl w:val="23DE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2821EA8"/>
    <w:multiLevelType w:val="multilevel"/>
    <w:tmpl w:val="AA3C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28E635C"/>
    <w:multiLevelType w:val="multilevel"/>
    <w:tmpl w:val="F310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387213E"/>
    <w:multiLevelType w:val="multilevel"/>
    <w:tmpl w:val="E2F6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53C26C8"/>
    <w:multiLevelType w:val="multilevel"/>
    <w:tmpl w:val="F450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53F2720"/>
    <w:multiLevelType w:val="multilevel"/>
    <w:tmpl w:val="5DC0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58647DC"/>
    <w:multiLevelType w:val="multilevel"/>
    <w:tmpl w:val="1238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6030897"/>
    <w:multiLevelType w:val="multilevel"/>
    <w:tmpl w:val="67E2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6B22777"/>
    <w:multiLevelType w:val="multilevel"/>
    <w:tmpl w:val="7CE26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6DC0458"/>
    <w:multiLevelType w:val="multilevel"/>
    <w:tmpl w:val="89B2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6F11FB7"/>
    <w:multiLevelType w:val="multilevel"/>
    <w:tmpl w:val="C6C6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6F77E0F"/>
    <w:multiLevelType w:val="multilevel"/>
    <w:tmpl w:val="CE2A9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7076E54"/>
    <w:multiLevelType w:val="multilevel"/>
    <w:tmpl w:val="CBD4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72749C5"/>
    <w:multiLevelType w:val="multilevel"/>
    <w:tmpl w:val="9352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7784C6D"/>
    <w:multiLevelType w:val="multilevel"/>
    <w:tmpl w:val="5AA2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848140C"/>
    <w:multiLevelType w:val="multilevel"/>
    <w:tmpl w:val="786A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8D811CC"/>
    <w:multiLevelType w:val="multilevel"/>
    <w:tmpl w:val="D006F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BEC4633"/>
    <w:multiLevelType w:val="multilevel"/>
    <w:tmpl w:val="CDCC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BFA41DA"/>
    <w:multiLevelType w:val="multilevel"/>
    <w:tmpl w:val="F080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C1A1AE9"/>
    <w:multiLevelType w:val="multilevel"/>
    <w:tmpl w:val="33D2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DA84CFB"/>
    <w:multiLevelType w:val="multilevel"/>
    <w:tmpl w:val="142A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EC570B2"/>
    <w:multiLevelType w:val="multilevel"/>
    <w:tmpl w:val="3844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084651B"/>
    <w:multiLevelType w:val="multilevel"/>
    <w:tmpl w:val="22C6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14E2FFE"/>
    <w:multiLevelType w:val="multilevel"/>
    <w:tmpl w:val="D45A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1944289"/>
    <w:multiLevelType w:val="multilevel"/>
    <w:tmpl w:val="A34A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A1262F"/>
    <w:multiLevelType w:val="multilevel"/>
    <w:tmpl w:val="2D0C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E0232A"/>
    <w:multiLevelType w:val="multilevel"/>
    <w:tmpl w:val="6F96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4B059B"/>
    <w:multiLevelType w:val="multilevel"/>
    <w:tmpl w:val="88F0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4EF7C9D"/>
    <w:multiLevelType w:val="multilevel"/>
    <w:tmpl w:val="E058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65B09E7"/>
    <w:multiLevelType w:val="multilevel"/>
    <w:tmpl w:val="1E782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0272A4"/>
    <w:multiLevelType w:val="multilevel"/>
    <w:tmpl w:val="B070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7B725E8"/>
    <w:multiLevelType w:val="multilevel"/>
    <w:tmpl w:val="EFC4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D47F07"/>
    <w:multiLevelType w:val="multilevel"/>
    <w:tmpl w:val="1AB6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485F9E"/>
    <w:multiLevelType w:val="multilevel"/>
    <w:tmpl w:val="F2C4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99B387D"/>
    <w:multiLevelType w:val="multilevel"/>
    <w:tmpl w:val="C130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9FA763E"/>
    <w:multiLevelType w:val="multilevel"/>
    <w:tmpl w:val="EC4A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FA7A44"/>
    <w:multiLevelType w:val="multilevel"/>
    <w:tmpl w:val="D024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AD95A44"/>
    <w:multiLevelType w:val="multilevel"/>
    <w:tmpl w:val="731C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BC360D6"/>
    <w:multiLevelType w:val="multilevel"/>
    <w:tmpl w:val="5D74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51B54"/>
    <w:multiLevelType w:val="multilevel"/>
    <w:tmpl w:val="1F3C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C5421BA"/>
    <w:multiLevelType w:val="multilevel"/>
    <w:tmpl w:val="039C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CD44B74"/>
    <w:multiLevelType w:val="multilevel"/>
    <w:tmpl w:val="DF16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DA40141"/>
    <w:multiLevelType w:val="multilevel"/>
    <w:tmpl w:val="7072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DF47503"/>
    <w:multiLevelType w:val="multilevel"/>
    <w:tmpl w:val="8146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E85281A"/>
    <w:multiLevelType w:val="multilevel"/>
    <w:tmpl w:val="2E8C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FBF3320"/>
    <w:multiLevelType w:val="multilevel"/>
    <w:tmpl w:val="189E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0361310"/>
    <w:multiLevelType w:val="multilevel"/>
    <w:tmpl w:val="1E58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089143B"/>
    <w:multiLevelType w:val="multilevel"/>
    <w:tmpl w:val="99E4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0CE52FC"/>
    <w:multiLevelType w:val="multilevel"/>
    <w:tmpl w:val="9B54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0D44DB3"/>
    <w:multiLevelType w:val="multilevel"/>
    <w:tmpl w:val="4112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12D21BD"/>
    <w:multiLevelType w:val="multilevel"/>
    <w:tmpl w:val="25F2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20A4AF2"/>
    <w:multiLevelType w:val="multilevel"/>
    <w:tmpl w:val="F4BA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28D5666"/>
    <w:multiLevelType w:val="multilevel"/>
    <w:tmpl w:val="A97E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2CA7869"/>
    <w:multiLevelType w:val="multilevel"/>
    <w:tmpl w:val="5DB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3FA7E35"/>
    <w:multiLevelType w:val="multilevel"/>
    <w:tmpl w:val="27DA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4FC2D3F"/>
    <w:multiLevelType w:val="multilevel"/>
    <w:tmpl w:val="24F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5AB026E"/>
    <w:multiLevelType w:val="multilevel"/>
    <w:tmpl w:val="B012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60857C1"/>
    <w:multiLevelType w:val="multilevel"/>
    <w:tmpl w:val="B298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66C6E73"/>
    <w:multiLevelType w:val="multilevel"/>
    <w:tmpl w:val="1A4A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6A3174F"/>
    <w:multiLevelType w:val="multilevel"/>
    <w:tmpl w:val="C184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78B4EE1"/>
    <w:multiLevelType w:val="multilevel"/>
    <w:tmpl w:val="9BCA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7C50510"/>
    <w:multiLevelType w:val="multilevel"/>
    <w:tmpl w:val="EBB0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547015"/>
    <w:multiLevelType w:val="multilevel"/>
    <w:tmpl w:val="4C2A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8FC2F38"/>
    <w:multiLevelType w:val="multilevel"/>
    <w:tmpl w:val="8266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95B6290"/>
    <w:multiLevelType w:val="multilevel"/>
    <w:tmpl w:val="FFE4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9615972"/>
    <w:multiLevelType w:val="multilevel"/>
    <w:tmpl w:val="7242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98E1DC2"/>
    <w:multiLevelType w:val="multilevel"/>
    <w:tmpl w:val="AE2A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A5B4269"/>
    <w:multiLevelType w:val="multilevel"/>
    <w:tmpl w:val="1148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ABC5AEF"/>
    <w:multiLevelType w:val="multilevel"/>
    <w:tmpl w:val="8C56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ADD521F"/>
    <w:multiLevelType w:val="multilevel"/>
    <w:tmpl w:val="58EE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B333459"/>
    <w:multiLevelType w:val="multilevel"/>
    <w:tmpl w:val="13EC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B360D52"/>
    <w:multiLevelType w:val="multilevel"/>
    <w:tmpl w:val="77A0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B553F73"/>
    <w:multiLevelType w:val="multilevel"/>
    <w:tmpl w:val="AEA6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BEC5708"/>
    <w:multiLevelType w:val="multilevel"/>
    <w:tmpl w:val="1D0A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C6B754E"/>
    <w:multiLevelType w:val="multilevel"/>
    <w:tmpl w:val="EA5A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D1E4284"/>
    <w:multiLevelType w:val="multilevel"/>
    <w:tmpl w:val="06B2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D3D62DE"/>
    <w:multiLevelType w:val="multilevel"/>
    <w:tmpl w:val="48E2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DBB4D19"/>
    <w:multiLevelType w:val="multilevel"/>
    <w:tmpl w:val="0400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F3F7B42"/>
    <w:multiLevelType w:val="multilevel"/>
    <w:tmpl w:val="A822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F443A81"/>
    <w:multiLevelType w:val="multilevel"/>
    <w:tmpl w:val="4AA0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FDA2C8D"/>
    <w:multiLevelType w:val="multilevel"/>
    <w:tmpl w:val="CCBC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9"/>
  </w:num>
  <w:num w:numId="2">
    <w:abstractNumId w:val="121"/>
  </w:num>
  <w:num w:numId="3">
    <w:abstractNumId w:val="26"/>
  </w:num>
  <w:num w:numId="4">
    <w:abstractNumId w:val="181"/>
  </w:num>
  <w:num w:numId="5">
    <w:abstractNumId w:val="5"/>
  </w:num>
  <w:num w:numId="6">
    <w:abstractNumId w:val="41"/>
  </w:num>
  <w:num w:numId="7">
    <w:abstractNumId w:val="43"/>
  </w:num>
  <w:num w:numId="8">
    <w:abstractNumId w:val="99"/>
  </w:num>
  <w:num w:numId="9">
    <w:abstractNumId w:val="24"/>
  </w:num>
  <w:num w:numId="10">
    <w:abstractNumId w:val="194"/>
  </w:num>
  <w:num w:numId="11">
    <w:abstractNumId w:val="89"/>
  </w:num>
  <w:num w:numId="12">
    <w:abstractNumId w:val="144"/>
  </w:num>
  <w:num w:numId="13">
    <w:abstractNumId w:val="161"/>
  </w:num>
  <w:num w:numId="14">
    <w:abstractNumId w:val="147"/>
  </w:num>
  <w:num w:numId="15">
    <w:abstractNumId w:val="74"/>
  </w:num>
  <w:num w:numId="16">
    <w:abstractNumId w:val="79"/>
  </w:num>
  <w:num w:numId="17">
    <w:abstractNumId w:val="113"/>
  </w:num>
  <w:num w:numId="18">
    <w:abstractNumId w:val="115"/>
  </w:num>
  <w:num w:numId="19">
    <w:abstractNumId w:val="129"/>
  </w:num>
  <w:num w:numId="20">
    <w:abstractNumId w:val="63"/>
  </w:num>
  <w:num w:numId="21">
    <w:abstractNumId w:val="13"/>
  </w:num>
  <w:num w:numId="22">
    <w:abstractNumId w:val="62"/>
  </w:num>
  <w:num w:numId="23">
    <w:abstractNumId w:val="51"/>
  </w:num>
  <w:num w:numId="24">
    <w:abstractNumId w:val="190"/>
  </w:num>
  <w:num w:numId="25">
    <w:abstractNumId w:val="34"/>
  </w:num>
  <w:num w:numId="26">
    <w:abstractNumId w:val="97"/>
  </w:num>
  <w:num w:numId="27">
    <w:abstractNumId w:val="217"/>
  </w:num>
  <w:num w:numId="28">
    <w:abstractNumId w:val="214"/>
  </w:num>
  <w:num w:numId="29">
    <w:abstractNumId w:val="135"/>
  </w:num>
  <w:num w:numId="30">
    <w:abstractNumId w:val="78"/>
  </w:num>
  <w:num w:numId="31">
    <w:abstractNumId w:val="207"/>
  </w:num>
  <w:num w:numId="32">
    <w:abstractNumId w:val="61"/>
  </w:num>
  <w:num w:numId="33">
    <w:abstractNumId w:val="12"/>
  </w:num>
  <w:num w:numId="34">
    <w:abstractNumId w:val="72"/>
  </w:num>
  <w:num w:numId="35">
    <w:abstractNumId w:val="145"/>
  </w:num>
  <w:num w:numId="36">
    <w:abstractNumId w:val="193"/>
  </w:num>
  <w:num w:numId="37">
    <w:abstractNumId w:val="58"/>
  </w:num>
  <w:num w:numId="38">
    <w:abstractNumId w:val="95"/>
  </w:num>
  <w:num w:numId="39">
    <w:abstractNumId w:val="195"/>
  </w:num>
  <w:num w:numId="40">
    <w:abstractNumId w:val="104"/>
  </w:num>
  <w:num w:numId="41">
    <w:abstractNumId w:val="80"/>
  </w:num>
  <w:num w:numId="42">
    <w:abstractNumId w:val="138"/>
  </w:num>
  <w:num w:numId="43">
    <w:abstractNumId w:val="130"/>
  </w:num>
  <w:num w:numId="44">
    <w:abstractNumId w:val="30"/>
  </w:num>
  <w:num w:numId="45">
    <w:abstractNumId w:val="150"/>
  </w:num>
  <w:num w:numId="46">
    <w:abstractNumId w:val="159"/>
  </w:num>
  <w:num w:numId="47">
    <w:abstractNumId w:val="148"/>
  </w:num>
  <w:num w:numId="48">
    <w:abstractNumId w:val="154"/>
  </w:num>
  <w:num w:numId="49">
    <w:abstractNumId w:val="182"/>
  </w:num>
  <w:num w:numId="50">
    <w:abstractNumId w:val="111"/>
  </w:num>
  <w:num w:numId="51">
    <w:abstractNumId w:val="102"/>
  </w:num>
  <w:num w:numId="52">
    <w:abstractNumId w:val="167"/>
  </w:num>
  <w:num w:numId="53">
    <w:abstractNumId w:val="14"/>
  </w:num>
  <w:num w:numId="54">
    <w:abstractNumId w:val="23"/>
  </w:num>
  <w:num w:numId="55">
    <w:abstractNumId w:val="125"/>
  </w:num>
  <w:num w:numId="56">
    <w:abstractNumId w:val="98"/>
  </w:num>
  <w:num w:numId="57">
    <w:abstractNumId w:val="170"/>
  </w:num>
  <w:num w:numId="58">
    <w:abstractNumId w:val="100"/>
  </w:num>
  <w:num w:numId="59">
    <w:abstractNumId w:val="216"/>
  </w:num>
  <w:num w:numId="60">
    <w:abstractNumId w:val="206"/>
  </w:num>
  <w:num w:numId="61">
    <w:abstractNumId w:val="82"/>
  </w:num>
  <w:num w:numId="62">
    <w:abstractNumId w:val="18"/>
  </w:num>
  <w:num w:numId="63">
    <w:abstractNumId w:val="20"/>
  </w:num>
  <w:num w:numId="64">
    <w:abstractNumId w:val="25"/>
  </w:num>
  <w:num w:numId="65">
    <w:abstractNumId w:val="69"/>
  </w:num>
  <w:num w:numId="66">
    <w:abstractNumId w:val="53"/>
  </w:num>
  <w:num w:numId="67">
    <w:abstractNumId w:val="11"/>
  </w:num>
  <w:num w:numId="68">
    <w:abstractNumId w:val="191"/>
  </w:num>
  <w:num w:numId="69">
    <w:abstractNumId w:val="211"/>
  </w:num>
  <w:num w:numId="70">
    <w:abstractNumId w:val="218"/>
  </w:num>
  <w:num w:numId="71">
    <w:abstractNumId w:val="112"/>
  </w:num>
  <w:num w:numId="72">
    <w:abstractNumId w:val="199"/>
  </w:num>
  <w:num w:numId="73">
    <w:abstractNumId w:val="151"/>
  </w:num>
  <w:num w:numId="74">
    <w:abstractNumId w:val="120"/>
  </w:num>
  <w:num w:numId="75">
    <w:abstractNumId w:val="122"/>
  </w:num>
  <w:num w:numId="76">
    <w:abstractNumId w:val="155"/>
  </w:num>
  <w:num w:numId="77">
    <w:abstractNumId w:val="9"/>
  </w:num>
  <w:num w:numId="78">
    <w:abstractNumId w:val="57"/>
  </w:num>
  <w:num w:numId="79">
    <w:abstractNumId w:val="165"/>
  </w:num>
  <w:num w:numId="80">
    <w:abstractNumId w:val="85"/>
  </w:num>
  <w:num w:numId="81">
    <w:abstractNumId w:val="15"/>
  </w:num>
  <w:num w:numId="82">
    <w:abstractNumId w:val="31"/>
  </w:num>
  <w:num w:numId="83">
    <w:abstractNumId w:val="19"/>
  </w:num>
  <w:num w:numId="84">
    <w:abstractNumId w:val="107"/>
  </w:num>
  <w:num w:numId="85">
    <w:abstractNumId w:val="93"/>
  </w:num>
  <w:num w:numId="86">
    <w:abstractNumId w:val="204"/>
  </w:num>
  <w:num w:numId="87">
    <w:abstractNumId w:val="73"/>
  </w:num>
  <w:num w:numId="88">
    <w:abstractNumId w:val="40"/>
  </w:num>
  <w:num w:numId="89">
    <w:abstractNumId w:val="185"/>
  </w:num>
  <w:num w:numId="90">
    <w:abstractNumId w:val="176"/>
  </w:num>
  <w:num w:numId="91">
    <w:abstractNumId w:val="188"/>
  </w:num>
  <w:num w:numId="92">
    <w:abstractNumId w:val="163"/>
  </w:num>
  <w:num w:numId="93">
    <w:abstractNumId w:val="83"/>
  </w:num>
  <w:num w:numId="94">
    <w:abstractNumId w:val="35"/>
  </w:num>
  <w:num w:numId="95">
    <w:abstractNumId w:val="114"/>
  </w:num>
  <w:num w:numId="96">
    <w:abstractNumId w:val="44"/>
  </w:num>
  <w:num w:numId="97">
    <w:abstractNumId w:val="22"/>
  </w:num>
  <w:num w:numId="98">
    <w:abstractNumId w:val="86"/>
  </w:num>
  <w:num w:numId="99">
    <w:abstractNumId w:val="70"/>
  </w:num>
  <w:num w:numId="100">
    <w:abstractNumId w:val="137"/>
  </w:num>
  <w:num w:numId="101">
    <w:abstractNumId w:val="202"/>
  </w:num>
  <w:num w:numId="102">
    <w:abstractNumId w:val="208"/>
  </w:num>
  <w:num w:numId="103">
    <w:abstractNumId w:val="50"/>
  </w:num>
  <w:num w:numId="104">
    <w:abstractNumId w:val="158"/>
  </w:num>
  <w:num w:numId="105">
    <w:abstractNumId w:val="174"/>
  </w:num>
  <w:num w:numId="106">
    <w:abstractNumId w:val="46"/>
  </w:num>
  <w:num w:numId="107">
    <w:abstractNumId w:val="116"/>
  </w:num>
  <w:num w:numId="108">
    <w:abstractNumId w:val="90"/>
  </w:num>
  <w:num w:numId="109">
    <w:abstractNumId w:val="146"/>
  </w:num>
  <w:num w:numId="110">
    <w:abstractNumId w:val="123"/>
  </w:num>
  <w:num w:numId="111">
    <w:abstractNumId w:val="139"/>
  </w:num>
  <w:num w:numId="112">
    <w:abstractNumId w:val="47"/>
  </w:num>
  <w:num w:numId="113">
    <w:abstractNumId w:val="39"/>
  </w:num>
  <w:num w:numId="114">
    <w:abstractNumId w:val="133"/>
  </w:num>
  <w:num w:numId="115">
    <w:abstractNumId w:val="0"/>
  </w:num>
  <w:num w:numId="116">
    <w:abstractNumId w:val="183"/>
  </w:num>
  <w:num w:numId="117">
    <w:abstractNumId w:val="160"/>
  </w:num>
  <w:num w:numId="118">
    <w:abstractNumId w:val="87"/>
  </w:num>
  <w:num w:numId="119">
    <w:abstractNumId w:val="179"/>
  </w:num>
  <w:num w:numId="120">
    <w:abstractNumId w:val="180"/>
  </w:num>
  <w:num w:numId="121">
    <w:abstractNumId w:val="157"/>
  </w:num>
  <w:num w:numId="122">
    <w:abstractNumId w:val="60"/>
  </w:num>
  <w:num w:numId="123">
    <w:abstractNumId w:val="28"/>
  </w:num>
  <w:num w:numId="124">
    <w:abstractNumId w:val="192"/>
  </w:num>
  <w:num w:numId="125">
    <w:abstractNumId w:val="209"/>
  </w:num>
  <w:num w:numId="126">
    <w:abstractNumId w:val="172"/>
  </w:num>
  <w:num w:numId="127">
    <w:abstractNumId w:val="94"/>
  </w:num>
  <w:num w:numId="128">
    <w:abstractNumId w:val="136"/>
  </w:num>
  <w:num w:numId="129">
    <w:abstractNumId w:val="178"/>
  </w:num>
  <w:num w:numId="130">
    <w:abstractNumId w:val="205"/>
  </w:num>
  <w:num w:numId="131">
    <w:abstractNumId w:val="196"/>
  </w:num>
  <w:num w:numId="132">
    <w:abstractNumId w:val="171"/>
  </w:num>
  <w:num w:numId="133">
    <w:abstractNumId w:val="66"/>
  </w:num>
  <w:num w:numId="134">
    <w:abstractNumId w:val="168"/>
  </w:num>
  <w:num w:numId="135">
    <w:abstractNumId w:val="67"/>
  </w:num>
  <w:num w:numId="136">
    <w:abstractNumId w:val="103"/>
  </w:num>
  <w:num w:numId="137">
    <w:abstractNumId w:val="127"/>
  </w:num>
  <w:num w:numId="138">
    <w:abstractNumId w:val="71"/>
  </w:num>
  <w:num w:numId="139">
    <w:abstractNumId w:val="131"/>
  </w:num>
  <w:num w:numId="140">
    <w:abstractNumId w:val="177"/>
  </w:num>
  <w:num w:numId="141">
    <w:abstractNumId w:val="45"/>
  </w:num>
  <w:num w:numId="142">
    <w:abstractNumId w:val="108"/>
  </w:num>
  <w:num w:numId="143">
    <w:abstractNumId w:val="2"/>
  </w:num>
  <w:num w:numId="144">
    <w:abstractNumId w:val="101"/>
  </w:num>
  <w:num w:numId="145">
    <w:abstractNumId w:val="143"/>
  </w:num>
  <w:num w:numId="146">
    <w:abstractNumId w:val="201"/>
  </w:num>
  <w:num w:numId="147">
    <w:abstractNumId w:val="48"/>
  </w:num>
  <w:num w:numId="148">
    <w:abstractNumId w:val="109"/>
  </w:num>
  <w:num w:numId="149">
    <w:abstractNumId w:val="27"/>
  </w:num>
  <w:num w:numId="150">
    <w:abstractNumId w:val="68"/>
  </w:num>
  <w:num w:numId="151">
    <w:abstractNumId w:val="96"/>
  </w:num>
  <w:num w:numId="152">
    <w:abstractNumId w:val="164"/>
  </w:num>
  <w:num w:numId="153">
    <w:abstractNumId w:val="142"/>
  </w:num>
  <w:num w:numId="154">
    <w:abstractNumId w:val="132"/>
  </w:num>
  <w:num w:numId="155">
    <w:abstractNumId w:val="105"/>
  </w:num>
  <w:num w:numId="156">
    <w:abstractNumId w:val="10"/>
  </w:num>
  <w:num w:numId="157">
    <w:abstractNumId w:val="54"/>
  </w:num>
  <w:num w:numId="158">
    <w:abstractNumId w:val="33"/>
  </w:num>
  <w:num w:numId="159">
    <w:abstractNumId w:val="117"/>
  </w:num>
  <w:num w:numId="160">
    <w:abstractNumId w:val="4"/>
  </w:num>
  <w:num w:numId="161">
    <w:abstractNumId w:val="215"/>
  </w:num>
  <w:num w:numId="162">
    <w:abstractNumId w:val="6"/>
  </w:num>
  <w:num w:numId="163">
    <w:abstractNumId w:val="65"/>
  </w:num>
  <w:num w:numId="164">
    <w:abstractNumId w:val="36"/>
  </w:num>
  <w:num w:numId="165">
    <w:abstractNumId w:val="52"/>
  </w:num>
  <w:num w:numId="166">
    <w:abstractNumId w:val="189"/>
  </w:num>
  <w:num w:numId="167">
    <w:abstractNumId w:val="169"/>
  </w:num>
  <w:num w:numId="168">
    <w:abstractNumId w:val="156"/>
  </w:num>
  <w:num w:numId="169">
    <w:abstractNumId w:val="1"/>
  </w:num>
  <w:num w:numId="170">
    <w:abstractNumId w:val="210"/>
  </w:num>
  <w:num w:numId="171">
    <w:abstractNumId w:val="91"/>
  </w:num>
  <w:num w:numId="172">
    <w:abstractNumId w:val="153"/>
  </w:num>
  <w:num w:numId="173">
    <w:abstractNumId w:val="175"/>
  </w:num>
  <w:num w:numId="174">
    <w:abstractNumId w:val="187"/>
  </w:num>
  <w:num w:numId="175">
    <w:abstractNumId w:val="200"/>
  </w:num>
  <w:num w:numId="176">
    <w:abstractNumId w:val="88"/>
  </w:num>
  <w:num w:numId="177">
    <w:abstractNumId w:val="38"/>
  </w:num>
  <w:num w:numId="178">
    <w:abstractNumId w:val="141"/>
  </w:num>
  <w:num w:numId="179">
    <w:abstractNumId w:val="3"/>
  </w:num>
  <w:num w:numId="180">
    <w:abstractNumId w:val="198"/>
  </w:num>
  <w:num w:numId="181">
    <w:abstractNumId w:val="32"/>
  </w:num>
  <w:num w:numId="182">
    <w:abstractNumId w:val="55"/>
  </w:num>
  <w:num w:numId="183">
    <w:abstractNumId w:val="134"/>
  </w:num>
  <w:num w:numId="184">
    <w:abstractNumId w:val="118"/>
  </w:num>
  <w:num w:numId="185">
    <w:abstractNumId w:val="7"/>
  </w:num>
  <w:num w:numId="186">
    <w:abstractNumId w:val="124"/>
  </w:num>
  <w:num w:numId="187">
    <w:abstractNumId w:val="212"/>
  </w:num>
  <w:num w:numId="188">
    <w:abstractNumId w:val="56"/>
  </w:num>
  <w:num w:numId="189">
    <w:abstractNumId w:val="76"/>
  </w:num>
  <w:num w:numId="190">
    <w:abstractNumId w:val="37"/>
  </w:num>
  <w:num w:numId="191">
    <w:abstractNumId w:val="59"/>
  </w:num>
  <w:num w:numId="192">
    <w:abstractNumId w:val="184"/>
  </w:num>
  <w:num w:numId="193">
    <w:abstractNumId w:val="203"/>
  </w:num>
  <w:num w:numId="194">
    <w:abstractNumId w:val="8"/>
  </w:num>
  <w:num w:numId="195">
    <w:abstractNumId w:val="173"/>
  </w:num>
  <w:num w:numId="196">
    <w:abstractNumId w:val="213"/>
  </w:num>
  <w:num w:numId="197">
    <w:abstractNumId w:val="75"/>
  </w:num>
  <w:num w:numId="198">
    <w:abstractNumId w:val="16"/>
  </w:num>
  <w:num w:numId="199">
    <w:abstractNumId w:val="186"/>
  </w:num>
  <w:num w:numId="200">
    <w:abstractNumId w:val="197"/>
  </w:num>
  <w:num w:numId="201">
    <w:abstractNumId w:val="29"/>
  </w:num>
  <w:num w:numId="202">
    <w:abstractNumId w:val="106"/>
  </w:num>
  <w:num w:numId="203">
    <w:abstractNumId w:val="17"/>
  </w:num>
  <w:num w:numId="204">
    <w:abstractNumId w:val="140"/>
  </w:num>
  <w:num w:numId="205">
    <w:abstractNumId w:val="84"/>
  </w:num>
  <w:num w:numId="206">
    <w:abstractNumId w:val="166"/>
  </w:num>
  <w:num w:numId="207">
    <w:abstractNumId w:val="92"/>
  </w:num>
  <w:num w:numId="208">
    <w:abstractNumId w:val="77"/>
  </w:num>
  <w:num w:numId="209">
    <w:abstractNumId w:val="162"/>
  </w:num>
  <w:num w:numId="210">
    <w:abstractNumId w:val="126"/>
  </w:num>
  <w:num w:numId="211">
    <w:abstractNumId w:val="64"/>
  </w:num>
  <w:num w:numId="212">
    <w:abstractNumId w:val="81"/>
  </w:num>
  <w:num w:numId="213">
    <w:abstractNumId w:val="152"/>
  </w:num>
  <w:num w:numId="214">
    <w:abstractNumId w:val="128"/>
  </w:num>
  <w:num w:numId="215">
    <w:abstractNumId w:val="110"/>
  </w:num>
  <w:num w:numId="216">
    <w:abstractNumId w:val="49"/>
  </w:num>
  <w:num w:numId="217">
    <w:abstractNumId w:val="21"/>
  </w:num>
  <w:num w:numId="218">
    <w:abstractNumId w:val="119"/>
  </w:num>
  <w:num w:numId="219">
    <w:abstractNumId w:val="42"/>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D0F"/>
    <w:rsid w:val="000A7C33"/>
    <w:rsid w:val="000E5E7D"/>
    <w:rsid w:val="000F4399"/>
    <w:rsid w:val="00121FD6"/>
    <w:rsid w:val="001B1502"/>
    <w:rsid w:val="001B5751"/>
    <w:rsid w:val="001C2D0F"/>
    <w:rsid w:val="00285577"/>
    <w:rsid w:val="003C3EC6"/>
    <w:rsid w:val="004167C0"/>
    <w:rsid w:val="00527A1C"/>
    <w:rsid w:val="005B69AF"/>
    <w:rsid w:val="005D62CB"/>
    <w:rsid w:val="005F7C2A"/>
    <w:rsid w:val="006D79BC"/>
    <w:rsid w:val="006F6767"/>
    <w:rsid w:val="0076519C"/>
    <w:rsid w:val="007A5E96"/>
    <w:rsid w:val="008417A1"/>
    <w:rsid w:val="008D1A40"/>
    <w:rsid w:val="00946EA0"/>
    <w:rsid w:val="009515FD"/>
    <w:rsid w:val="00B32EF4"/>
    <w:rsid w:val="00BD516D"/>
    <w:rsid w:val="00C36336"/>
    <w:rsid w:val="00D1447C"/>
    <w:rsid w:val="00F3013F"/>
    <w:rsid w:val="00F97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C7309F"/>
  <w15:chartTrackingRefBased/>
  <w15:docId w15:val="{3BC05DE4-1F23-6B4F-80CA-85DDD552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2D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C2D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C2D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2D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2D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2D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D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D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D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D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C2D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C2D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2D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2D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2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D0F"/>
    <w:rPr>
      <w:rFonts w:eastAsiaTheme="majorEastAsia" w:cstheme="majorBidi"/>
      <w:color w:val="272727" w:themeColor="text1" w:themeTint="D8"/>
    </w:rPr>
  </w:style>
  <w:style w:type="paragraph" w:styleId="Title">
    <w:name w:val="Title"/>
    <w:basedOn w:val="Normal"/>
    <w:next w:val="Normal"/>
    <w:link w:val="TitleChar"/>
    <w:uiPriority w:val="10"/>
    <w:qFormat/>
    <w:rsid w:val="001C2D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D0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D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2D0F"/>
    <w:rPr>
      <w:i/>
      <w:iCs/>
      <w:color w:val="404040" w:themeColor="text1" w:themeTint="BF"/>
    </w:rPr>
  </w:style>
  <w:style w:type="paragraph" w:styleId="ListParagraph">
    <w:name w:val="List Paragraph"/>
    <w:basedOn w:val="Normal"/>
    <w:uiPriority w:val="34"/>
    <w:qFormat/>
    <w:rsid w:val="001C2D0F"/>
    <w:pPr>
      <w:ind w:left="720"/>
      <w:contextualSpacing/>
    </w:pPr>
  </w:style>
  <w:style w:type="character" w:styleId="IntenseEmphasis">
    <w:name w:val="Intense Emphasis"/>
    <w:basedOn w:val="DefaultParagraphFont"/>
    <w:uiPriority w:val="21"/>
    <w:qFormat/>
    <w:rsid w:val="001C2D0F"/>
    <w:rPr>
      <w:i/>
      <w:iCs/>
      <w:color w:val="2F5496" w:themeColor="accent1" w:themeShade="BF"/>
    </w:rPr>
  </w:style>
  <w:style w:type="paragraph" w:styleId="IntenseQuote">
    <w:name w:val="Intense Quote"/>
    <w:basedOn w:val="Normal"/>
    <w:next w:val="Normal"/>
    <w:link w:val="IntenseQuoteChar"/>
    <w:uiPriority w:val="30"/>
    <w:qFormat/>
    <w:rsid w:val="001C2D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2D0F"/>
    <w:rPr>
      <w:i/>
      <w:iCs/>
      <w:color w:val="2F5496" w:themeColor="accent1" w:themeShade="BF"/>
    </w:rPr>
  </w:style>
  <w:style w:type="character" w:styleId="IntenseReference">
    <w:name w:val="Intense Reference"/>
    <w:basedOn w:val="DefaultParagraphFont"/>
    <w:uiPriority w:val="32"/>
    <w:qFormat/>
    <w:rsid w:val="001C2D0F"/>
    <w:rPr>
      <w:b/>
      <w:bCs/>
      <w:smallCaps/>
      <w:color w:val="2F5496" w:themeColor="accent1" w:themeShade="BF"/>
      <w:spacing w:val="5"/>
    </w:rPr>
  </w:style>
  <w:style w:type="character" w:styleId="Strong">
    <w:name w:val="Strong"/>
    <w:basedOn w:val="DefaultParagraphFont"/>
    <w:uiPriority w:val="22"/>
    <w:qFormat/>
    <w:rsid w:val="001C2D0F"/>
    <w:rPr>
      <w:b/>
      <w:bCs/>
    </w:rPr>
  </w:style>
  <w:style w:type="paragraph" w:styleId="NormalWeb">
    <w:name w:val="Normal (Web)"/>
    <w:basedOn w:val="Normal"/>
    <w:uiPriority w:val="99"/>
    <w:semiHidden/>
    <w:unhideWhenUsed/>
    <w:rsid w:val="001C2D0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C2D0F"/>
    <w:rPr>
      <w:i/>
      <w:iCs/>
    </w:rPr>
  </w:style>
  <w:style w:type="paragraph" w:styleId="z-TopofForm">
    <w:name w:val="HTML Top of Form"/>
    <w:basedOn w:val="Normal"/>
    <w:next w:val="Normal"/>
    <w:link w:val="z-TopofFormChar"/>
    <w:hidden/>
    <w:uiPriority w:val="99"/>
    <w:semiHidden/>
    <w:unhideWhenUsed/>
    <w:rsid w:val="001C2D0F"/>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C2D0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1C2D0F"/>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1C2D0F"/>
    <w:rPr>
      <w:rFonts w:ascii="Arial" w:eastAsia="Times New Roman" w:hAnsi="Arial" w:cs="Arial"/>
      <w:vanish/>
      <w:kern w:val="0"/>
      <w:sz w:val="16"/>
      <w:szCs w:val="16"/>
      <w:lang w:eastAsia="en-GB"/>
      <w14:ligatures w14:val="none"/>
    </w:rPr>
  </w:style>
  <w:style w:type="paragraph" w:customStyle="1" w:styleId="zlae0wtextbase">
    <w:name w:val="zlae0w_textbase"/>
    <w:basedOn w:val="Normal"/>
    <w:rsid w:val="001C2D0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zlae0wtextbase1">
    <w:name w:val="zlae0w_textbase1"/>
    <w:basedOn w:val="DefaultParagraphFont"/>
    <w:rsid w:val="001C2D0F"/>
  </w:style>
  <w:style w:type="table" w:styleId="TableGrid">
    <w:name w:val="Table Grid"/>
    <w:basedOn w:val="TableNormal"/>
    <w:uiPriority w:val="59"/>
    <w:rsid w:val="007A5E96"/>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Heading">
    <w:name w:val="Section Heading"/>
    <w:rsid w:val="006D79BC"/>
    <w:pPr>
      <w:keepNext/>
      <w:spacing w:before="100" w:after="40" w:line="276" w:lineRule="auto"/>
    </w:pPr>
    <w:rPr>
      <w:rFonts w:ascii="Arial" w:eastAsiaTheme="minorEastAsia" w:hAnsi="Arial"/>
      <w:b/>
      <w:color w:val="1F4E78"/>
      <w:kern w:val="0"/>
      <w:sz w:val="22"/>
      <w:szCs w:val="22"/>
      <w:lang w:val="en-US"/>
      <w14:ligatures w14:val="none"/>
    </w:rPr>
  </w:style>
  <w:style w:type="paragraph" w:styleId="Header">
    <w:name w:val="header"/>
    <w:basedOn w:val="Normal"/>
    <w:link w:val="HeaderChar"/>
    <w:uiPriority w:val="99"/>
    <w:unhideWhenUsed/>
    <w:rsid w:val="001B5751"/>
    <w:pPr>
      <w:tabs>
        <w:tab w:val="center" w:pos="4513"/>
        <w:tab w:val="right" w:pos="9026"/>
      </w:tabs>
    </w:pPr>
  </w:style>
  <w:style w:type="character" w:customStyle="1" w:styleId="HeaderChar">
    <w:name w:val="Header Char"/>
    <w:basedOn w:val="DefaultParagraphFont"/>
    <w:link w:val="Header"/>
    <w:uiPriority w:val="99"/>
    <w:rsid w:val="001B5751"/>
  </w:style>
  <w:style w:type="paragraph" w:styleId="Footer">
    <w:name w:val="footer"/>
    <w:basedOn w:val="Normal"/>
    <w:link w:val="FooterChar"/>
    <w:uiPriority w:val="99"/>
    <w:unhideWhenUsed/>
    <w:rsid w:val="001B5751"/>
    <w:pPr>
      <w:tabs>
        <w:tab w:val="center" w:pos="4513"/>
        <w:tab w:val="right" w:pos="9026"/>
      </w:tabs>
    </w:pPr>
  </w:style>
  <w:style w:type="character" w:customStyle="1" w:styleId="FooterChar">
    <w:name w:val="Footer Char"/>
    <w:basedOn w:val="DefaultParagraphFont"/>
    <w:link w:val="Footer"/>
    <w:uiPriority w:val="99"/>
    <w:rsid w:val="001B5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32638-99C6-4BFD-90DB-FAF1709F3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77</Pages>
  <Words>17500</Words>
  <Characters>99755</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Navin</dc:creator>
  <cp:keywords/>
  <dc:description/>
  <cp:lastModifiedBy>Michelle Navin</cp:lastModifiedBy>
  <cp:revision>10</cp:revision>
  <dcterms:created xsi:type="dcterms:W3CDTF">2026-07-09T12:20:00Z</dcterms:created>
  <dcterms:modified xsi:type="dcterms:W3CDTF">2026-07-20T16:49:00Z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c38cb58a-81bf-4578-8e6c-aed083ab6549</vt:lpwstr>
  </property>
</Properties>
</file>